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D23" w:rsidRDefault="00F71D23" w:rsidP="00DB6C07">
      <w:pPr>
        <w:pStyle w:val="Heading6"/>
        <w:spacing w:before="100" w:beforeAutospacing="1" w:after="100" w:afterAutospacing="1" w:line="320" w:lineRule="exact"/>
        <w:ind w:left="0" w:right="193"/>
        <w:contextualSpacing/>
        <w:rPr>
          <w:rFonts w:ascii="Bookman Old Style" w:hAnsi="Bookman Old Style" w:cs="Tahoma"/>
          <w:sz w:val="24"/>
          <w:szCs w:val="24"/>
          <w:lang w:val="id-ID"/>
        </w:rPr>
      </w:pPr>
    </w:p>
    <w:p w:rsidR="00CF1BBA" w:rsidRPr="00CF1BBA" w:rsidRDefault="00CF1BBA" w:rsidP="00CF1BBA">
      <w:pPr>
        <w:rPr>
          <w:lang w:val="id-ID"/>
        </w:rPr>
      </w:pPr>
    </w:p>
    <w:p w:rsidR="00EA63E1" w:rsidRPr="00903D70" w:rsidRDefault="005D3F0B" w:rsidP="00DB6C07">
      <w:pPr>
        <w:pStyle w:val="Heading6"/>
        <w:spacing w:before="100" w:beforeAutospacing="1" w:after="100" w:afterAutospacing="1" w:line="320" w:lineRule="exact"/>
        <w:ind w:left="0" w:right="193"/>
        <w:contextualSpacing/>
        <w:rPr>
          <w:rFonts w:ascii="Bookman Old Style" w:hAnsi="Bookman Old Style" w:cs="Tahoma"/>
          <w:sz w:val="24"/>
          <w:szCs w:val="24"/>
          <w:lang w:val="id-ID"/>
        </w:rPr>
      </w:pPr>
      <w:r w:rsidRPr="00903D70">
        <w:rPr>
          <w:rFonts w:ascii="Bookman Old Style" w:hAnsi="Bookman Old Style" w:cs="Tahoma"/>
          <w:noProof/>
          <w:sz w:val="24"/>
          <w:szCs w:val="24"/>
          <w:lang w:val="en-GB" w:eastAsia="en-GB"/>
        </w:rPr>
        <w:drawing>
          <wp:anchor distT="0" distB="0" distL="114300" distR="114300" simplePos="0" relativeHeight="251657728" behindDoc="0" locked="0" layoutInCell="1" allowOverlap="1" wp14:anchorId="0161150A" wp14:editId="0470CC18">
            <wp:simplePos x="0" y="0"/>
            <wp:positionH relativeFrom="column">
              <wp:posOffset>2065020</wp:posOffset>
            </wp:positionH>
            <wp:positionV relativeFrom="paragraph">
              <wp:posOffset>112395</wp:posOffset>
            </wp:positionV>
            <wp:extent cx="1696720" cy="124841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96720" cy="1248410"/>
                    </a:xfrm>
                    <a:prstGeom prst="rect">
                      <a:avLst/>
                    </a:prstGeom>
                    <a:noFill/>
                    <a:ln w="9525">
                      <a:noFill/>
                      <a:miter lim="800000"/>
                      <a:headEnd/>
                      <a:tailEnd/>
                    </a:ln>
                  </pic:spPr>
                </pic:pic>
              </a:graphicData>
            </a:graphic>
          </wp:anchor>
        </w:drawing>
      </w:r>
    </w:p>
    <w:p w:rsidR="00EA63E1" w:rsidRPr="00903D70" w:rsidRDefault="00EA63E1" w:rsidP="00DB6C07">
      <w:pPr>
        <w:pStyle w:val="Heading6"/>
        <w:spacing w:before="100" w:beforeAutospacing="1" w:after="100" w:afterAutospacing="1" w:line="320" w:lineRule="exact"/>
        <w:ind w:left="0" w:right="193"/>
        <w:contextualSpacing/>
        <w:rPr>
          <w:rFonts w:ascii="Bookman Old Style" w:hAnsi="Bookman Old Style" w:cs="Tahoma"/>
          <w:sz w:val="24"/>
          <w:szCs w:val="24"/>
          <w:lang w:val="id-ID"/>
        </w:rPr>
      </w:pPr>
    </w:p>
    <w:p w:rsidR="00EA63E1" w:rsidRPr="00903D70" w:rsidRDefault="00EA63E1" w:rsidP="00DB6C07">
      <w:pPr>
        <w:pStyle w:val="Heading6"/>
        <w:spacing w:before="100" w:beforeAutospacing="1" w:after="100" w:afterAutospacing="1" w:line="320" w:lineRule="exact"/>
        <w:ind w:left="0" w:right="193"/>
        <w:contextualSpacing/>
        <w:rPr>
          <w:rFonts w:ascii="Bookman Old Style" w:hAnsi="Bookman Old Style" w:cs="Tahoma"/>
          <w:sz w:val="24"/>
          <w:szCs w:val="24"/>
          <w:lang w:val="id-ID"/>
        </w:rPr>
      </w:pPr>
    </w:p>
    <w:p w:rsidR="00EA63E1" w:rsidRPr="00903D70" w:rsidRDefault="00EA63E1" w:rsidP="00DB6C07">
      <w:pPr>
        <w:pStyle w:val="Heading6"/>
        <w:spacing w:before="100" w:beforeAutospacing="1" w:after="100" w:afterAutospacing="1" w:line="320" w:lineRule="exact"/>
        <w:ind w:left="0" w:right="193"/>
        <w:contextualSpacing/>
        <w:rPr>
          <w:rFonts w:ascii="Bookman Old Style" w:hAnsi="Bookman Old Style" w:cs="Tahoma"/>
          <w:sz w:val="24"/>
          <w:szCs w:val="24"/>
          <w:lang w:val="id-ID"/>
        </w:rPr>
      </w:pPr>
    </w:p>
    <w:p w:rsidR="00EA63E1" w:rsidRPr="00903D70" w:rsidRDefault="00B07FDA" w:rsidP="00DB6C07">
      <w:pPr>
        <w:pStyle w:val="Heading6"/>
        <w:spacing w:before="100" w:beforeAutospacing="1" w:after="100" w:afterAutospacing="1" w:line="320" w:lineRule="exact"/>
        <w:ind w:left="0" w:right="193"/>
        <w:contextualSpacing/>
        <w:rPr>
          <w:rFonts w:ascii="Bookman Old Style" w:hAnsi="Bookman Old Style" w:cs="Tahoma"/>
          <w:sz w:val="24"/>
          <w:szCs w:val="24"/>
          <w:lang w:val="id-ID"/>
        </w:rPr>
      </w:pPr>
      <w:r>
        <w:rPr>
          <w:rFonts w:ascii="Bookman Old Style" w:hAnsi="Bookman Old Style" w:cs="Tahoma"/>
          <w:sz w:val="24"/>
          <w:szCs w:val="24"/>
          <w:lang w:val="id-ID"/>
        </w:rPr>
        <w:t>.</w:t>
      </w:r>
    </w:p>
    <w:p w:rsidR="00EA63E1" w:rsidRPr="00903D70" w:rsidRDefault="00EA63E1" w:rsidP="00DB6C07">
      <w:pPr>
        <w:pStyle w:val="Heading6"/>
        <w:spacing w:before="100" w:beforeAutospacing="1" w:after="100" w:afterAutospacing="1" w:line="320" w:lineRule="exact"/>
        <w:ind w:left="0" w:right="193"/>
        <w:contextualSpacing/>
        <w:jc w:val="left"/>
        <w:rPr>
          <w:rFonts w:ascii="Bookman Old Style" w:hAnsi="Bookman Old Style" w:cs="Tahoma"/>
          <w:sz w:val="24"/>
          <w:szCs w:val="24"/>
        </w:rPr>
      </w:pPr>
    </w:p>
    <w:p w:rsidR="00EA63E1" w:rsidRPr="00903D70" w:rsidRDefault="00EA63E1" w:rsidP="00DB6C07">
      <w:pPr>
        <w:pStyle w:val="BodyTextIndent2"/>
        <w:spacing w:before="100" w:beforeAutospacing="1" w:after="100" w:afterAutospacing="1" w:line="320" w:lineRule="exact"/>
        <w:ind w:left="0" w:right="193"/>
        <w:contextualSpacing/>
        <w:jc w:val="center"/>
        <w:rPr>
          <w:rFonts w:ascii="Bookman Old Style" w:hAnsi="Bookman Old Style" w:cs="Bookman Old Style"/>
          <w:lang w:val="it-IT"/>
        </w:rPr>
      </w:pPr>
      <w:r w:rsidRPr="00903D70">
        <w:rPr>
          <w:rFonts w:ascii="Bookman Old Style" w:hAnsi="Bookman Old Style" w:cs="Bookman Old Style"/>
          <w:lang w:val="it-IT"/>
        </w:rPr>
        <w:t xml:space="preserve">GUBERNUR </w:t>
      </w:r>
      <w:r w:rsidRPr="00903D70">
        <w:rPr>
          <w:rFonts w:ascii="Bookman Old Style" w:hAnsi="Bookman Old Style" w:cs="Bookman Old Style"/>
        </w:rPr>
        <w:t>DAERAH ISTIMEWA YOGYAKARTA</w:t>
      </w:r>
    </w:p>
    <w:p w:rsidR="00EA63E1" w:rsidRPr="00903D70" w:rsidRDefault="00EA63E1" w:rsidP="00DB6C07">
      <w:pPr>
        <w:pStyle w:val="Heading6"/>
        <w:spacing w:before="100" w:beforeAutospacing="1" w:after="100" w:afterAutospacing="1" w:line="320" w:lineRule="exact"/>
        <w:ind w:left="0" w:right="193"/>
        <w:contextualSpacing/>
        <w:rPr>
          <w:rFonts w:ascii="Bookman Old Style" w:hAnsi="Bookman Old Style" w:cs="Bookman Old Style"/>
          <w:b w:val="0"/>
          <w:sz w:val="24"/>
          <w:szCs w:val="24"/>
          <w:lang w:val="it-IT"/>
        </w:rPr>
      </w:pPr>
      <w:r w:rsidRPr="00903D70">
        <w:rPr>
          <w:rFonts w:ascii="Bookman Old Style" w:hAnsi="Bookman Old Style" w:cs="Bookman Old Style"/>
          <w:b w:val="0"/>
          <w:sz w:val="24"/>
          <w:szCs w:val="24"/>
          <w:lang w:val="it-IT"/>
        </w:rPr>
        <w:t xml:space="preserve">PERATURAN  DAERAH  </w:t>
      </w:r>
      <w:r w:rsidR="001D2F18" w:rsidRPr="00903D70">
        <w:rPr>
          <w:rFonts w:ascii="Bookman Old Style" w:hAnsi="Bookman Old Style" w:cs="Bookman Old Style"/>
          <w:b w:val="0"/>
          <w:sz w:val="24"/>
          <w:szCs w:val="24"/>
        </w:rPr>
        <w:t>DAERAH ISTIMEW</w:t>
      </w:r>
      <w:r w:rsidRPr="00903D70">
        <w:rPr>
          <w:rFonts w:ascii="Bookman Old Style" w:hAnsi="Bookman Old Style" w:cs="Bookman Old Style"/>
          <w:b w:val="0"/>
          <w:sz w:val="24"/>
          <w:szCs w:val="24"/>
        </w:rPr>
        <w:t>A YOGYAKARTA</w:t>
      </w:r>
    </w:p>
    <w:p w:rsidR="00EA63E1" w:rsidRPr="00903D70" w:rsidRDefault="00EA63E1" w:rsidP="00DB6C07">
      <w:pPr>
        <w:pStyle w:val="BodyText"/>
        <w:spacing w:before="100" w:beforeAutospacing="1" w:after="100" w:afterAutospacing="1" w:line="320" w:lineRule="exact"/>
        <w:ind w:right="193"/>
        <w:contextualSpacing/>
        <w:rPr>
          <w:rFonts w:ascii="Bookman Old Style" w:hAnsi="Bookman Old Style" w:cs="Bookman Old Style"/>
        </w:rPr>
      </w:pPr>
      <w:r w:rsidRPr="00903D70">
        <w:rPr>
          <w:rFonts w:ascii="Bookman Old Style" w:hAnsi="Bookman Old Style" w:cs="Bookman Old Style"/>
          <w:lang w:val="it-IT"/>
        </w:rPr>
        <w:t xml:space="preserve">NOMOR  </w:t>
      </w:r>
      <w:r w:rsidR="000E65BD">
        <w:rPr>
          <w:rFonts w:ascii="Bookman Old Style" w:hAnsi="Bookman Old Style" w:cs="Bookman Old Style"/>
          <w:lang w:val="it-IT"/>
        </w:rPr>
        <w:t xml:space="preserve">    </w:t>
      </w:r>
      <w:r w:rsidRPr="00903D70">
        <w:rPr>
          <w:rFonts w:ascii="Bookman Old Style" w:hAnsi="Bookman Old Style" w:cs="Bookman Old Style"/>
          <w:lang w:val="it-IT"/>
        </w:rPr>
        <w:t xml:space="preserve">TAHUN </w:t>
      </w:r>
      <w:r w:rsidR="00814000" w:rsidRPr="00903D70">
        <w:rPr>
          <w:rFonts w:ascii="Bookman Old Style" w:hAnsi="Bookman Old Style" w:cs="Bookman Old Style"/>
        </w:rPr>
        <w:t>2015</w:t>
      </w:r>
    </w:p>
    <w:p w:rsidR="00EA63E1" w:rsidRPr="00903D70" w:rsidRDefault="00EA63E1" w:rsidP="00DB6C07">
      <w:pPr>
        <w:pStyle w:val="Heading1"/>
        <w:spacing w:before="100" w:beforeAutospacing="1" w:after="100" w:afterAutospacing="1" w:line="320" w:lineRule="exact"/>
        <w:ind w:right="193"/>
        <w:contextualSpacing/>
        <w:rPr>
          <w:rFonts w:ascii="Bookman Old Style" w:hAnsi="Bookman Old Style" w:cs="Bookman Old Style"/>
          <w:b w:val="0"/>
          <w:sz w:val="24"/>
          <w:szCs w:val="24"/>
          <w:lang w:val="it-IT"/>
        </w:rPr>
      </w:pPr>
      <w:r w:rsidRPr="00903D70">
        <w:rPr>
          <w:rFonts w:ascii="Bookman Old Style" w:hAnsi="Bookman Old Style" w:cs="Bookman Old Style"/>
          <w:b w:val="0"/>
          <w:sz w:val="24"/>
          <w:szCs w:val="24"/>
          <w:lang w:val="it-IT"/>
        </w:rPr>
        <w:t>TENTANG</w:t>
      </w:r>
    </w:p>
    <w:p w:rsidR="00EA63E1" w:rsidRPr="001F68F4" w:rsidRDefault="00D75788" w:rsidP="00DB6C07">
      <w:pPr>
        <w:spacing w:before="100" w:beforeAutospacing="1" w:after="100" w:afterAutospacing="1" w:line="320" w:lineRule="exact"/>
        <w:contextualSpacing/>
        <w:jc w:val="center"/>
        <w:rPr>
          <w:rFonts w:ascii="Bookman Old Style" w:hAnsi="Bookman Old Style" w:cs="Bookman Old Style"/>
          <w:color w:val="FF0000"/>
          <w:lang w:val="id-ID"/>
        </w:rPr>
      </w:pPr>
      <w:r w:rsidRPr="00903D70">
        <w:rPr>
          <w:rFonts w:ascii="Bookman Old Style" w:hAnsi="Bookman Old Style" w:cs="Bookman Old Style"/>
          <w:lang w:val="it-IT"/>
        </w:rPr>
        <w:t xml:space="preserve">PENYELENGGARAAN </w:t>
      </w:r>
      <w:r w:rsidR="00EA63E1" w:rsidRPr="00903D70">
        <w:rPr>
          <w:rFonts w:ascii="Bookman Old Style" w:hAnsi="Bookman Old Style" w:cs="Bookman Old Style"/>
          <w:lang w:val="it-IT"/>
        </w:rPr>
        <w:t>ADMINISTRASI KEPENDUDUKAN</w:t>
      </w:r>
      <w:r w:rsidR="005F042F">
        <w:rPr>
          <w:rFonts w:ascii="Bookman Old Style" w:hAnsi="Bookman Old Style" w:cs="Bookman Old Style"/>
          <w:lang w:val="id-ID"/>
        </w:rPr>
        <w:t xml:space="preserve"> </w:t>
      </w:r>
      <w:r w:rsidR="005F042F" w:rsidRPr="001F68F4">
        <w:rPr>
          <w:rFonts w:ascii="Bookman Old Style" w:hAnsi="Bookman Old Style" w:cs="Bookman Old Style"/>
          <w:color w:val="FF0000"/>
          <w:lang w:val="id-ID"/>
        </w:rPr>
        <w:t>DAN</w:t>
      </w:r>
      <w:r w:rsidR="001F68F4" w:rsidRPr="001F68F4">
        <w:rPr>
          <w:rFonts w:ascii="Bookman Old Style" w:hAnsi="Bookman Old Style" w:cs="Bookman Old Style"/>
          <w:color w:val="FF0000"/>
          <w:lang w:val="id-ID"/>
        </w:rPr>
        <w:t xml:space="preserve"> KARTU IDENTITAS ANAK</w:t>
      </w:r>
      <w:r w:rsidR="005F042F" w:rsidRPr="001F68F4">
        <w:rPr>
          <w:rFonts w:ascii="Bookman Old Style" w:hAnsi="Bookman Old Style" w:cs="Bookman Old Style"/>
          <w:color w:val="FF0000"/>
          <w:lang w:val="id-ID"/>
        </w:rPr>
        <w:t xml:space="preserve"> </w:t>
      </w:r>
    </w:p>
    <w:p w:rsidR="005F042F" w:rsidRPr="001F68F4" w:rsidRDefault="005F042F" w:rsidP="00DB6C07">
      <w:pPr>
        <w:spacing w:before="100" w:beforeAutospacing="1" w:after="100" w:afterAutospacing="1" w:line="320" w:lineRule="exact"/>
        <w:contextualSpacing/>
        <w:jc w:val="center"/>
        <w:rPr>
          <w:rFonts w:ascii="Bookman Old Style" w:hAnsi="Bookman Old Style" w:cs="Bookman Old Style"/>
          <w:color w:val="FF0000"/>
          <w:lang w:val="it-IT"/>
        </w:rPr>
      </w:pPr>
    </w:p>
    <w:p w:rsidR="00EA63E1" w:rsidRPr="00903D70" w:rsidRDefault="00EA63E1" w:rsidP="00DB6C07">
      <w:pPr>
        <w:spacing w:before="100" w:beforeAutospacing="1" w:after="100" w:afterAutospacing="1" w:line="320" w:lineRule="exact"/>
        <w:ind w:right="187"/>
        <w:contextualSpacing/>
        <w:jc w:val="center"/>
        <w:rPr>
          <w:rFonts w:ascii="Bookman Old Style" w:hAnsi="Bookman Old Style" w:cs="Bookman Old Style"/>
          <w:lang w:val="it-IT"/>
        </w:rPr>
      </w:pPr>
      <w:r w:rsidRPr="00903D70">
        <w:rPr>
          <w:rFonts w:ascii="Bookman Old Style" w:hAnsi="Bookman Old Style" w:cs="Bookman Old Style"/>
          <w:lang w:val="it-IT"/>
        </w:rPr>
        <w:t>DENGAN RAHMAT TUHAN YANG MA</w:t>
      </w:r>
      <w:bookmarkStart w:id="0" w:name="_GoBack"/>
      <w:bookmarkEnd w:id="0"/>
      <w:r w:rsidRPr="00903D70">
        <w:rPr>
          <w:rFonts w:ascii="Bookman Old Style" w:hAnsi="Bookman Old Style" w:cs="Bookman Old Style"/>
          <w:lang w:val="it-IT"/>
        </w:rPr>
        <w:t>HA ESA</w:t>
      </w:r>
    </w:p>
    <w:p w:rsidR="00EA63E1" w:rsidRPr="00903D70" w:rsidRDefault="00EA63E1" w:rsidP="00DB6C07">
      <w:pPr>
        <w:pStyle w:val="BodyTextIndent2"/>
        <w:spacing w:before="100" w:beforeAutospacing="1" w:after="100" w:afterAutospacing="1" w:line="320" w:lineRule="exact"/>
        <w:ind w:left="0" w:right="187"/>
        <w:contextualSpacing/>
        <w:jc w:val="center"/>
        <w:rPr>
          <w:rFonts w:ascii="Bookman Old Style" w:hAnsi="Bookman Old Style" w:cs="Bookman Old Style"/>
          <w:lang w:val="it-IT"/>
        </w:rPr>
      </w:pPr>
      <w:r w:rsidRPr="00903D70">
        <w:rPr>
          <w:rFonts w:ascii="Bookman Old Style" w:hAnsi="Bookman Old Style" w:cs="Bookman Old Style"/>
          <w:lang w:val="it-IT"/>
        </w:rPr>
        <w:t xml:space="preserve">GUBERNUR </w:t>
      </w:r>
      <w:r w:rsidRPr="00903D70">
        <w:rPr>
          <w:rFonts w:ascii="Bookman Old Style" w:hAnsi="Bookman Old Style" w:cs="Bookman Old Style"/>
        </w:rPr>
        <w:t>DAERAH ISTIMEWA YOGYAKARTA</w:t>
      </w:r>
      <w:r w:rsidR="00512BAA" w:rsidRPr="00903D70">
        <w:rPr>
          <w:rFonts w:ascii="Bookman Old Style" w:hAnsi="Bookman Old Style" w:cs="Bookman Old Style"/>
          <w:bCs/>
          <w:lang w:val="es-ES"/>
        </w:rPr>
        <w:t>,</w:t>
      </w:r>
    </w:p>
    <w:tbl>
      <w:tblPr>
        <w:tblW w:w="0" w:type="auto"/>
        <w:tblLayout w:type="fixed"/>
        <w:tblLook w:val="0000" w:firstRow="0" w:lastRow="0" w:firstColumn="0" w:lastColumn="0" w:noHBand="0" w:noVBand="0"/>
      </w:tblPr>
      <w:tblGrid>
        <w:gridCol w:w="1906"/>
        <w:gridCol w:w="301"/>
        <w:gridCol w:w="7115"/>
      </w:tblGrid>
      <w:tr w:rsidR="00EA63E1" w:rsidRPr="00903D70" w:rsidTr="00714CB1">
        <w:trPr>
          <w:trHeight w:val="426"/>
        </w:trPr>
        <w:tc>
          <w:tcPr>
            <w:tcW w:w="1906" w:type="dxa"/>
          </w:tcPr>
          <w:p w:rsidR="00EA63E1" w:rsidRPr="00903D70" w:rsidRDefault="00EA63E1" w:rsidP="00DB6C07">
            <w:pPr>
              <w:spacing w:before="100" w:beforeAutospacing="1" w:after="100" w:afterAutospacing="1" w:line="320" w:lineRule="exact"/>
              <w:contextualSpacing/>
              <w:rPr>
                <w:rFonts w:ascii="Bookman Old Style" w:hAnsi="Bookman Old Style" w:cs="Bookman Old Style"/>
                <w:lang w:val="id-ID"/>
              </w:rPr>
            </w:pPr>
            <w:r w:rsidRPr="00903D70">
              <w:rPr>
                <w:rFonts w:ascii="Bookman Old Style" w:hAnsi="Bookman Old Style" w:cs="Bookman Old Style"/>
              </w:rPr>
              <w:t>Menimbang</w:t>
            </w:r>
          </w:p>
          <w:p w:rsidR="00EA63E1" w:rsidRPr="00903D70" w:rsidRDefault="00EA63E1" w:rsidP="00DB6C07">
            <w:pPr>
              <w:spacing w:before="100" w:beforeAutospacing="1" w:after="100" w:afterAutospacing="1" w:line="320" w:lineRule="exact"/>
              <w:contextualSpacing/>
              <w:rPr>
                <w:rFonts w:ascii="Bookman Old Style" w:hAnsi="Bookman Old Style" w:cs="Bookman Old Style"/>
                <w:lang w:val="id-ID"/>
              </w:rPr>
            </w:pPr>
          </w:p>
          <w:p w:rsidR="00EA63E1" w:rsidRPr="00903D70" w:rsidRDefault="00EA63E1" w:rsidP="00DB6C07">
            <w:pPr>
              <w:spacing w:before="100" w:beforeAutospacing="1" w:after="100" w:afterAutospacing="1" w:line="320" w:lineRule="exact"/>
              <w:contextualSpacing/>
              <w:rPr>
                <w:rFonts w:ascii="Bookman Old Style" w:hAnsi="Bookman Old Style" w:cs="Bookman Old Style"/>
                <w:lang w:val="id-ID"/>
              </w:rPr>
            </w:pPr>
          </w:p>
          <w:p w:rsidR="00EA63E1" w:rsidRPr="00903D70" w:rsidRDefault="00EA63E1" w:rsidP="00DB6C07">
            <w:pPr>
              <w:spacing w:before="100" w:beforeAutospacing="1" w:after="100" w:afterAutospacing="1" w:line="320" w:lineRule="exact"/>
              <w:contextualSpacing/>
              <w:rPr>
                <w:rFonts w:ascii="Bookman Old Style" w:hAnsi="Bookman Old Style" w:cs="Bookman Old Style"/>
                <w:lang w:val="id-ID"/>
              </w:rPr>
            </w:pPr>
          </w:p>
          <w:p w:rsidR="00EA63E1" w:rsidRPr="00903D70" w:rsidRDefault="00EA63E1" w:rsidP="00DB6C07">
            <w:pPr>
              <w:spacing w:before="100" w:beforeAutospacing="1" w:after="100" w:afterAutospacing="1" w:line="320" w:lineRule="exact"/>
              <w:contextualSpacing/>
              <w:rPr>
                <w:rFonts w:ascii="Bookman Old Style" w:hAnsi="Bookman Old Style" w:cs="Bookman Old Style"/>
                <w:lang w:val="id-ID"/>
              </w:rPr>
            </w:pPr>
          </w:p>
          <w:p w:rsidR="00EA63E1" w:rsidRPr="00903D70" w:rsidRDefault="00EA63E1" w:rsidP="00DB6C07">
            <w:pPr>
              <w:spacing w:before="100" w:beforeAutospacing="1" w:after="100" w:afterAutospacing="1" w:line="320" w:lineRule="exact"/>
              <w:contextualSpacing/>
              <w:rPr>
                <w:rFonts w:ascii="Bookman Old Style" w:hAnsi="Bookman Old Style" w:cs="Bookman Old Style"/>
                <w:lang w:val="id-ID"/>
              </w:rPr>
            </w:pPr>
          </w:p>
        </w:tc>
        <w:tc>
          <w:tcPr>
            <w:tcW w:w="301" w:type="dxa"/>
          </w:tcPr>
          <w:p w:rsidR="00EA63E1" w:rsidRPr="00903D70" w:rsidRDefault="00EA63E1" w:rsidP="00DB6C07">
            <w:pPr>
              <w:spacing w:before="100" w:beforeAutospacing="1" w:after="100" w:afterAutospacing="1" w:line="320" w:lineRule="exact"/>
              <w:contextualSpacing/>
              <w:rPr>
                <w:rFonts w:ascii="Bookman Old Style" w:hAnsi="Bookman Old Style" w:cs="Bookman Old Style"/>
              </w:rPr>
            </w:pPr>
            <w:r w:rsidRPr="00903D70">
              <w:rPr>
                <w:rFonts w:ascii="Bookman Old Style" w:hAnsi="Bookman Old Style" w:cs="Bookman Old Style"/>
              </w:rPr>
              <w:t>:</w:t>
            </w:r>
          </w:p>
        </w:tc>
        <w:tc>
          <w:tcPr>
            <w:tcW w:w="7115" w:type="dxa"/>
          </w:tcPr>
          <w:p w:rsidR="00626BF5" w:rsidRPr="00626BF5" w:rsidRDefault="00626BF5" w:rsidP="00DB6C07">
            <w:pPr>
              <w:pStyle w:val="CommentText"/>
              <w:numPr>
                <w:ilvl w:val="0"/>
                <w:numId w:val="2"/>
              </w:numPr>
              <w:spacing w:before="100" w:beforeAutospacing="1" w:after="100" w:afterAutospacing="1" w:line="320" w:lineRule="exact"/>
              <w:ind w:left="488" w:hanging="488"/>
              <w:contextualSpacing/>
              <w:jc w:val="both"/>
              <w:rPr>
                <w:rFonts w:ascii="Bookman Old Style" w:hAnsi="Bookman Old Style" w:cs="Bookman Old Style"/>
                <w:sz w:val="24"/>
                <w:szCs w:val="24"/>
              </w:rPr>
            </w:pPr>
            <w:r w:rsidRPr="00626BF5">
              <w:rPr>
                <w:rFonts w:ascii="Bookman Old Style" w:hAnsi="Bookman Old Style"/>
                <w:sz w:val="24"/>
                <w:szCs w:val="24"/>
              </w:rPr>
              <w:t xml:space="preserve">bahwa tertib administrasi kependudukan bertujuan memberikan perlindungan dan pengakuan </w:t>
            </w:r>
            <w:r w:rsidRPr="00626BF5">
              <w:rPr>
                <w:rFonts w:ascii="Bookman Old Style" w:hAnsi="Bookman Old Style"/>
                <w:sz w:val="24"/>
                <w:szCs w:val="24"/>
                <w:lang w:val="id-ID"/>
              </w:rPr>
              <w:t>serta</w:t>
            </w:r>
            <w:r w:rsidRPr="00626BF5">
              <w:rPr>
                <w:rFonts w:ascii="Bookman Old Style" w:hAnsi="Bookman Old Style"/>
                <w:sz w:val="24"/>
                <w:szCs w:val="24"/>
              </w:rPr>
              <w:t xml:space="preserve"> penentuan status pribadi dan status hukum atas setiap Peristiwa Kependudukan dan Peristiwa Penting yang dialami</w:t>
            </w:r>
            <w:r w:rsidRPr="00626BF5">
              <w:rPr>
                <w:rFonts w:ascii="Bookman Old Style" w:hAnsi="Bookman Old Style"/>
                <w:sz w:val="24"/>
                <w:szCs w:val="24"/>
                <w:lang w:val="id-ID"/>
              </w:rPr>
              <w:t xml:space="preserve"> penduduk di Daerah Istimewa Yogyakarta</w:t>
            </w:r>
            <w:r w:rsidRPr="00626BF5">
              <w:rPr>
                <w:rFonts w:ascii="Bookman Old Style" w:hAnsi="Bookman Old Style"/>
                <w:sz w:val="24"/>
                <w:szCs w:val="24"/>
              </w:rPr>
              <w:t>;</w:t>
            </w:r>
          </w:p>
          <w:p w:rsidR="00703EBF" w:rsidRDefault="00E40519" w:rsidP="00DB6C07">
            <w:pPr>
              <w:pStyle w:val="CommentText"/>
              <w:numPr>
                <w:ilvl w:val="0"/>
                <w:numId w:val="2"/>
              </w:numPr>
              <w:spacing w:before="100" w:beforeAutospacing="1" w:after="100" w:afterAutospacing="1" w:line="320" w:lineRule="exact"/>
              <w:ind w:left="488" w:hanging="488"/>
              <w:contextualSpacing/>
              <w:jc w:val="both"/>
              <w:rPr>
                <w:rFonts w:ascii="Bookman Old Style" w:hAnsi="Bookman Old Style" w:cs="Bookman Old Style"/>
                <w:sz w:val="24"/>
                <w:szCs w:val="24"/>
              </w:rPr>
            </w:pPr>
            <w:r w:rsidRPr="00903D70">
              <w:rPr>
                <w:rFonts w:ascii="Bookman Old Style" w:hAnsi="Bookman Old Style" w:cs="Bookman Old Style"/>
                <w:sz w:val="24"/>
                <w:szCs w:val="24"/>
                <w:lang w:val="it-IT"/>
              </w:rPr>
              <w:t>b</w:t>
            </w:r>
            <w:r w:rsidR="00BA0DCF" w:rsidRPr="00903D70">
              <w:rPr>
                <w:rFonts w:ascii="Bookman Old Style" w:hAnsi="Bookman Old Style" w:cs="Bookman Old Style"/>
                <w:sz w:val="24"/>
                <w:szCs w:val="24"/>
                <w:lang w:val="it-IT"/>
              </w:rPr>
              <w:t xml:space="preserve">ahwa peningkatan pelayanan Administrasi Kependudukan yang profesional, memenuhi standar teknologi informasi, dinamis, tertib, dan tidak diskriminatif dalam pencapaian standar pelayanan minimal,  perlu didukung dengan </w:t>
            </w:r>
            <w:r w:rsidR="00BA0DCF" w:rsidRPr="00903D70">
              <w:rPr>
                <w:rFonts w:ascii="Bookman Old Style" w:hAnsi="Bookman Old Style" w:cs="Bookman Old Style"/>
                <w:sz w:val="24"/>
                <w:szCs w:val="24"/>
                <w:lang w:val="id-ID"/>
              </w:rPr>
              <w:t xml:space="preserve">pola koordinasi dan </w:t>
            </w:r>
            <w:r w:rsidR="00BA0DCF" w:rsidRPr="00903D70">
              <w:rPr>
                <w:rFonts w:ascii="Bookman Old Style" w:hAnsi="Bookman Old Style" w:cs="Bookman Old Style"/>
                <w:sz w:val="24"/>
                <w:szCs w:val="24"/>
                <w:lang w:val="it-IT"/>
              </w:rPr>
              <w:t xml:space="preserve">kerangka regulasi yang mampu menjamin kepastian hukum dalam penyelenggaraan administrasi kependudukan di </w:t>
            </w:r>
            <w:r w:rsidR="00BA0DCF" w:rsidRPr="00903D70">
              <w:rPr>
                <w:rFonts w:ascii="Bookman Old Style" w:hAnsi="Bookman Old Style" w:cs="Bookman Old Style"/>
                <w:sz w:val="24"/>
                <w:szCs w:val="24"/>
              </w:rPr>
              <w:t>Daerah Istimewa Yogyakarta;</w:t>
            </w:r>
          </w:p>
          <w:p w:rsidR="00626BF5" w:rsidRPr="00626BF5" w:rsidRDefault="00626BF5" w:rsidP="00DB6C07">
            <w:pPr>
              <w:pStyle w:val="CommentText"/>
              <w:numPr>
                <w:ilvl w:val="0"/>
                <w:numId w:val="2"/>
              </w:numPr>
              <w:spacing w:before="100" w:beforeAutospacing="1" w:after="100" w:afterAutospacing="1" w:line="320" w:lineRule="exact"/>
              <w:ind w:left="488" w:hanging="488"/>
              <w:contextualSpacing/>
              <w:jc w:val="both"/>
              <w:rPr>
                <w:rFonts w:ascii="Bookman Old Style" w:hAnsi="Bookman Old Style" w:cs="Bookman Old Style"/>
                <w:sz w:val="24"/>
                <w:szCs w:val="24"/>
              </w:rPr>
            </w:pPr>
            <w:r>
              <w:rPr>
                <w:rFonts w:ascii="Bookman Old Style" w:hAnsi="Bookman Old Style"/>
                <w:sz w:val="24"/>
                <w:szCs w:val="24"/>
              </w:rPr>
              <w:t xml:space="preserve">bahwa </w:t>
            </w:r>
            <w:r w:rsidRPr="00903D70">
              <w:rPr>
                <w:rFonts w:ascii="Bookman Old Style" w:hAnsi="Bookman Old Style"/>
                <w:sz w:val="24"/>
                <w:szCs w:val="24"/>
              </w:rPr>
              <w:t xml:space="preserve">Pemerintah Daerah Daerah Istimewa Yogyakarta berkewajiban menyelenggarakan Administrasi Kependudukan dengan mengembangkan fungsi pengolahan data, </w:t>
            </w:r>
            <w:r w:rsidRPr="00903D70">
              <w:rPr>
                <w:rFonts w:ascii="Bookman Old Style" w:hAnsi="Bookman Old Style"/>
                <w:sz w:val="24"/>
                <w:szCs w:val="24"/>
                <w:lang w:val="id-ID"/>
              </w:rPr>
              <w:t xml:space="preserve">kebutuhan </w:t>
            </w:r>
            <w:r w:rsidRPr="00903D70">
              <w:rPr>
                <w:rFonts w:ascii="Bookman Old Style" w:hAnsi="Bookman Old Style"/>
                <w:sz w:val="24"/>
                <w:szCs w:val="24"/>
              </w:rPr>
              <w:t>kerjasama, perencanaan pembangunan dan pelayanan publik;</w:t>
            </w:r>
          </w:p>
          <w:p w:rsidR="00626BF5" w:rsidRPr="00626BF5" w:rsidRDefault="00626BF5" w:rsidP="00DB6C07">
            <w:pPr>
              <w:pStyle w:val="CommentText"/>
              <w:numPr>
                <w:ilvl w:val="0"/>
                <w:numId w:val="2"/>
              </w:numPr>
              <w:spacing w:before="100" w:beforeAutospacing="1" w:after="100" w:afterAutospacing="1" w:line="320" w:lineRule="exact"/>
              <w:ind w:left="488" w:hanging="488"/>
              <w:contextualSpacing/>
              <w:jc w:val="both"/>
              <w:rPr>
                <w:rFonts w:ascii="Bookman Old Style" w:hAnsi="Bookman Old Style" w:cs="Bookman Old Style"/>
                <w:sz w:val="24"/>
                <w:szCs w:val="24"/>
              </w:rPr>
            </w:pPr>
            <w:r w:rsidRPr="00626BF5">
              <w:rPr>
                <w:rFonts w:ascii="Bookman Old Style" w:hAnsi="Bookman Old Style" w:cs="Bookman Old Style"/>
                <w:sz w:val="24"/>
                <w:szCs w:val="24"/>
                <w:lang w:val="it-IT"/>
              </w:rPr>
              <w:lastRenderedPageBreak/>
              <w:t>bahwa berdasarkan pertimbangan sebagaimana dimaksud dalam huruf a, huruf b, dan huruf c</w:t>
            </w:r>
            <w:r w:rsidRPr="00626BF5">
              <w:rPr>
                <w:rFonts w:ascii="Bookman Old Style" w:hAnsi="Bookman Old Style" w:cs="Bookman Old Style"/>
                <w:sz w:val="24"/>
                <w:szCs w:val="24"/>
                <w:lang w:val="id-ID"/>
              </w:rPr>
              <w:t>,</w:t>
            </w:r>
            <w:r w:rsidRPr="00626BF5">
              <w:rPr>
                <w:rFonts w:ascii="Bookman Old Style" w:hAnsi="Bookman Old Style" w:cs="Bookman Old Style"/>
                <w:sz w:val="24"/>
                <w:szCs w:val="24"/>
                <w:lang w:val="it-IT"/>
              </w:rPr>
              <w:t xml:space="preserve"> perlu menetapkan Peraturan Daerah tentang Penyelenggaraan Administrasi Kependudukan;</w:t>
            </w:r>
          </w:p>
        </w:tc>
      </w:tr>
      <w:tr w:rsidR="00EA63E1" w:rsidRPr="00903D70">
        <w:tc>
          <w:tcPr>
            <w:tcW w:w="1906" w:type="dxa"/>
          </w:tcPr>
          <w:p w:rsidR="00EA63E1" w:rsidRPr="00903D70" w:rsidRDefault="00EA63E1" w:rsidP="00DB6C07">
            <w:pPr>
              <w:spacing w:before="100" w:beforeAutospacing="1" w:after="100" w:afterAutospacing="1" w:line="320" w:lineRule="exact"/>
              <w:contextualSpacing/>
              <w:rPr>
                <w:rFonts w:ascii="Bookman Old Style" w:hAnsi="Bookman Old Style" w:cs="Bookman Old Style"/>
              </w:rPr>
            </w:pPr>
            <w:r w:rsidRPr="00903D70">
              <w:rPr>
                <w:rFonts w:ascii="Bookman Old Style" w:hAnsi="Bookman Old Style" w:cs="Bookman Old Style"/>
              </w:rPr>
              <w:lastRenderedPageBreak/>
              <w:t>Mengingat</w:t>
            </w:r>
          </w:p>
        </w:tc>
        <w:tc>
          <w:tcPr>
            <w:tcW w:w="301" w:type="dxa"/>
          </w:tcPr>
          <w:p w:rsidR="00EA63E1" w:rsidRPr="00903D70" w:rsidRDefault="00EA63E1" w:rsidP="00DB6C07">
            <w:pPr>
              <w:spacing w:before="100" w:beforeAutospacing="1" w:after="100" w:afterAutospacing="1" w:line="320" w:lineRule="exact"/>
              <w:contextualSpacing/>
              <w:rPr>
                <w:rFonts w:ascii="Bookman Old Style" w:hAnsi="Bookman Old Style" w:cs="Bookman Old Style"/>
              </w:rPr>
            </w:pPr>
            <w:r w:rsidRPr="00903D70">
              <w:rPr>
                <w:rFonts w:ascii="Bookman Old Style" w:hAnsi="Bookman Old Style" w:cs="Bookman Old Style"/>
              </w:rPr>
              <w:t>:</w:t>
            </w:r>
          </w:p>
        </w:tc>
        <w:tc>
          <w:tcPr>
            <w:tcW w:w="7115" w:type="dxa"/>
          </w:tcPr>
          <w:p w:rsidR="006A75B9" w:rsidRPr="00903D70" w:rsidRDefault="006A75B9" w:rsidP="00DB6C07">
            <w:pPr>
              <w:numPr>
                <w:ilvl w:val="0"/>
                <w:numId w:val="11"/>
              </w:numPr>
              <w:spacing w:before="100" w:beforeAutospacing="1" w:after="100" w:afterAutospacing="1" w:line="320" w:lineRule="exact"/>
              <w:ind w:left="487" w:hanging="487"/>
              <w:contextualSpacing/>
              <w:jc w:val="both"/>
              <w:rPr>
                <w:rFonts w:ascii="Bookman Old Style" w:hAnsi="Bookman Old Style" w:cs="Bookman Old Style"/>
              </w:rPr>
            </w:pPr>
            <w:r w:rsidRPr="00903D70">
              <w:rPr>
                <w:rFonts w:ascii="Bookman Old Style" w:hAnsi="Bookman Old Style" w:cs="Bookman Old Style"/>
              </w:rPr>
              <w:t xml:space="preserve">Pasal 18 ayat (6) Undang-Undang </w:t>
            </w:r>
            <w:r w:rsidR="00571BA2" w:rsidRPr="00903D70">
              <w:rPr>
                <w:rFonts w:ascii="Bookman Old Style" w:hAnsi="Bookman Old Style" w:cs="Bookman Old Style"/>
              </w:rPr>
              <w:t xml:space="preserve">Dasar </w:t>
            </w:r>
            <w:r w:rsidRPr="00903D70">
              <w:rPr>
                <w:rFonts w:ascii="Bookman Old Style" w:hAnsi="Bookman Old Style" w:cs="Bookman Old Style"/>
              </w:rPr>
              <w:t xml:space="preserve">Negara Republik Indonesia </w:t>
            </w:r>
            <w:r w:rsidR="00A76F94" w:rsidRPr="00903D70">
              <w:rPr>
                <w:rFonts w:ascii="Bookman Old Style" w:hAnsi="Bookman Old Style" w:cs="Bookman Old Style"/>
              </w:rPr>
              <w:t>Tahun 1945;</w:t>
            </w:r>
          </w:p>
          <w:p w:rsidR="00EA63E1" w:rsidRPr="00903D70" w:rsidRDefault="006C79B5" w:rsidP="00DB6C07">
            <w:pPr>
              <w:numPr>
                <w:ilvl w:val="0"/>
                <w:numId w:val="11"/>
              </w:numPr>
              <w:spacing w:before="100" w:beforeAutospacing="1" w:after="100" w:afterAutospacing="1" w:line="320" w:lineRule="exact"/>
              <w:ind w:left="487" w:hanging="487"/>
              <w:contextualSpacing/>
              <w:jc w:val="both"/>
              <w:rPr>
                <w:rFonts w:ascii="Bookman Old Style" w:hAnsi="Bookman Old Style" w:cs="Bookman Old Style"/>
              </w:rPr>
            </w:pPr>
            <w:r w:rsidRPr="00903D70">
              <w:rPr>
                <w:rFonts w:ascii="Bookman Old Style" w:hAnsi="Bookman Old Style"/>
              </w:rPr>
              <w:t>Undang-Undang Nomor 3 Tahun 1950 tentang Pembentukan Daerah Istimewa Jogjakarta (Berita Negara Republik Indonesia Tahun 1950 Nomor 3) sebagaimana telah diubah terakhir dengan Undang-Undang Nomor 9 Tahun 1955 tentang Perubahan Undang-Undang Nomor 3 jo. Nomor 19 Tahun 1950 tentang Pembentukan Daerah Istimewa Jogjakarta (Lembaran Negara Republik Indonesia Tahun 1955 Nomor 43,Tambahan Lembaran Negara Republik Indonesia Nomor 827);</w:t>
            </w:r>
          </w:p>
        </w:tc>
      </w:tr>
      <w:tr w:rsidR="00EA63E1" w:rsidRPr="00903D70" w:rsidTr="00AD2666">
        <w:trPr>
          <w:trHeight w:val="8641"/>
        </w:trPr>
        <w:tc>
          <w:tcPr>
            <w:tcW w:w="1906" w:type="dxa"/>
          </w:tcPr>
          <w:p w:rsidR="00EA63E1" w:rsidRPr="00903D70" w:rsidRDefault="00EA63E1" w:rsidP="00DB6C07">
            <w:pPr>
              <w:spacing w:before="100" w:beforeAutospacing="1" w:after="100" w:afterAutospacing="1" w:line="320" w:lineRule="exact"/>
              <w:contextualSpacing/>
              <w:rPr>
                <w:rFonts w:ascii="Bookman Old Style" w:hAnsi="Bookman Old Style" w:cs="Bookman Old Style"/>
              </w:rPr>
            </w:pPr>
          </w:p>
        </w:tc>
        <w:tc>
          <w:tcPr>
            <w:tcW w:w="301" w:type="dxa"/>
          </w:tcPr>
          <w:p w:rsidR="00EA63E1" w:rsidRPr="00903D70" w:rsidRDefault="00EA63E1" w:rsidP="00DB6C07">
            <w:pPr>
              <w:spacing w:before="100" w:beforeAutospacing="1" w:after="100" w:afterAutospacing="1" w:line="320" w:lineRule="exact"/>
              <w:contextualSpacing/>
              <w:rPr>
                <w:rFonts w:ascii="Bookman Old Style" w:hAnsi="Bookman Old Style" w:cs="Bookman Old Style"/>
              </w:rPr>
            </w:pPr>
          </w:p>
        </w:tc>
        <w:tc>
          <w:tcPr>
            <w:tcW w:w="7115" w:type="dxa"/>
          </w:tcPr>
          <w:p w:rsidR="000602A1" w:rsidRPr="00903D70" w:rsidRDefault="000602A1" w:rsidP="00DB6C07">
            <w:pPr>
              <w:pStyle w:val="ListParagraph"/>
              <w:numPr>
                <w:ilvl w:val="0"/>
                <w:numId w:val="11"/>
              </w:numPr>
              <w:tabs>
                <w:tab w:val="left" w:pos="487"/>
              </w:tabs>
              <w:spacing w:before="100" w:beforeAutospacing="1" w:after="100" w:afterAutospacing="1" w:line="320" w:lineRule="exact"/>
              <w:ind w:left="490" w:hanging="490"/>
              <w:contextualSpacing/>
              <w:jc w:val="both"/>
              <w:rPr>
                <w:rFonts w:ascii="Bookman Old Style" w:hAnsi="Bookman Old Style" w:cs="Bookman Old Style"/>
              </w:rPr>
            </w:pPr>
            <w:r w:rsidRPr="00903D70">
              <w:rPr>
                <w:rFonts w:ascii="Bookman Old Style" w:hAnsi="Bookman Old Style"/>
              </w:rPr>
              <w:t>Undang-Undang Nomor 23 Tahun 2006 Tentang Administrasi Kependudukan (Lembaran Negara Republik Indonesia Tahun 2006 Nomor 124, Tambahan Lembaran Negara Republik Indonesia Nomor 4674) sebagaimana telah diubahdengan Undang-Undang Nomor 24 Tahun 2013 Tentang Perubahan Atas Undang-Undang Nomor 23 Tahun 2006 Tentang Administrasi Kependudukan (Lembaran Negara Republik Indonesia Tahun 2013 Nomor 232, Tambahan Lembaran Negara Republik Indonesia Nomor 5475);</w:t>
            </w:r>
          </w:p>
          <w:p w:rsidR="00F51013" w:rsidRPr="00714CB1" w:rsidRDefault="00F51013" w:rsidP="00DB6C07">
            <w:pPr>
              <w:pStyle w:val="ListParagraph"/>
              <w:numPr>
                <w:ilvl w:val="0"/>
                <w:numId w:val="11"/>
              </w:numPr>
              <w:tabs>
                <w:tab w:val="left" w:pos="487"/>
              </w:tabs>
              <w:spacing w:before="100" w:beforeAutospacing="1" w:after="100" w:afterAutospacing="1" w:line="320" w:lineRule="exact"/>
              <w:ind w:left="487" w:right="-1" w:hanging="487"/>
              <w:contextualSpacing/>
              <w:jc w:val="both"/>
              <w:rPr>
                <w:rFonts w:ascii="Bookman Old Style" w:hAnsi="Bookman Old Style" w:cs="Bookman Old Style"/>
              </w:rPr>
            </w:pPr>
            <w:r w:rsidRPr="00903D70">
              <w:rPr>
                <w:rFonts w:ascii="Bookman Old Style" w:hAnsi="Bookman Old Style"/>
              </w:rPr>
              <w:t>Undang-Undang Nomor 13 Tahun 2012 tentang Keistimewaan Daerah Istimewa Yogyakarta (Lembaran Negara Republik Indonesia Tahun 2012 Nomor 170, Tambahan Lembaran Negara Republik Indonesia Nomor 5339);</w:t>
            </w:r>
          </w:p>
          <w:p w:rsidR="00F51013" w:rsidRPr="00903D70" w:rsidRDefault="00EA63E1" w:rsidP="00AD2666">
            <w:pPr>
              <w:pStyle w:val="ListParagraph"/>
              <w:numPr>
                <w:ilvl w:val="0"/>
                <w:numId w:val="11"/>
              </w:numPr>
              <w:tabs>
                <w:tab w:val="left" w:pos="487"/>
              </w:tabs>
              <w:spacing w:before="100" w:beforeAutospacing="1" w:line="320" w:lineRule="exact"/>
              <w:ind w:left="488" w:hanging="488"/>
              <w:contextualSpacing/>
              <w:jc w:val="both"/>
              <w:rPr>
                <w:rFonts w:ascii="Bookman Old Style" w:hAnsi="Bookman Old Style" w:cs="Bookman Old Style"/>
              </w:rPr>
            </w:pPr>
            <w:r w:rsidRPr="00903D70">
              <w:rPr>
                <w:rFonts w:ascii="Bookman Old Style" w:hAnsi="Bookman Old Style"/>
              </w:rPr>
              <w:t xml:space="preserve">Undang-Undang Nomor </w:t>
            </w:r>
            <w:r w:rsidR="00192917" w:rsidRPr="00903D70">
              <w:rPr>
                <w:rFonts w:ascii="Bookman Old Style" w:hAnsi="Bookman Old Style"/>
              </w:rPr>
              <w:t>23 Tahun 201</w:t>
            </w:r>
            <w:r w:rsidRPr="00903D70">
              <w:rPr>
                <w:rFonts w:ascii="Bookman Old Style" w:hAnsi="Bookman Old Style"/>
              </w:rPr>
              <w:t>4 tentang Pemerintahan Daerah (Lembaran Negara Republik Indonesia Tahun</w:t>
            </w:r>
            <w:r w:rsidR="0018526E" w:rsidRPr="00903D70">
              <w:rPr>
                <w:rFonts w:ascii="Bookman Old Style" w:hAnsi="Bookman Old Style"/>
              </w:rPr>
              <w:t xml:space="preserve"> 201</w:t>
            </w:r>
            <w:r w:rsidRPr="00903D70">
              <w:rPr>
                <w:rFonts w:ascii="Bookman Old Style" w:hAnsi="Bookman Old Style"/>
              </w:rPr>
              <w:t xml:space="preserve">4 Nomor </w:t>
            </w:r>
            <w:r w:rsidR="0018526E" w:rsidRPr="00903D70">
              <w:rPr>
                <w:rFonts w:ascii="Bookman Old Style" w:hAnsi="Bookman Old Style"/>
              </w:rPr>
              <w:t>244</w:t>
            </w:r>
            <w:r w:rsidRPr="00903D70">
              <w:rPr>
                <w:rFonts w:ascii="Bookman Old Style" w:hAnsi="Bookman Old Style"/>
              </w:rPr>
              <w:t xml:space="preserve">, Tambahan Lembaran Negara Republik Indonesia Nomor </w:t>
            </w:r>
            <w:r w:rsidR="0041598F" w:rsidRPr="00903D70">
              <w:rPr>
                <w:rFonts w:ascii="Bookman Old Style" w:hAnsi="Bookman Old Style"/>
              </w:rPr>
              <w:t>5587</w:t>
            </w:r>
            <w:r w:rsidRPr="00903D70">
              <w:rPr>
                <w:rFonts w:ascii="Bookman Old Style" w:hAnsi="Bookman Old Style"/>
              </w:rPr>
              <w:t>)</w:t>
            </w:r>
            <w:r w:rsidR="00FE0BC4" w:rsidRPr="00903D70">
              <w:rPr>
                <w:rFonts w:ascii="Bookman Old Style" w:hAnsi="Bookman Old Style"/>
              </w:rPr>
              <w:t xml:space="preserve">sebagaimana telah diubah </w:t>
            </w:r>
            <w:r w:rsidR="00365724" w:rsidRPr="00903D70">
              <w:rPr>
                <w:rFonts w:ascii="Bookman Old Style" w:hAnsi="Bookman Old Style"/>
                <w:lang w:val="id-ID"/>
              </w:rPr>
              <w:t>beberapa kali, terakhir dengan Undang-undang Nomor 9 Tahun 2015 tentang Perubahan Kedua Undang-undang Nomor 23 Tahun 2014 tentang Pemerintahan Daerah</w:t>
            </w:r>
            <w:r w:rsidR="00EA4581" w:rsidRPr="00903D70">
              <w:rPr>
                <w:rFonts w:ascii="Bookman Old Style" w:hAnsi="Bookman Old Style"/>
              </w:rPr>
              <w:t>(Lembaran Negara Republik Indonesia Tahun 20</w:t>
            </w:r>
            <w:r w:rsidR="00251C4E" w:rsidRPr="00903D70">
              <w:rPr>
                <w:rFonts w:ascii="Bookman Old Style" w:hAnsi="Bookman Old Style"/>
              </w:rPr>
              <w:t>1</w:t>
            </w:r>
            <w:r w:rsidR="008A0064" w:rsidRPr="00903D70">
              <w:rPr>
                <w:rFonts w:ascii="Bookman Old Style" w:hAnsi="Bookman Old Style"/>
                <w:lang w:val="id-ID"/>
              </w:rPr>
              <w:t>5</w:t>
            </w:r>
            <w:r w:rsidR="00365724" w:rsidRPr="00903D70">
              <w:rPr>
                <w:rFonts w:ascii="Bookman Old Style" w:hAnsi="Bookman Old Style"/>
              </w:rPr>
              <w:t xml:space="preserve"> Nomor </w:t>
            </w:r>
            <w:r w:rsidR="00365724" w:rsidRPr="00903D70">
              <w:rPr>
                <w:rFonts w:ascii="Bookman Old Style" w:hAnsi="Bookman Old Style"/>
                <w:lang w:val="id-ID"/>
              </w:rPr>
              <w:t>58</w:t>
            </w:r>
            <w:r w:rsidR="00EA4581" w:rsidRPr="00903D70">
              <w:rPr>
                <w:rFonts w:ascii="Bookman Old Style" w:hAnsi="Bookman Old Style"/>
              </w:rPr>
              <w:t xml:space="preserve">, Tambahan Lembaran Negara Republik Indonesia Nomor </w:t>
            </w:r>
            <w:r w:rsidR="00251C4E" w:rsidRPr="00903D70">
              <w:rPr>
                <w:rFonts w:ascii="Bookman Old Style" w:hAnsi="Bookman Old Style"/>
              </w:rPr>
              <w:t>5</w:t>
            </w:r>
            <w:r w:rsidR="00365724" w:rsidRPr="00903D70">
              <w:rPr>
                <w:rFonts w:ascii="Bookman Old Style" w:hAnsi="Bookman Old Style"/>
                <w:lang w:val="id-ID"/>
              </w:rPr>
              <w:t>679</w:t>
            </w:r>
            <w:r w:rsidR="00251C4E" w:rsidRPr="00903D70">
              <w:rPr>
                <w:rFonts w:ascii="Bookman Old Style" w:hAnsi="Bookman Old Style"/>
              </w:rPr>
              <w:t>)</w:t>
            </w:r>
            <w:r w:rsidRPr="00903D70">
              <w:rPr>
                <w:rFonts w:ascii="Bookman Old Style" w:hAnsi="Bookman Old Style"/>
              </w:rPr>
              <w:t>;</w:t>
            </w:r>
          </w:p>
        </w:tc>
      </w:tr>
      <w:tr w:rsidR="003A0DD1" w:rsidRPr="00903D70">
        <w:tc>
          <w:tcPr>
            <w:tcW w:w="1906" w:type="dxa"/>
          </w:tcPr>
          <w:p w:rsidR="003A0DD1" w:rsidRPr="00903D70" w:rsidRDefault="003A0DD1" w:rsidP="00DB6C07">
            <w:pPr>
              <w:spacing w:before="100" w:beforeAutospacing="1" w:after="100" w:afterAutospacing="1" w:line="320" w:lineRule="exact"/>
              <w:contextualSpacing/>
              <w:rPr>
                <w:rFonts w:ascii="Bookman Old Style" w:hAnsi="Bookman Old Style" w:cs="Bookman Old Style"/>
              </w:rPr>
            </w:pPr>
          </w:p>
        </w:tc>
        <w:tc>
          <w:tcPr>
            <w:tcW w:w="301" w:type="dxa"/>
          </w:tcPr>
          <w:p w:rsidR="003A0DD1" w:rsidRPr="00903D70" w:rsidRDefault="003A0DD1" w:rsidP="00DB6C07">
            <w:pPr>
              <w:spacing w:before="100" w:beforeAutospacing="1" w:after="100" w:afterAutospacing="1" w:line="320" w:lineRule="exact"/>
              <w:contextualSpacing/>
              <w:rPr>
                <w:rFonts w:ascii="Bookman Old Style" w:hAnsi="Bookman Old Style" w:cs="Bookman Old Style"/>
              </w:rPr>
            </w:pPr>
          </w:p>
        </w:tc>
        <w:tc>
          <w:tcPr>
            <w:tcW w:w="7115" w:type="dxa"/>
          </w:tcPr>
          <w:p w:rsidR="003E6DA5" w:rsidRPr="00903D70" w:rsidRDefault="003E6DA5" w:rsidP="00DB6C07">
            <w:pPr>
              <w:pStyle w:val="ListParagraph"/>
              <w:numPr>
                <w:ilvl w:val="0"/>
                <w:numId w:val="11"/>
              </w:numPr>
              <w:tabs>
                <w:tab w:val="left" w:pos="487"/>
              </w:tabs>
              <w:spacing w:before="100" w:beforeAutospacing="1" w:after="100" w:afterAutospacing="1" w:line="320" w:lineRule="exact"/>
              <w:ind w:left="490" w:hanging="490"/>
              <w:contextualSpacing/>
              <w:jc w:val="both"/>
              <w:rPr>
                <w:rFonts w:ascii="Bookman Old Style" w:hAnsi="Bookman Old Style"/>
              </w:rPr>
            </w:pPr>
            <w:r w:rsidRPr="00903D70">
              <w:rPr>
                <w:rFonts w:ascii="Bookman Old Style" w:hAnsi="Bookman Old Style" w:cs="Arial"/>
              </w:rPr>
              <w:t>Peraturan Pemerintah Nomor 31 Tahun 1950 tentang Berlakunya Undang-Undang Nomor 2, 3, 10 dan 11 Tahun 1950 (Berita Negara Republik Indonesia Tahun 1950 Nomor 58);</w:t>
            </w:r>
          </w:p>
          <w:p w:rsidR="00104706" w:rsidRPr="00903D70" w:rsidRDefault="003A0DD1" w:rsidP="00DB6C07">
            <w:pPr>
              <w:pStyle w:val="ListParagraph"/>
              <w:numPr>
                <w:ilvl w:val="0"/>
                <w:numId w:val="11"/>
              </w:numPr>
              <w:tabs>
                <w:tab w:val="left" w:pos="487"/>
              </w:tabs>
              <w:spacing w:before="100" w:beforeAutospacing="1" w:line="320" w:lineRule="exact"/>
              <w:ind w:left="490" w:hanging="490"/>
              <w:contextualSpacing/>
              <w:jc w:val="both"/>
              <w:rPr>
                <w:rFonts w:ascii="Bookman Old Style" w:hAnsi="Bookman Old Style"/>
              </w:rPr>
            </w:pPr>
            <w:r w:rsidRPr="00903D70">
              <w:rPr>
                <w:rFonts w:ascii="Bookman Old Style" w:hAnsi="Bookman Old Style"/>
              </w:rPr>
              <w:t>Peraturan Pemerintah Nomor 37 Tahun 2007 tentang Pelaksanaan Undang-Undang Nomor 23 Tahun 2006 tentang Administrasi Kependudukan (Lembaran Negara Republik Indonesia Tahun 2007 Nomor 80, Tambahan Lembaran Negara Republik Indonesia Nomor 4736)</w:t>
            </w:r>
            <w:r w:rsidR="001961FD" w:rsidRPr="00903D70">
              <w:rPr>
                <w:rFonts w:ascii="Bookman Old Style" w:hAnsi="Bookman Old Style"/>
              </w:rPr>
              <w:t xml:space="preserve"> sebagaimana telah diubahdengan Peraturan Pemerintah Nomor 102</w:t>
            </w:r>
            <w:r w:rsidR="00216334" w:rsidRPr="00903D70">
              <w:rPr>
                <w:rFonts w:ascii="Bookman Old Style" w:hAnsi="Bookman Old Style"/>
              </w:rPr>
              <w:t xml:space="preserve"> Tahun 2012 Tentang Perubahan Atas </w:t>
            </w:r>
            <w:r w:rsidR="00902730" w:rsidRPr="00903D70">
              <w:rPr>
                <w:rFonts w:ascii="Bookman Old Style" w:hAnsi="Bookman Old Style"/>
              </w:rPr>
              <w:t xml:space="preserve">Peraturan Pemerintah Nomor 37 Tahun 2007 Tentang Pelaksanaan Undang-Undang </w:t>
            </w:r>
            <w:r w:rsidR="007E6C89" w:rsidRPr="00903D70">
              <w:rPr>
                <w:rFonts w:ascii="Bookman Old Style" w:hAnsi="Bookman Old Style"/>
              </w:rPr>
              <w:t xml:space="preserve">Nomor 23 Tahun 2006 Tentang Administrasi Kependudukan (Lembaran Negara Republik Indonesia </w:t>
            </w:r>
            <w:r w:rsidR="007E6C89" w:rsidRPr="00903D70">
              <w:rPr>
                <w:rFonts w:ascii="Bookman Old Style" w:hAnsi="Bookman Old Style"/>
              </w:rPr>
              <w:lastRenderedPageBreak/>
              <w:t>Tahun 20</w:t>
            </w:r>
            <w:r w:rsidR="00E4179E" w:rsidRPr="00903D70">
              <w:rPr>
                <w:rFonts w:ascii="Bookman Old Style" w:hAnsi="Bookman Old Style"/>
              </w:rPr>
              <w:t>12</w:t>
            </w:r>
            <w:r w:rsidR="007E6C89" w:rsidRPr="00903D70">
              <w:rPr>
                <w:rFonts w:ascii="Bookman Old Style" w:hAnsi="Bookman Old Style"/>
              </w:rPr>
              <w:t xml:space="preserve"> Nomor </w:t>
            </w:r>
            <w:r w:rsidR="00E4179E" w:rsidRPr="00903D70">
              <w:rPr>
                <w:rFonts w:ascii="Bookman Old Style" w:hAnsi="Bookman Old Style"/>
              </w:rPr>
              <w:t>265</w:t>
            </w:r>
            <w:r w:rsidR="007E6C89" w:rsidRPr="00903D70">
              <w:rPr>
                <w:rFonts w:ascii="Bookman Old Style" w:hAnsi="Bookman Old Style"/>
              </w:rPr>
              <w:t xml:space="preserve">, Tambahan Lembaran Negara Republik Indonesia Nomor </w:t>
            </w:r>
            <w:r w:rsidR="00293F9A" w:rsidRPr="00903D70">
              <w:rPr>
                <w:rFonts w:ascii="Bookman Old Style" w:hAnsi="Bookman Old Style"/>
              </w:rPr>
              <w:t>5373</w:t>
            </w:r>
            <w:r w:rsidR="00B60BFA" w:rsidRPr="00903D70">
              <w:rPr>
                <w:rFonts w:ascii="Bookman Old Style" w:hAnsi="Bookman Old Style"/>
              </w:rPr>
              <w:t>)</w:t>
            </w:r>
            <w:r w:rsidRPr="00903D70">
              <w:rPr>
                <w:rFonts w:ascii="Bookman Old Style" w:hAnsi="Bookman Old Style"/>
              </w:rPr>
              <w:t>;</w:t>
            </w:r>
          </w:p>
        </w:tc>
      </w:tr>
      <w:tr w:rsidR="00EA63E1" w:rsidRPr="00903D70">
        <w:tc>
          <w:tcPr>
            <w:tcW w:w="1906" w:type="dxa"/>
          </w:tcPr>
          <w:p w:rsidR="00EA63E1" w:rsidRPr="00903D70" w:rsidRDefault="00EA63E1" w:rsidP="00DB6C07">
            <w:pPr>
              <w:spacing w:before="100" w:beforeAutospacing="1" w:after="100" w:afterAutospacing="1" w:line="320" w:lineRule="exact"/>
              <w:contextualSpacing/>
              <w:rPr>
                <w:rFonts w:ascii="Bookman Old Style" w:hAnsi="Bookman Old Style" w:cs="Bookman Old Style"/>
              </w:rPr>
            </w:pPr>
          </w:p>
        </w:tc>
        <w:tc>
          <w:tcPr>
            <w:tcW w:w="301" w:type="dxa"/>
          </w:tcPr>
          <w:p w:rsidR="00EA63E1" w:rsidRPr="00903D70" w:rsidRDefault="00EA63E1" w:rsidP="00DB6C07">
            <w:pPr>
              <w:spacing w:before="100" w:beforeAutospacing="1" w:after="100" w:afterAutospacing="1" w:line="320" w:lineRule="exact"/>
              <w:contextualSpacing/>
              <w:rPr>
                <w:rFonts w:ascii="Bookman Old Style" w:hAnsi="Bookman Old Style" w:cs="Bookman Old Style"/>
              </w:rPr>
            </w:pPr>
          </w:p>
        </w:tc>
        <w:tc>
          <w:tcPr>
            <w:tcW w:w="7115" w:type="dxa"/>
          </w:tcPr>
          <w:p w:rsidR="00EA63E1" w:rsidRPr="00903D70" w:rsidRDefault="00EA63E1" w:rsidP="00DB6C07">
            <w:pPr>
              <w:tabs>
                <w:tab w:val="left" w:pos="487"/>
              </w:tabs>
              <w:spacing w:before="100" w:beforeAutospacing="1" w:after="100" w:afterAutospacing="1" w:line="320" w:lineRule="exact"/>
              <w:contextualSpacing/>
              <w:jc w:val="both"/>
              <w:rPr>
                <w:rFonts w:ascii="Bookman Old Style" w:hAnsi="Bookman Old Style" w:cs="Bookman Old Style"/>
                <w:strike/>
              </w:rPr>
            </w:pPr>
          </w:p>
        </w:tc>
      </w:tr>
    </w:tbl>
    <w:p w:rsidR="00EA63E1" w:rsidRPr="00903D70" w:rsidRDefault="00EA63E1" w:rsidP="00DB6C07">
      <w:pPr>
        <w:pStyle w:val="BodyTextIndent2"/>
        <w:spacing w:before="100" w:beforeAutospacing="1" w:after="100" w:afterAutospacing="1" w:line="320" w:lineRule="exact"/>
        <w:ind w:left="0" w:right="187"/>
        <w:contextualSpacing/>
        <w:jc w:val="center"/>
        <w:rPr>
          <w:rFonts w:ascii="Bookman Old Style" w:hAnsi="Bookman Old Style" w:cs="Bookman Old Style"/>
          <w:lang w:val="it-IT"/>
        </w:rPr>
      </w:pPr>
      <w:r w:rsidRPr="00903D70">
        <w:rPr>
          <w:rFonts w:ascii="Bookman Old Style" w:hAnsi="Bookman Old Style" w:cs="Bookman Old Style"/>
          <w:lang w:val="it-IT"/>
        </w:rPr>
        <w:t>Dengan Persetujuan Bersama</w:t>
      </w:r>
    </w:p>
    <w:p w:rsidR="00D871AF" w:rsidRPr="00903D70" w:rsidRDefault="00EA63E1" w:rsidP="00DB6C07">
      <w:pPr>
        <w:pStyle w:val="BodyTextIndent2"/>
        <w:spacing w:before="100" w:beforeAutospacing="1" w:after="100" w:afterAutospacing="1" w:line="320" w:lineRule="exact"/>
        <w:ind w:left="0" w:right="5"/>
        <w:contextualSpacing/>
        <w:jc w:val="center"/>
        <w:rPr>
          <w:rFonts w:ascii="Bookman Old Style" w:hAnsi="Bookman Old Style" w:cs="Bookman Old Style"/>
          <w:lang w:val="it-IT"/>
        </w:rPr>
      </w:pPr>
      <w:r w:rsidRPr="00903D70">
        <w:rPr>
          <w:rFonts w:ascii="Bookman Old Style" w:hAnsi="Bookman Old Style" w:cs="Bookman Old Style"/>
          <w:lang w:val="it-IT"/>
        </w:rPr>
        <w:t xml:space="preserve">DEWAN PERWAKILAN RAKYAT </w:t>
      </w:r>
      <w:r w:rsidR="007B7DBA" w:rsidRPr="00903D70">
        <w:rPr>
          <w:rFonts w:ascii="Bookman Old Style" w:hAnsi="Bookman Old Style" w:cs="Bookman Old Style"/>
          <w:lang w:val="it-IT"/>
        </w:rPr>
        <w:t xml:space="preserve">DAERAH </w:t>
      </w:r>
    </w:p>
    <w:p w:rsidR="00EA63E1" w:rsidRPr="00903D70" w:rsidRDefault="00EA63E1" w:rsidP="00DB6C07">
      <w:pPr>
        <w:pStyle w:val="BodyTextIndent2"/>
        <w:spacing w:before="100" w:beforeAutospacing="1" w:after="100" w:afterAutospacing="1" w:line="320" w:lineRule="exact"/>
        <w:ind w:left="0" w:right="5"/>
        <w:contextualSpacing/>
        <w:jc w:val="center"/>
        <w:rPr>
          <w:rFonts w:ascii="Bookman Old Style" w:hAnsi="Bookman Old Style" w:cs="Bookman Old Style"/>
          <w:lang w:val="it-IT"/>
        </w:rPr>
      </w:pPr>
      <w:r w:rsidRPr="00903D70">
        <w:rPr>
          <w:rFonts w:ascii="Bookman Old Style" w:hAnsi="Bookman Old Style" w:cs="Bookman Old Style"/>
        </w:rPr>
        <w:t>DAERAH ISTIMEWA YOGYAKARTA</w:t>
      </w:r>
    </w:p>
    <w:p w:rsidR="00EA63E1" w:rsidRPr="00903D70" w:rsidRDefault="00EA63E1" w:rsidP="00DB6C07">
      <w:pPr>
        <w:pStyle w:val="BodyTextIndent2"/>
        <w:spacing w:before="100" w:beforeAutospacing="1" w:after="100" w:afterAutospacing="1" w:line="320" w:lineRule="exact"/>
        <w:ind w:left="0" w:right="193"/>
        <w:contextualSpacing/>
        <w:jc w:val="center"/>
        <w:rPr>
          <w:rFonts w:ascii="Bookman Old Style" w:hAnsi="Bookman Old Style" w:cs="Bookman Old Style"/>
          <w:lang w:val="it-IT"/>
        </w:rPr>
      </w:pPr>
      <w:r w:rsidRPr="00903D70">
        <w:rPr>
          <w:rFonts w:ascii="Bookman Old Style" w:hAnsi="Bookman Old Style" w:cs="Bookman Old Style"/>
          <w:lang w:val="it-IT"/>
        </w:rPr>
        <w:t>dan</w:t>
      </w:r>
    </w:p>
    <w:p w:rsidR="00EA63E1" w:rsidRPr="00903D70" w:rsidRDefault="00EA63E1" w:rsidP="00DB6C07">
      <w:pPr>
        <w:pStyle w:val="BodyTextIndent2"/>
        <w:spacing w:before="100" w:beforeAutospacing="1" w:after="100" w:afterAutospacing="1" w:line="320" w:lineRule="exact"/>
        <w:ind w:left="0" w:right="193"/>
        <w:contextualSpacing/>
        <w:jc w:val="center"/>
        <w:rPr>
          <w:rFonts w:ascii="Bookman Old Style" w:hAnsi="Bookman Old Style" w:cs="Bookman Old Style"/>
          <w:lang w:val="it-IT"/>
        </w:rPr>
      </w:pPr>
      <w:r w:rsidRPr="00903D70">
        <w:rPr>
          <w:rFonts w:ascii="Bookman Old Style" w:hAnsi="Bookman Old Style" w:cs="Bookman Old Style"/>
          <w:lang w:val="it-IT"/>
        </w:rPr>
        <w:t xml:space="preserve">GUBERNUR </w:t>
      </w:r>
      <w:r w:rsidRPr="00903D70">
        <w:rPr>
          <w:rFonts w:ascii="Bookman Old Style" w:hAnsi="Bookman Old Style" w:cs="Bookman Old Style"/>
        </w:rPr>
        <w:t>DAERAH ISTIMEWA YOGYAKARTA</w:t>
      </w:r>
    </w:p>
    <w:p w:rsidR="00EA63E1" w:rsidRPr="00903D70" w:rsidRDefault="00EA63E1" w:rsidP="00DB6C07">
      <w:pPr>
        <w:pStyle w:val="Heading4"/>
        <w:spacing w:before="100" w:beforeAutospacing="1" w:after="100" w:afterAutospacing="1" w:line="320" w:lineRule="exact"/>
        <w:ind w:left="0" w:right="193"/>
        <w:contextualSpacing/>
        <w:rPr>
          <w:rFonts w:ascii="Bookman Old Style" w:hAnsi="Bookman Old Style" w:cs="Bookman Old Style"/>
          <w:b w:val="0"/>
          <w:bCs w:val="0"/>
          <w:sz w:val="24"/>
          <w:szCs w:val="24"/>
          <w:lang w:val="es-ES"/>
        </w:rPr>
      </w:pPr>
      <w:r w:rsidRPr="00903D70">
        <w:rPr>
          <w:rFonts w:ascii="Bookman Old Style" w:hAnsi="Bookman Old Style" w:cs="Bookman Old Style"/>
          <w:b w:val="0"/>
          <w:bCs w:val="0"/>
          <w:sz w:val="24"/>
          <w:szCs w:val="24"/>
          <w:lang w:val="es-ES"/>
        </w:rPr>
        <w:t>MEMUTUSKAN:</w:t>
      </w:r>
    </w:p>
    <w:tbl>
      <w:tblPr>
        <w:tblW w:w="9492" w:type="dxa"/>
        <w:tblInd w:w="-12" w:type="dxa"/>
        <w:tblLayout w:type="fixed"/>
        <w:tblLook w:val="0000" w:firstRow="0" w:lastRow="0" w:firstColumn="0" w:lastColumn="0" w:noHBand="0" w:noVBand="0"/>
      </w:tblPr>
      <w:tblGrid>
        <w:gridCol w:w="12"/>
        <w:gridCol w:w="1906"/>
        <w:gridCol w:w="340"/>
        <w:gridCol w:w="12"/>
        <w:gridCol w:w="10"/>
        <w:gridCol w:w="1080"/>
        <w:gridCol w:w="12"/>
        <w:gridCol w:w="5962"/>
        <w:gridCol w:w="146"/>
        <w:gridCol w:w="12"/>
      </w:tblGrid>
      <w:tr w:rsidR="00EA63E1" w:rsidRPr="00903D70" w:rsidTr="006B123B">
        <w:trPr>
          <w:gridBefore w:val="1"/>
          <w:gridAfter w:val="2"/>
          <w:wBefore w:w="12" w:type="dxa"/>
          <w:wAfter w:w="158" w:type="dxa"/>
          <w:trHeight w:val="958"/>
        </w:trPr>
        <w:tc>
          <w:tcPr>
            <w:tcW w:w="1906" w:type="dxa"/>
          </w:tcPr>
          <w:p w:rsidR="00EA63E1" w:rsidRPr="00903D70" w:rsidRDefault="00EA63E1" w:rsidP="00DB6C07">
            <w:pPr>
              <w:spacing w:before="100" w:beforeAutospacing="1" w:after="100" w:afterAutospacing="1" w:line="320" w:lineRule="exact"/>
              <w:contextualSpacing/>
              <w:rPr>
                <w:rFonts w:ascii="Bookman Old Style" w:hAnsi="Bookman Old Style" w:cs="Bookman Old Style"/>
              </w:rPr>
            </w:pPr>
            <w:r w:rsidRPr="00903D70">
              <w:rPr>
                <w:rFonts w:ascii="Bookman Old Style" w:hAnsi="Bookman Old Style" w:cs="Bookman Old Style"/>
              </w:rPr>
              <w:t>Menetapkan</w:t>
            </w:r>
          </w:p>
          <w:p w:rsidR="00EA63E1" w:rsidRPr="00903D70" w:rsidRDefault="00EA63E1" w:rsidP="00DB6C07">
            <w:pPr>
              <w:spacing w:before="100" w:beforeAutospacing="1" w:after="100" w:afterAutospacing="1" w:line="320" w:lineRule="exact"/>
              <w:contextualSpacing/>
              <w:rPr>
                <w:rFonts w:ascii="Bookman Old Style" w:hAnsi="Bookman Old Style" w:cs="Bookman Old Style"/>
              </w:rPr>
            </w:pPr>
          </w:p>
        </w:tc>
        <w:tc>
          <w:tcPr>
            <w:tcW w:w="362" w:type="dxa"/>
            <w:gridSpan w:val="3"/>
          </w:tcPr>
          <w:p w:rsidR="00EA63E1" w:rsidRPr="00903D70" w:rsidRDefault="00EA63E1" w:rsidP="00DB6C07">
            <w:pPr>
              <w:spacing w:before="100" w:beforeAutospacing="1" w:after="100" w:afterAutospacing="1" w:line="320" w:lineRule="exact"/>
              <w:contextualSpacing/>
              <w:rPr>
                <w:rFonts w:ascii="Bookman Old Style" w:hAnsi="Bookman Old Style" w:cs="Bookman Old Style"/>
              </w:rPr>
            </w:pPr>
            <w:r w:rsidRPr="00903D70">
              <w:rPr>
                <w:rFonts w:ascii="Bookman Old Style" w:hAnsi="Bookman Old Style" w:cs="Bookman Old Style"/>
              </w:rPr>
              <w:t>:</w:t>
            </w:r>
          </w:p>
          <w:p w:rsidR="00EA63E1" w:rsidRPr="00903D70" w:rsidRDefault="00EA63E1" w:rsidP="00DB6C07">
            <w:pPr>
              <w:spacing w:before="100" w:beforeAutospacing="1" w:after="100" w:afterAutospacing="1" w:line="320" w:lineRule="exact"/>
              <w:contextualSpacing/>
              <w:rPr>
                <w:rFonts w:ascii="Bookman Old Style" w:hAnsi="Bookman Old Style" w:cs="Bookman Old Style"/>
              </w:rPr>
            </w:pPr>
          </w:p>
        </w:tc>
        <w:tc>
          <w:tcPr>
            <w:tcW w:w="7054" w:type="dxa"/>
            <w:gridSpan w:val="3"/>
          </w:tcPr>
          <w:p w:rsidR="00EA63E1" w:rsidRPr="00903D70" w:rsidRDefault="00EA63E1" w:rsidP="00DB6C07">
            <w:pPr>
              <w:spacing w:before="100" w:beforeAutospacing="1" w:after="100" w:afterAutospacing="1" w:line="320" w:lineRule="exact"/>
              <w:contextualSpacing/>
              <w:rPr>
                <w:rFonts w:ascii="Bookman Old Style" w:hAnsi="Bookman Old Style" w:cs="Bookman Old Style"/>
              </w:rPr>
            </w:pPr>
            <w:r w:rsidRPr="00903D70">
              <w:rPr>
                <w:rFonts w:ascii="Bookman Old Style" w:hAnsi="Bookman Old Style" w:cs="Bookman Old Style"/>
                <w:lang w:val="es-ES"/>
              </w:rPr>
              <w:t xml:space="preserve">PERATURAN DAERAH TENTANG  </w:t>
            </w:r>
            <w:r w:rsidR="00EC18A4" w:rsidRPr="00903D70">
              <w:rPr>
                <w:rFonts w:ascii="Bookman Old Style" w:hAnsi="Bookman Old Style" w:cs="Bookman Old Style"/>
                <w:lang w:val="es-ES"/>
              </w:rPr>
              <w:t xml:space="preserve">PENYELENGGARAAN </w:t>
            </w:r>
            <w:r w:rsidRPr="00903D70">
              <w:rPr>
                <w:rFonts w:ascii="Bookman Old Style" w:hAnsi="Bookman Old Style" w:cs="Bookman Old Style"/>
                <w:lang w:val="es-ES"/>
              </w:rPr>
              <w:t>ADMINISTRASI KEPENDUDUKAN</w:t>
            </w:r>
          </w:p>
        </w:tc>
      </w:tr>
      <w:tr w:rsidR="00903D70" w:rsidRPr="00903D70" w:rsidTr="006B123B">
        <w:trPr>
          <w:gridBefore w:val="1"/>
          <w:gridAfter w:val="2"/>
          <w:wBefore w:w="12" w:type="dxa"/>
          <w:wAfter w:w="158" w:type="dxa"/>
          <w:trHeight w:val="3177"/>
        </w:trPr>
        <w:tc>
          <w:tcPr>
            <w:tcW w:w="9322" w:type="dxa"/>
            <w:gridSpan w:val="7"/>
          </w:tcPr>
          <w:p w:rsidR="00903D70" w:rsidRPr="00903D70" w:rsidRDefault="00903D70" w:rsidP="00DB6C07">
            <w:pPr>
              <w:spacing w:before="100" w:beforeAutospacing="1" w:after="100" w:afterAutospacing="1" w:line="320" w:lineRule="exact"/>
              <w:contextualSpacing/>
              <w:jc w:val="center"/>
              <w:rPr>
                <w:rFonts w:ascii="Bookman Old Style" w:hAnsi="Bookman Old Style" w:cs="Bookman Old Style"/>
                <w:lang w:val="da-DK"/>
              </w:rPr>
            </w:pPr>
            <w:r w:rsidRPr="00903D70">
              <w:rPr>
                <w:rFonts w:ascii="Bookman Old Style" w:hAnsi="Bookman Old Style" w:cs="Bookman Old Style"/>
                <w:lang w:val="da-DK"/>
              </w:rPr>
              <w:t>BAB I</w:t>
            </w:r>
          </w:p>
          <w:p w:rsidR="00903D70" w:rsidRPr="00903D70" w:rsidRDefault="00903D70" w:rsidP="00DB6C07">
            <w:pPr>
              <w:spacing w:before="100" w:beforeAutospacing="1" w:after="100" w:afterAutospacing="1" w:line="320" w:lineRule="exact"/>
              <w:contextualSpacing/>
              <w:jc w:val="center"/>
              <w:rPr>
                <w:rFonts w:ascii="Bookman Old Style" w:hAnsi="Bookman Old Style" w:cs="Bookman Old Style"/>
                <w:lang w:val="da-DK"/>
              </w:rPr>
            </w:pPr>
            <w:r w:rsidRPr="00903D70">
              <w:rPr>
                <w:rFonts w:ascii="Bookman Old Style" w:hAnsi="Bookman Old Style" w:cs="Bookman Old Style"/>
                <w:lang w:val="da-DK"/>
              </w:rPr>
              <w:t>KETENTUAN UMUM</w:t>
            </w:r>
          </w:p>
          <w:p w:rsidR="00903D70" w:rsidRPr="00903D70" w:rsidRDefault="00903D70" w:rsidP="00DB6C07">
            <w:pPr>
              <w:spacing w:before="100" w:beforeAutospacing="1" w:after="100" w:afterAutospacing="1" w:line="320" w:lineRule="exact"/>
              <w:contextualSpacing/>
              <w:jc w:val="center"/>
              <w:rPr>
                <w:rFonts w:ascii="Bookman Old Style" w:hAnsi="Bookman Old Style" w:cs="Bookman Old Style"/>
                <w:lang w:val="da-DK"/>
              </w:rPr>
            </w:pPr>
            <w:r w:rsidRPr="00903D70">
              <w:rPr>
                <w:rFonts w:ascii="Bookman Old Style" w:hAnsi="Bookman Old Style" w:cs="Bookman Old Style"/>
                <w:lang w:val="da-DK"/>
              </w:rPr>
              <w:t>Pasal 1</w:t>
            </w:r>
          </w:p>
          <w:p w:rsidR="00903D70" w:rsidRPr="00903D70" w:rsidRDefault="00903D70" w:rsidP="00DB6C07">
            <w:pPr>
              <w:spacing w:before="100" w:beforeAutospacing="1" w:after="100" w:afterAutospacing="1" w:line="320" w:lineRule="exact"/>
              <w:contextualSpacing/>
              <w:jc w:val="both"/>
              <w:rPr>
                <w:rFonts w:ascii="Bookman Old Style" w:hAnsi="Bookman Old Style" w:cs="Bookman Old Style"/>
                <w:lang w:val="id-ID"/>
              </w:rPr>
            </w:pPr>
            <w:r w:rsidRPr="00903D70">
              <w:rPr>
                <w:rFonts w:ascii="Bookman Old Style" w:hAnsi="Bookman Old Style" w:cs="Bookman Old Style"/>
                <w:lang w:val="da-DK"/>
              </w:rPr>
              <w:t>Dalam Peraturan Daerah ini yang dimaksud dengan:</w:t>
            </w:r>
          </w:p>
          <w:p w:rsidR="00903D70" w:rsidRPr="00DB6C07"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rPr>
            </w:pPr>
            <w:r w:rsidRPr="00903D70">
              <w:rPr>
                <w:rFonts w:ascii="Bookman Old Style" w:hAnsi="Bookman Old Style" w:cs="Bookman Old Style"/>
              </w:rPr>
              <w:t>Administrasi Kependudukan adalah rangkaian kegiatan penataan dan penertiban dalam penerbitan dokumen dan Data Kependudukan melalui Pendaftaran Penduduk, Pencatatan Sipil, pengelolaan informasi Administrasi Kependudukan serta pendayagunaan hasilnya untuk pelayanan publik dan pembangunan sektor lain.</w:t>
            </w:r>
          </w:p>
          <w:p w:rsidR="00903D70" w:rsidRPr="00903D70"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rPr>
            </w:pPr>
            <w:r w:rsidRPr="00903D70">
              <w:rPr>
                <w:rFonts w:ascii="Bookman Old Style" w:hAnsi="Bookman Old Style" w:cs="Bookman Old Style"/>
              </w:rPr>
              <w:t>Penduduk adalah Warga Negara Indonesia dan Orang Asing yang bertempat tinggal di Indonesia.</w:t>
            </w:r>
          </w:p>
          <w:p w:rsidR="00903D70" w:rsidRPr="00626BF5"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rPr>
            </w:pPr>
            <w:r w:rsidRPr="00903D70">
              <w:rPr>
                <w:rFonts w:ascii="Bookman Old Style" w:hAnsi="Bookman Old Style" w:cs="Bookman Old Style"/>
              </w:rPr>
              <w:t>Warga Negara Indonesia adalah orang-orang bangsa Indonesia asli dan orang-orang bangsa lain yang disahkan dengan undang-undang sebagai Warga Negara Indonesia.</w:t>
            </w:r>
          </w:p>
          <w:p w:rsidR="00903D70" w:rsidRPr="00903D70"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rPr>
            </w:pPr>
            <w:r w:rsidRPr="00903D70">
              <w:rPr>
                <w:rFonts w:ascii="Bookman Old Style" w:hAnsi="Bookman Old Style" w:cs="Bookman Old Style"/>
              </w:rPr>
              <w:t>Orang Asing adalah orang bukan Warga Negara Indonesia.</w:t>
            </w:r>
          </w:p>
          <w:p w:rsidR="00903D70" w:rsidRPr="00903D70"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cs="Bookman Old Style"/>
              </w:rPr>
            </w:pPr>
            <w:r w:rsidRPr="00903D70">
              <w:rPr>
                <w:rFonts w:ascii="Bookman Old Style" w:hAnsi="Bookman Old Style" w:cs="Bookman Old Style"/>
                <w:lang w:val="id-ID"/>
              </w:rPr>
              <w:t xml:space="preserve">Anak adalah penduduk yang berusia kurang dari 17 (tujuh belas) tahun dan belum </w:t>
            </w:r>
            <w:r w:rsidRPr="00903D70">
              <w:rPr>
                <w:rFonts w:ascii="Bookman Old Style" w:hAnsi="Bookman Old Style" w:cs="Bookman Old Style"/>
              </w:rPr>
              <w:t>me</w:t>
            </w:r>
            <w:r w:rsidRPr="00903D70">
              <w:rPr>
                <w:rFonts w:ascii="Bookman Old Style" w:hAnsi="Bookman Old Style" w:cs="Bookman Old Style"/>
                <w:lang w:val="id-ID"/>
              </w:rPr>
              <w:t>nikah.</w:t>
            </w:r>
          </w:p>
          <w:p w:rsidR="00903D70" w:rsidRPr="00903D70"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cs="Bookman Old Style"/>
              </w:rPr>
            </w:pPr>
            <w:r w:rsidRPr="00903D70">
              <w:rPr>
                <w:rFonts w:ascii="Bookman Old Style" w:hAnsi="Bookman Old Style" w:cs="Bookman Old Style"/>
              </w:rPr>
              <w:t>Penyelenggara adalah Pemerintah, Pemerintah Daerah dan pemerintah daerah kabupaten/kota yang bertanggung jawab dan berwenang dalam urusan Administrasi Kependudukan.</w:t>
            </w:r>
          </w:p>
          <w:p w:rsidR="00903D70" w:rsidRPr="00903D70"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cs="Bookman Old Style"/>
              </w:rPr>
            </w:pPr>
            <w:r w:rsidRPr="00903D70">
              <w:rPr>
                <w:rFonts w:ascii="Bookman Old Style" w:hAnsi="Bookman Old Style" w:cs="Bookman Old Style"/>
              </w:rPr>
              <w:t>Instansi Pelaksana adalah Dinas Kependudukan dan Pencatatan Sipil Kabupaten/Kota yang bertanggung jawab dan berwenang melaksanakan pelayanan dalam urusan Administrasi Kependudukan.</w:t>
            </w:r>
          </w:p>
          <w:p w:rsidR="00903D70" w:rsidRPr="00903D70" w:rsidRDefault="00903D70" w:rsidP="00DB6C07">
            <w:pPr>
              <w:pStyle w:val="BodyText"/>
              <w:numPr>
                <w:ilvl w:val="0"/>
                <w:numId w:val="80"/>
              </w:numPr>
              <w:tabs>
                <w:tab w:val="clear" w:pos="1800"/>
                <w:tab w:val="num" w:pos="709"/>
              </w:tabs>
              <w:spacing w:before="100" w:beforeAutospacing="1" w:after="100" w:afterAutospacing="1" w:line="320" w:lineRule="exact"/>
              <w:ind w:left="432" w:hanging="450"/>
              <w:contextualSpacing/>
              <w:jc w:val="both"/>
              <w:rPr>
                <w:rFonts w:ascii="Bookman Old Style" w:hAnsi="Bookman Old Style" w:cs="Bookman Old Style"/>
              </w:rPr>
            </w:pPr>
            <w:r w:rsidRPr="00903D70">
              <w:rPr>
                <w:rFonts w:ascii="Bookman Old Style" w:hAnsi="Bookman Old Style" w:cs="Bookman Old Style"/>
              </w:rPr>
              <w:t>Unit Pelaksana Teknis Dinas Instansi Pelaksana, selanjutnya disingkat UPTD Instansi Pelaksana, adalah satuan kerja di tingkat kecamatan yang melaksanakan pelayanan Pencatatan Sipil dengan kewenangan menerbitkan akta.</w:t>
            </w:r>
          </w:p>
          <w:p w:rsidR="00903D70" w:rsidRPr="00903D70"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cs="Bookman Old Style"/>
              </w:rPr>
            </w:pPr>
            <w:r w:rsidRPr="00903D70">
              <w:rPr>
                <w:rFonts w:ascii="Bookman Old Style" w:hAnsi="Bookman Old Style" w:cs="Bookman Old Style"/>
              </w:rPr>
              <w:lastRenderedPageBreak/>
              <w:t xml:space="preserve">Dokumen Kependudukan adalah dokumen resmi yang diterbitkan oleh Instansi Pelaksana yang mempunyai kekuatan hukum sebagai alat bukti </w:t>
            </w:r>
            <w:r w:rsidRPr="00903D70">
              <w:rPr>
                <w:rFonts w:ascii="Bookman Old Style" w:hAnsi="Bookman Old Style" w:cs="Bookman Old Style"/>
                <w:i/>
              </w:rPr>
              <w:t>autentik</w:t>
            </w:r>
            <w:r w:rsidRPr="00903D70">
              <w:rPr>
                <w:rFonts w:ascii="Bookman Old Style" w:hAnsi="Bookman Old Style" w:cs="Bookman Old Style"/>
              </w:rPr>
              <w:t xml:space="preserve"> yang dihasilkan dari pelayanan Pendaftaran Penduduk dan Pencatatan Sipil.</w:t>
            </w:r>
          </w:p>
          <w:p w:rsidR="00903D70"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cs="Bookman Old Style"/>
              </w:rPr>
            </w:pPr>
            <w:r w:rsidRPr="00903D70">
              <w:rPr>
                <w:rFonts w:ascii="Bookman Old Style" w:hAnsi="Bookman Old Style" w:cs="Bookman Old Style"/>
              </w:rPr>
              <w:t>Data Kependudukan adalah data perseorangan dan/atau data agregat yang terstruktur sebagai hasil dari kegiatan Pendaftaran Penduduk dan Pencatatan Sipil.</w:t>
            </w:r>
          </w:p>
          <w:p w:rsidR="00903D70" w:rsidRPr="00903D70"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cs="Bookman Old Style"/>
              </w:rPr>
            </w:pPr>
            <w:r w:rsidRPr="00903D70">
              <w:rPr>
                <w:rFonts w:ascii="Bookman Old Style" w:hAnsi="Bookman Old Style" w:cs="Bookman Old Style"/>
              </w:rPr>
              <w:t>Data Kependudukan Kualitatif, selanjutnya disebut Data Penduduk, adalah data perseorangan dan/atau data agregat yang terstruktur sebagai hasil dari kegiatan Administrasi Kependudukan yang bersifat kualitatif.</w:t>
            </w:r>
          </w:p>
          <w:p w:rsidR="00903D70" w:rsidRPr="00903D70"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cs="Bookman Old Style"/>
              </w:rPr>
            </w:pPr>
            <w:r w:rsidRPr="00903D70">
              <w:rPr>
                <w:rFonts w:ascii="Bookman Old Style" w:hAnsi="Bookman Old Style" w:cs="Bookman Old Style"/>
              </w:rPr>
              <w:t>Database Kependudukan adalah kumpulan berbagai jenis data kependudukan yang tersimpan secara sistematik, terstruktur dan saling berhubungan dengan menggunakan perangkat lunak, perangkat keras dan jaringan komunikasi data.</w:t>
            </w:r>
          </w:p>
          <w:p w:rsidR="00903D70" w:rsidRPr="00903D70"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cs="Bookman Old Style"/>
              </w:rPr>
            </w:pPr>
            <w:r w:rsidRPr="00903D70">
              <w:rPr>
                <w:rFonts w:ascii="Bookman Old Style" w:hAnsi="Bookman Old Style" w:cs="Bookman Old Style"/>
              </w:rPr>
              <w:t>Administrator Database Kependudukan, selanjutnya disebut ADb, adalah</w:t>
            </w:r>
            <w:r w:rsidR="00945FA1">
              <w:rPr>
                <w:rFonts w:ascii="Bookman Old Style" w:hAnsi="Bookman Old Style" w:cs="Bookman Old Style"/>
              </w:rPr>
              <w:t xml:space="preserve"> </w:t>
            </w:r>
            <w:r w:rsidRPr="00903D70">
              <w:rPr>
                <w:rFonts w:ascii="Bookman Old Style" w:hAnsi="Bookman Old Style" w:cs="Bookman Old Style"/>
              </w:rPr>
              <w:t>petugas</w:t>
            </w:r>
            <w:r w:rsidR="00945FA1">
              <w:rPr>
                <w:rFonts w:ascii="Bookman Old Style" w:hAnsi="Bookman Old Style" w:cs="Bookman Old Style"/>
              </w:rPr>
              <w:t xml:space="preserve"> </w:t>
            </w:r>
            <w:r w:rsidRPr="00903D70">
              <w:rPr>
                <w:rFonts w:ascii="Bookman Old Style" w:hAnsi="Bookman Old Style" w:cs="Bookman Old Style"/>
                <w:lang w:val="id-ID"/>
              </w:rPr>
              <w:t>yang</w:t>
            </w:r>
            <w:r w:rsidRPr="00903D70">
              <w:rPr>
                <w:rFonts w:ascii="Bookman Old Style" w:hAnsi="Bookman Old Style" w:cs="Bookman Old Style"/>
              </w:rPr>
              <w:t xml:space="preserve"> mengelola Database Kependudukan pada Penyelenggara Pemerintah Daerah atau Instansi Pelaksana, dan Pengguna Data yang diberi hak akses oleh </w:t>
            </w:r>
            <w:r w:rsidRPr="00903D70">
              <w:rPr>
                <w:rFonts w:ascii="Bookman Old Style" w:hAnsi="Bookman Old Style" w:cs="Bookman Old Style"/>
                <w:lang w:val="id-ID"/>
              </w:rPr>
              <w:t>M</w:t>
            </w:r>
            <w:r w:rsidRPr="00903D70">
              <w:rPr>
                <w:rFonts w:ascii="Bookman Old Style" w:hAnsi="Bookman Old Style" w:cs="Bookman Old Style"/>
              </w:rPr>
              <w:t>enteri.</w:t>
            </w:r>
          </w:p>
          <w:p w:rsidR="00903D70" w:rsidRPr="00903D70"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cs="Bookman Old Style"/>
              </w:rPr>
            </w:pPr>
            <w:r w:rsidRPr="00903D70">
              <w:rPr>
                <w:rFonts w:ascii="Bookman Old Style" w:hAnsi="Bookman Old Style" w:cs="BookmanOldStyle"/>
              </w:rPr>
              <w:t>Pengguna  Data ada</w:t>
            </w:r>
            <w:r w:rsidR="002F55A5">
              <w:rPr>
                <w:rFonts w:ascii="Bookman Old Style" w:hAnsi="Bookman Old Style" w:cs="BookmanOldStyle"/>
              </w:rPr>
              <w:t>lah  lembaga  negara, kementeri</w:t>
            </w:r>
            <w:r w:rsidRPr="00903D70">
              <w:rPr>
                <w:rFonts w:ascii="Bookman Old Style" w:hAnsi="Bookman Old Style" w:cs="BookmanOldStyle"/>
              </w:rPr>
              <w:t>an/lembaga pemerintah  non kementerian dan/atau badan hukum Indonesia yang memerlukan informasi data kependudukan sesuai dengan bidangnya.</w:t>
            </w:r>
          </w:p>
          <w:p w:rsidR="00903D70" w:rsidRPr="00903D70"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cs="Bookman Old Style"/>
              </w:rPr>
            </w:pPr>
            <w:r w:rsidRPr="00903D70">
              <w:rPr>
                <w:rFonts w:ascii="Bookman Old Style" w:hAnsi="Bookman Old Style" w:cs="BookmanOldStyle"/>
              </w:rPr>
              <w:t>Hak Akses adalah hak yang diberikan oleh Menteri kepada ADb yang ada pada Penyelenggara, Instansi Pelaksana dan Pengguna Data untuk dapat mengakses database kependudukan sesuai dengan izin yang diberikan.</w:t>
            </w:r>
          </w:p>
          <w:p w:rsidR="00903D70" w:rsidRPr="00903D70"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cs="Bookman Old Style"/>
              </w:rPr>
            </w:pPr>
            <w:r w:rsidRPr="00903D70">
              <w:rPr>
                <w:rFonts w:ascii="Bookman Old Style" w:hAnsi="Bookman Old Style" w:cs="Bookman Old Style"/>
              </w:rPr>
              <w:t xml:space="preserve">Sistem Informasi Administrasi Kependudukan, selanjutnya disingkat SIAK, adalah sistem informasi yang memanfaatkan teknologi informasi dan komunikasi untuk memfasilitasi pengelolaan informasi administrasi kependudukan di tingkat Penyelenggara dan Instansi Pelaksana sebagai satu kesatuan. </w:t>
            </w:r>
          </w:p>
          <w:p w:rsidR="00903D70" w:rsidRPr="00903D70"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cs="Bookman Old Style"/>
              </w:rPr>
            </w:pPr>
            <w:r w:rsidRPr="00903D70">
              <w:rPr>
                <w:rFonts w:ascii="Bookman Old Style" w:hAnsi="Bookman Old Style" w:cs="Bookman Old Style"/>
              </w:rPr>
              <w:t xml:space="preserve">Data </w:t>
            </w:r>
            <w:r w:rsidRPr="00903D70">
              <w:rPr>
                <w:rFonts w:ascii="Bookman Old Style" w:hAnsi="Bookman Old Style" w:cs="Bookman Old Style"/>
                <w:i/>
              </w:rPr>
              <w:t>Warehouse</w:t>
            </w:r>
            <w:r w:rsidRPr="00903D70">
              <w:rPr>
                <w:rFonts w:ascii="Bookman Old Style" w:hAnsi="Bookman Old Style" w:cs="Bookman Old Style"/>
              </w:rPr>
              <w:t xml:space="preserve"> adalah suatu sistem komputer untuk mengarsipkan, melakukan </w:t>
            </w:r>
            <w:r w:rsidRPr="00903D70">
              <w:rPr>
                <w:rFonts w:ascii="Bookman Old Style" w:hAnsi="Bookman Old Style" w:cs="Bookman Old Style"/>
                <w:i/>
              </w:rPr>
              <w:t xml:space="preserve">query </w:t>
            </w:r>
            <w:r w:rsidRPr="00903D70">
              <w:rPr>
                <w:rFonts w:ascii="Bookman Old Style" w:hAnsi="Bookman Old Style" w:cs="Bookman Old Style"/>
              </w:rPr>
              <w:t>yang komplek dan menganalisis data historis administrasi kependudukan secara periodik tanpa membebani SIAK.</w:t>
            </w:r>
          </w:p>
          <w:p w:rsidR="00903D70" w:rsidRPr="00903D70"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cs="Bookman Old Style"/>
              </w:rPr>
            </w:pPr>
            <w:r w:rsidRPr="00903D70">
              <w:rPr>
                <w:rFonts w:ascii="Bookman Old Style" w:hAnsi="Bookman Old Style" w:cs="Bookman Old Style"/>
              </w:rPr>
              <w:t xml:space="preserve">Pendaftaran Penduduk adalah pencatatan biodata Penduduk, pencatatan atas pelaporan Peristiwa Kependudukan dan pendataan Penduduk rentan Administrasi Kependudukan serta penerbitan Dokumen Kependudukan berupa kartu identitas atau surat keterangan kependudukan. </w:t>
            </w:r>
          </w:p>
          <w:p w:rsidR="00903D70" w:rsidRPr="00903D70"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cs="Bookman Old Style"/>
              </w:rPr>
            </w:pPr>
            <w:r w:rsidRPr="00903D70">
              <w:rPr>
                <w:rFonts w:ascii="Bookman Old Style" w:hAnsi="Bookman Old Style" w:cs="Bookman Old Style"/>
              </w:rPr>
              <w:t xml:space="preserve">Peristiwa Kependudukan adalah kejadian yang dialami Penduduk yang harus dilaporkan karena membawa akibat terhadap penerbitan atau perubahan Kartu Keluarga, Kartu Tanda Penduduk dan/atau surat keterangan kependudukan lainnya meliputi pindah datang, perubahan alamat, serta status tinggal terbatas menjadi tinggal tetap. </w:t>
            </w:r>
          </w:p>
          <w:p w:rsidR="00903D70" w:rsidRPr="00903D70"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cs="Bookman Old Style"/>
              </w:rPr>
            </w:pPr>
            <w:r w:rsidRPr="00903D70">
              <w:rPr>
                <w:rFonts w:ascii="Bookman Old Style" w:hAnsi="Bookman Old Style" w:cs="Bookman Old Style"/>
              </w:rPr>
              <w:lastRenderedPageBreak/>
              <w:t xml:space="preserve">Nomor Induk Kependudukan, selanjutnya disingkat NIK, adalah nomor identitas Penduduk yang bersifat unik atau khas, tunggal dan melekat pada seseorang yang terdaftar sebagai Penduduk Indonesia. </w:t>
            </w:r>
          </w:p>
          <w:p w:rsidR="00903D70" w:rsidRPr="00903D70"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cs="Bookman Old Style"/>
              </w:rPr>
            </w:pPr>
            <w:r w:rsidRPr="00903D70">
              <w:rPr>
                <w:rFonts w:ascii="Bookman Old Style" w:hAnsi="Bookman Old Style" w:cs="Bookman Old Style"/>
              </w:rPr>
              <w:t xml:space="preserve">Kartu Tanda Penduduk Elektronik, selanjutnya disingkat KTP-el, adalah Kartu Tanda Penduduk yang dilengkapi </w:t>
            </w:r>
            <w:r w:rsidRPr="00903D70">
              <w:rPr>
                <w:rFonts w:ascii="Bookman Old Style" w:hAnsi="Bookman Old Style" w:cs="Bookman Old Style"/>
                <w:i/>
              </w:rPr>
              <w:t>chip</w:t>
            </w:r>
            <w:r w:rsidRPr="00903D70">
              <w:rPr>
                <w:rFonts w:ascii="Bookman Old Style" w:hAnsi="Bookman Old Style" w:cs="Bookman Old Style"/>
              </w:rPr>
              <w:t xml:space="preserve"> yang merupakan identitas resmi penduduk sebagai bukti diri yang diterbitkan oleh Instansi Pelaksana. </w:t>
            </w:r>
          </w:p>
          <w:p w:rsidR="00903D70" w:rsidRPr="00903D70"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cs="Bookman Old Style"/>
              </w:rPr>
            </w:pPr>
            <w:r w:rsidRPr="00903D70">
              <w:rPr>
                <w:rFonts w:ascii="Bookman Old Style" w:hAnsi="Bookman Old Style" w:cs="Bookman Old Style"/>
              </w:rPr>
              <w:t>Kartu Keluarga, selanjutnya disingkat KK, adalah kartu identitas keluarga yang memuat data tentang nama, susunan dan hubungan dalam keluarga, serta identitas anggota keluargayang tercantum dalam database kependudukan Instansi Pelaksana setempat.</w:t>
            </w:r>
          </w:p>
          <w:p w:rsidR="00903D70" w:rsidRPr="00903D70"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cs="Bookman Old Style"/>
              </w:rPr>
            </w:pPr>
            <w:r w:rsidRPr="00903D70">
              <w:rPr>
                <w:rFonts w:ascii="Bookman Old Style" w:hAnsi="Bookman Old Style" w:cs="Bookman Old Style"/>
              </w:rPr>
              <w:t>Kartu Identitas Anak, selanjutnya disingkat KIA, adalah kartu identitas resmi anak yang berusia 7 (tujuh) tahun sampai dengan kurang dari 17 (tujuh belas) tahun dan belum menikah sebagai bukti diri domisili yang diterbitkan oleh Instansi Pelaksana.</w:t>
            </w:r>
          </w:p>
          <w:p w:rsidR="00903D70" w:rsidRPr="00903D70"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cs="Bookman Old Style"/>
              </w:rPr>
            </w:pPr>
            <w:r w:rsidRPr="00903D70">
              <w:rPr>
                <w:rFonts w:ascii="Bookman Old Style" w:hAnsi="Bookman Old Style" w:cs="Bookman Old Style"/>
              </w:rPr>
              <w:t xml:space="preserve">Domisili adalah tempat tinggal </w:t>
            </w:r>
            <w:r w:rsidRPr="00903D70">
              <w:rPr>
                <w:rFonts w:ascii="Bookman Old Style" w:hAnsi="Bookman Old Style" w:cs="Bookman Old Style"/>
                <w:lang w:val="id-ID"/>
              </w:rPr>
              <w:t xml:space="preserve">tetap dan </w:t>
            </w:r>
            <w:r w:rsidRPr="00903D70">
              <w:rPr>
                <w:rFonts w:ascii="Bookman Old Style" w:hAnsi="Bookman Old Style" w:cs="Bookman Old Style"/>
              </w:rPr>
              <w:t>resmi penduduk yang datanya tercantum dalam database kependudukan Instansi Pelaksana, terwujud dalam kepemilikan KK dan KTP-el.</w:t>
            </w:r>
          </w:p>
          <w:p w:rsidR="00903D70" w:rsidRPr="00903D70"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cs="Bookman Old Style"/>
              </w:rPr>
            </w:pPr>
            <w:r w:rsidRPr="00903D70">
              <w:rPr>
                <w:rFonts w:ascii="Bookman Old Style" w:hAnsi="Bookman Old Style" w:cs="Bookman Old Style"/>
              </w:rPr>
              <w:t>Penduduk</w:t>
            </w:r>
            <w:r w:rsidRPr="00903D70">
              <w:rPr>
                <w:rFonts w:ascii="Bookman Old Style" w:hAnsi="Bookman Old Style" w:cs="Bookman Old Style"/>
                <w:lang w:val="id-ID"/>
              </w:rPr>
              <w:t xml:space="preserve"> Tinggal</w:t>
            </w:r>
            <w:r w:rsidRPr="00903D70">
              <w:rPr>
                <w:rFonts w:ascii="Bookman Old Style" w:hAnsi="Bookman Old Style" w:cs="Bookman Old Style"/>
              </w:rPr>
              <w:t xml:space="preserve"> Luar</w:t>
            </w:r>
            <w:r w:rsidRPr="00903D70">
              <w:rPr>
                <w:rFonts w:ascii="Bookman Old Style" w:hAnsi="Bookman Old Style" w:cs="Bookman Old Style"/>
                <w:lang w:val="id-ID"/>
              </w:rPr>
              <w:t xml:space="preserve"> Domisili</w:t>
            </w:r>
            <w:r w:rsidRPr="00903D70">
              <w:rPr>
                <w:rFonts w:ascii="Bookman Old Style" w:hAnsi="Bookman Old Style" w:cs="Bookman Old Style"/>
              </w:rPr>
              <w:t xml:space="preserve">, </w:t>
            </w:r>
            <w:r w:rsidRPr="00903D70">
              <w:rPr>
                <w:rFonts w:ascii="Bookman Old Style" w:hAnsi="Bookman Old Style" w:cs="Bookman Old Style"/>
                <w:lang w:val="id-ID"/>
              </w:rPr>
              <w:t>selanjutnya disingkat PTLD</w:t>
            </w:r>
            <w:r w:rsidRPr="00903D70">
              <w:rPr>
                <w:rFonts w:ascii="Bookman Old Style" w:hAnsi="Bookman Old Style" w:cs="Bookman Old Style"/>
              </w:rPr>
              <w:t xml:space="preserve">, </w:t>
            </w:r>
            <w:r w:rsidRPr="00903D70">
              <w:rPr>
                <w:rFonts w:ascii="Bookman Old Style" w:hAnsi="Bookman Old Style" w:cs="Bookman Old Style"/>
                <w:lang w:val="id-ID"/>
              </w:rPr>
              <w:t xml:space="preserve">adalah </w:t>
            </w:r>
            <w:r w:rsidRPr="00903D70">
              <w:rPr>
                <w:rFonts w:ascii="Bookman Old Style" w:hAnsi="Bookman Old Style" w:cs="Bookman Old Style"/>
              </w:rPr>
              <w:t>penduduk yang ber</w:t>
            </w:r>
            <w:r w:rsidRPr="00903D70">
              <w:rPr>
                <w:rFonts w:ascii="Bookman Old Style" w:hAnsi="Bookman Old Style" w:cs="Bookman Old Style"/>
                <w:lang w:val="id-ID"/>
              </w:rPr>
              <w:t>tempat tinggal di luar domisili.</w:t>
            </w:r>
          </w:p>
          <w:p w:rsidR="00903D70" w:rsidRPr="00903D70"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cs="Bookman Old Style"/>
              </w:rPr>
            </w:pPr>
            <w:r w:rsidRPr="00903D70">
              <w:rPr>
                <w:rFonts w:ascii="Bookman Old Style" w:hAnsi="Bookman Old Style" w:cs="Bookman Old Style"/>
              </w:rPr>
              <w:t>Pencatatan Sipil adalah pencatatan Peristiwa Penting yang dialami oleh seseorang dalam register Pencatatan Sipil pada Instansi Pelaksana.</w:t>
            </w:r>
          </w:p>
          <w:p w:rsidR="00903D70" w:rsidRPr="00903D70"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cs="Bookman Old Style"/>
              </w:rPr>
            </w:pPr>
            <w:r w:rsidRPr="00903D70">
              <w:rPr>
                <w:rFonts w:ascii="Bookman Old Style" w:hAnsi="Bookman Old Style" w:cs="Bookman Old Style"/>
              </w:rPr>
              <w:t>Pejabat Pencatatan Sipil adalah pejabat yang melakukan pencatatan Peristiwa Penting yang dialami seseorang pada Instansi Pelaksana yang pengangkatannya sesuai dengan ketentuan Peraturan Perundang-undangan.</w:t>
            </w:r>
          </w:p>
          <w:p w:rsidR="00903D70" w:rsidRPr="00903D70"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cs="Bookman Old Style"/>
              </w:rPr>
            </w:pPr>
            <w:r w:rsidRPr="00903D70">
              <w:rPr>
                <w:rFonts w:ascii="Bookman Old Style" w:hAnsi="Bookman Old Style" w:cs="Bookman Old Style"/>
              </w:rPr>
              <w:t>Peristiwa Penting adalah kejadian yang dialami oleh seseorang meliputi kelahiran, kematian, lahir mati, perkawinan, perceraian, pengakuan anak, pengesahan anak, pengangkatan anak, perubahan nama dan perubahan status kewarganegaraan.</w:t>
            </w:r>
          </w:p>
          <w:p w:rsidR="00903D70" w:rsidRPr="00903D70"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cs="Bookman Old Style"/>
              </w:rPr>
            </w:pPr>
            <w:r w:rsidRPr="00903D70">
              <w:rPr>
                <w:rFonts w:ascii="Bookman Old Style" w:hAnsi="Bookman Old Style" w:cs="Bookman Old Style"/>
              </w:rPr>
              <w:t xml:space="preserve">Petugas Registrasi adalah petugas atau </w:t>
            </w:r>
            <w:r w:rsidRPr="00903D70">
              <w:rPr>
                <w:rFonts w:ascii="Bookman Old Style" w:hAnsi="Bookman Old Style" w:cs="Bookman Old Style"/>
                <w:lang w:val="id-ID"/>
              </w:rPr>
              <w:t>perangkat</w:t>
            </w:r>
            <w:r w:rsidRPr="00903D70">
              <w:rPr>
                <w:rFonts w:ascii="Bookman Old Style" w:hAnsi="Bookman Old Style" w:cs="Bookman Old Style"/>
              </w:rPr>
              <w:t xml:space="preserve"> yang diberi tugas dan tanggung jawab memberikan pelayanan pelaporan Peristiwa Kependudukan dan Peristiwa Penting serta pengelolaan dan penyajian Data Kependudukan di desa/kelurahan.</w:t>
            </w:r>
          </w:p>
          <w:p w:rsidR="00903D70"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cs="Bookman Old Style"/>
              </w:rPr>
            </w:pPr>
            <w:r w:rsidRPr="00903D70">
              <w:rPr>
                <w:rFonts w:ascii="Bookman Old Style" w:hAnsi="Bookman Old Style" w:cs="Bookman Old Style"/>
              </w:rPr>
              <w:t>Data Pribadi adalah data perseorangan tertentu yang disimpan, dirawat, dan dijaga kebenaran serta dilindungi kerahasiaannya.</w:t>
            </w:r>
          </w:p>
          <w:p w:rsidR="00903D70" w:rsidRPr="00903D70"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cs="Bookman Old Style"/>
              </w:rPr>
            </w:pPr>
            <w:r w:rsidRPr="00903D70">
              <w:rPr>
                <w:rFonts w:ascii="Bookman Old Style" w:hAnsi="Bookman Old Style"/>
              </w:rPr>
              <w:t>Anggaran Pendapatan dan Belanja Daerah, selanjutnya disingkat  APBD,  adalah  rencana  keuangan  tahunan  Daerah yang ditetapkan dengan Peraturan Daerah.</w:t>
            </w:r>
          </w:p>
          <w:p w:rsidR="00903D70" w:rsidRPr="00DB6C07"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cs="Bookman Old Style"/>
              </w:rPr>
            </w:pPr>
            <w:r w:rsidRPr="00DB6C07">
              <w:rPr>
                <w:rFonts w:ascii="Bookman Old Style" w:hAnsi="Bookman Old Style" w:cs="Bookman Old Style"/>
              </w:rPr>
              <w:t xml:space="preserve">Menteri adalah </w:t>
            </w:r>
            <w:r w:rsidRPr="00DB6C07">
              <w:rPr>
                <w:rFonts w:ascii="Bookman Old Style" w:hAnsi="Bookman Old Style"/>
              </w:rPr>
              <w:t>menteri yang bertanggungjawab dalam urusan pemerintahan dalam negeri.</w:t>
            </w:r>
          </w:p>
          <w:p w:rsidR="00903D70" w:rsidRPr="00714CB1"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cs="Bookman Old Style"/>
              </w:rPr>
            </w:pPr>
            <w:r w:rsidRPr="00903D70">
              <w:rPr>
                <w:rFonts w:ascii="Bookman Old Style" w:hAnsi="Bookman Old Style"/>
              </w:rPr>
              <w:t xml:space="preserve">Satuan Kerja Perangkat Daerah, selanjutnya disingkat SKPD, adalah perangkat daerah yang merupakan unsur pembantu Gubernur dalam </w:t>
            </w:r>
            <w:r w:rsidRPr="00903D70">
              <w:rPr>
                <w:rFonts w:ascii="Bookman Old Style" w:hAnsi="Bookman Old Style"/>
              </w:rPr>
              <w:lastRenderedPageBreak/>
              <w:t xml:space="preserve">penyelenggaraan Pemerintahan Daerah yang terdiri dari Sekretariat Daerah, Sekretariat DPRD, Dinas Daerah, Lembaga Teknis Daerah dan lembaga lain. </w:t>
            </w:r>
          </w:p>
          <w:p w:rsidR="00903D70" w:rsidRPr="00903D70"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rPr>
            </w:pPr>
            <w:r w:rsidRPr="00903D70">
              <w:rPr>
                <w:rFonts w:ascii="Bookman Old Style" w:hAnsi="Bookman Old Style"/>
              </w:rPr>
              <w:t>Daerah Istimewa Yogyakarta, selanjutnya disingkat dengan DIY, adalah daerah provinsi yang merupakan bagian dari Negara Kesatuan Republik Indonesia.</w:t>
            </w:r>
          </w:p>
          <w:p w:rsidR="00903D70" w:rsidRPr="00903D70"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rPr>
            </w:pPr>
            <w:r w:rsidRPr="00903D70">
              <w:rPr>
                <w:rFonts w:ascii="Bookman Old Style" w:hAnsi="Bookman Old Style" w:cs="Arial"/>
                <w:lang w:val="en-GB"/>
              </w:rPr>
              <w:t>Pemerintah Daerah DIY</w:t>
            </w:r>
            <w:r w:rsidRPr="00903D70">
              <w:rPr>
                <w:rFonts w:ascii="Bookman Old Style" w:hAnsi="Bookman Old Style" w:cs="Arial"/>
              </w:rPr>
              <w:t xml:space="preserve">, selanjutnya disebut Pemerintah Daerah, </w:t>
            </w:r>
            <w:r w:rsidRPr="00903D70">
              <w:rPr>
                <w:rFonts w:ascii="Bookman Old Style" w:hAnsi="Bookman Old Style" w:cs="Arial"/>
                <w:lang w:val="en-GB"/>
              </w:rPr>
              <w:t>adalah unsur penyelenggara pemerintahan yang terdiri atas Gubernur DIY dan perangkat daerah.</w:t>
            </w:r>
          </w:p>
          <w:p w:rsidR="00903D70" w:rsidRPr="00903D70" w:rsidRDefault="00903D70" w:rsidP="00DB6C07">
            <w:pPr>
              <w:pStyle w:val="BodyText"/>
              <w:numPr>
                <w:ilvl w:val="0"/>
                <w:numId w:val="80"/>
              </w:numPr>
              <w:tabs>
                <w:tab w:val="clear" w:pos="1800"/>
              </w:tabs>
              <w:spacing w:before="100" w:beforeAutospacing="1" w:after="100" w:afterAutospacing="1" w:line="320" w:lineRule="exact"/>
              <w:ind w:left="432" w:hanging="450"/>
              <w:contextualSpacing/>
              <w:jc w:val="both"/>
              <w:rPr>
                <w:rFonts w:ascii="Bookman Old Style" w:hAnsi="Bookman Old Style"/>
              </w:rPr>
            </w:pPr>
            <w:r w:rsidRPr="00903D70">
              <w:rPr>
                <w:rFonts w:ascii="Bookman Old Style" w:hAnsi="Bookman Old Style" w:cs="Arial"/>
                <w:noProof/>
              </w:rPr>
              <w:t>Gubernur DIY, selanjutnya disebut Gubernur, adalah Kepala Daerah DIY yang karena jabatannya juga berkedudukan sebagai wakil Pemerintah</w:t>
            </w:r>
            <w:r w:rsidRPr="00903D70">
              <w:rPr>
                <w:rFonts w:ascii="Bookman Old Style" w:hAnsi="Bookman Old Style" w:cs="Arial"/>
              </w:rPr>
              <w:t>.</w:t>
            </w:r>
          </w:p>
          <w:p w:rsidR="00903D70" w:rsidRPr="00903D70" w:rsidRDefault="00903D70" w:rsidP="002F55A5">
            <w:pPr>
              <w:pStyle w:val="Default"/>
              <w:spacing w:before="100" w:beforeAutospacing="1" w:after="100" w:afterAutospacing="1" w:line="320" w:lineRule="exact"/>
              <w:contextualSpacing/>
              <w:jc w:val="center"/>
              <w:rPr>
                <w:color w:val="auto"/>
              </w:rPr>
            </w:pPr>
            <w:r w:rsidRPr="00903D70">
              <w:rPr>
                <w:color w:val="auto"/>
              </w:rPr>
              <w:t>Pasal 2</w:t>
            </w:r>
          </w:p>
          <w:p w:rsidR="00903D70" w:rsidRPr="00903D70" w:rsidRDefault="00903D70" w:rsidP="00DB6C07">
            <w:pPr>
              <w:pStyle w:val="Default"/>
              <w:spacing w:before="100" w:beforeAutospacing="1" w:after="100" w:afterAutospacing="1" w:line="320" w:lineRule="exact"/>
              <w:contextualSpacing/>
              <w:jc w:val="both"/>
              <w:rPr>
                <w:color w:val="auto"/>
              </w:rPr>
            </w:pPr>
            <w:r w:rsidRPr="00903D70">
              <w:rPr>
                <w:color w:val="auto"/>
              </w:rPr>
              <w:t xml:space="preserve">Penyelenggaraan Administrasi Kependudukan berasaskan: </w:t>
            </w:r>
          </w:p>
          <w:p w:rsidR="00903D70" w:rsidRPr="00903D70" w:rsidRDefault="00903D70" w:rsidP="00DB6C07">
            <w:pPr>
              <w:pStyle w:val="Default"/>
              <w:numPr>
                <w:ilvl w:val="1"/>
                <w:numId w:val="12"/>
              </w:numPr>
              <w:spacing w:before="100" w:beforeAutospacing="1" w:after="100" w:afterAutospacing="1" w:line="320" w:lineRule="exact"/>
              <w:ind w:left="432"/>
              <w:contextualSpacing/>
              <w:jc w:val="both"/>
              <w:rPr>
                <w:color w:val="auto"/>
              </w:rPr>
            </w:pPr>
            <w:r w:rsidRPr="00903D70">
              <w:rPr>
                <w:color w:val="auto"/>
              </w:rPr>
              <w:t xml:space="preserve">kepentingan umum; </w:t>
            </w:r>
          </w:p>
          <w:p w:rsidR="00903D70" w:rsidRPr="00903D70" w:rsidRDefault="00903D70" w:rsidP="00DB6C07">
            <w:pPr>
              <w:pStyle w:val="Default"/>
              <w:numPr>
                <w:ilvl w:val="1"/>
                <w:numId w:val="12"/>
              </w:numPr>
              <w:spacing w:before="100" w:beforeAutospacing="1" w:after="100" w:afterAutospacing="1" w:line="320" w:lineRule="exact"/>
              <w:ind w:left="432"/>
              <w:contextualSpacing/>
              <w:jc w:val="both"/>
              <w:rPr>
                <w:color w:val="auto"/>
              </w:rPr>
            </w:pPr>
            <w:r w:rsidRPr="00903D70">
              <w:rPr>
                <w:color w:val="auto"/>
              </w:rPr>
              <w:t xml:space="preserve">kepastian hukum; </w:t>
            </w:r>
          </w:p>
          <w:p w:rsidR="00903D70" w:rsidRPr="00903D70" w:rsidRDefault="00903D70" w:rsidP="00DB6C07">
            <w:pPr>
              <w:pStyle w:val="Default"/>
              <w:numPr>
                <w:ilvl w:val="1"/>
                <w:numId w:val="12"/>
              </w:numPr>
              <w:spacing w:before="100" w:beforeAutospacing="1" w:after="100" w:afterAutospacing="1" w:line="320" w:lineRule="exact"/>
              <w:ind w:left="432"/>
              <w:contextualSpacing/>
              <w:jc w:val="both"/>
              <w:rPr>
                <w:color w:val="auto"/>
              </w:rPr>
            </w:pPr>
            <w:r w:rsidRPr="00903D70">
              <w:rPr>
                <w:color w:val="auto"/>
              </w:rPr>
              <w:t xml:space="preserve">kesamaan hak; </w:t>
            </w:r>
          </w:p>
          <w:p w:rsidR="00903D70" w:rsidRPr="00903D70" w:rsidRDefault="00903D70" w:rsidP="00DB6C07">
            <w:pPr>
              <w:numPr>
                <w:ilvl w:val="1"/>
                <w:numId w:val="12"/>
              </w:numPr>
              <w:autoSpaceDE w:val="0"/>
              <w:autoSpaceDN w:val="0"/>
              <w:adjustRightInd w:val="0"/>
              <w:spacing w:before="100" w:beforeAutospacing="1" w:after="100" w:afterAutospacing="1" w:line="320" w:lineRule="exact"/>
              <w:ind w:left="432"/>
              <w:contextualSpacing/>
              <w:rPr>
                <w:rFonts w:ascii="Bookman Old Style" w:hAnsi="Bookman Old Style"/>
              </w:rPr>
            </w:pPr>
            <w:r w:rsidRPr="00903D70">
              <w:rPr>
                <w:rFonts w:ascii="Bookman Old Style" w:hAnsi="Bookman Old Style" w:cs="Bookman Old Style"/>
              </w:rPr>
              <w:t>keseimbangan hak dan kewajiban</w:t>
            </w:r>
            <w:r w:rsidRPr="00903D70">
              <w:rPr>
                <w:rFonts w:ascii="Bookman Old Style" w:hAnsi="Bookman Old Style"/>
              </w:rPr>
              <w:t xml:space="preserve">; </w:t>
            </w:r>
          </w:p>
          <w:p w:rsidR="00903D70" w:rsidRPr="00903D70" w:rsidRDefault="00903D70" w:rsidP="00DB6C07">
            <w:pPr>
              <w:pStyle w:val="Default"/>
              <w:numPr>
                <w:ilvl w:val="1"/>
                <w:numId w:val="12"/>
              </w:numPr>
              <w:spacing w:before="100" w:beforeAutospacing="1" w:after="100" w:afterAutospacing="1" w:line="320" w:lineRule="exact"/>
              <w:ind w:left="432"/>
              <w:contextualSpacing/>
              <w:jc w:val="both"/>
              <w:rPr>
                <w:color w:val="auto"/>
              </w:rPr>
            </w:pPr>
            <w:r w:rsidRPr="00903D70">
              <w:rPr>
                <w:color w:val="auto"/>
              </w:rPr>
              <w:t xml:space="preserve">keprofesionalan; </w:t>
            </w:r>
          </w:p>
          <w:p w:rsidR="00903D70" w:rsidRPr="00903D70" w:rsidRDefault="00903D70" w:rsidP="00DB6C07">
            <w:pPr>
              <w:pStyle w:val="Default"/>
              <w:numPr>
                <w:ilvl w:val="1"/>
                <w:numId w:val="12"/>
              </w:numPr>
              <w:spacing w:before="100" w:beforeAutospacing="1" w:after="100" w:afterAutospacing="1" w:line="320" w:lineRule="exact"/>
              <w:ind w:left="432"/>
              <w:contextualSpacing/>
              <w:jc w:val="both"/>
              <w:rPr>
                <w:color w:val="auto"/>
              </w:rPr>
            </w:pPr>
            <w:r w:rsidRPr="00903D70">
              <w:rPr>
                <w:color w:val="auto"/>
              </w:rPr>
              <w:t xml:space="preserve">partisipatif; </w:t>
            </w:r>
          </w:p>
          <w:p w:rsidR="00903D70" w:rsidRPr="00903D70" w:rsidRDefault="00903D70" w:rsidP="00DB6C07">
            <w:pPr>
              <w:pStyle w:val="Default"/>
              <w:numPr>
                <w:ilvl w:val="1"/>
                <w:numId w:val="12"/>
              </w:numPr>
              <w:spacing w:before="100" w:beforeAutospacing="1" w:after="100" w:afterAutospacing="1" w:line="320" w:lineRule="exact"/>
              <w:ind w:left="432"/>
              <w:contextualSpacing/>
              <w:jc w:val="both"/>
              <w:rPr>
                <w:color w:val="auto"/>
              </w:rPr>
            </w:pPr>
            <w:r w:rsidRPr="00903D70">
              <w:rPr>
                <w:color w:val="auto"/>
              </w:rPr>
              <w:t>non diskriminatif;</w:t>
            </w:r>
          </w:p>
          <w:p w:rsidR="00903D70" w:rsidRPr="00903D70" w:rsidRDefault="00903D70" w:rsidP="00DB6C07">
            <w:pPr>
              <w:pStyle w:val="Default"/>
              <w:numPr>
                <w:ilvl w:val="1"/>
                <w:numId w:val="12"/>
              </w:numPr>
              <w:spacing w:before="100" w:beforeAutospacing="1" w:after="100" w:afterAutospacing="1" w:line="320" w:lineRule="exact"/>
              <w:ind w:left="432"/>
              <w:contextualSpacing/>
              <w:jc w:val="both"/>
              <w:rPr>
                <w:color w:val="auto"/>
              </w:rPr>
            </w:pPr>
            <w:r w:rsidRPr="00903D70">
              <w:rPr>
                <w:color w:val="auto"/>
              </w:rPr>
              <w:t>keterbukaan;</w:t>
            </w:r>
          </w:p>
          <w:p w:rsidR="00903D70" w:rsidRPr="00903D70" w:rsidRDefault="00903D70" w:rsidP="00DB6C07">
            <w:pPr>
              <w:pStyle w:val="Default"/>
              <w:numPr>
                <w:ilvl w:val="1"/>
                <w:numId w:val="12"/>
              </w:numPr>
              <w:spacing w:before="100" w:beforeAutospacing="1" w:after="100" w:afterAutospacing="1" w:line="320" w:lineRule="exact"/>
              <w:ind w:left="432"/>
              <w:contextualSpacing/>
              <w:jc w:val="both"/>
              <w:rPr>
                <w:color w:val="auto"/>
              </w:rPr>
            </w:pPr>
            <w:r w:rsidRPr="00903D70">
              <w:rPr>
                <w:color w:val="auto"/>
              </w:rPr>
              <w:t>akuntabilitas;</w:t>
            </w:r>
          </w:p>
          <w:p w:rsidR="00903D70" w:rsidRPr="00903D70" w:rsidRDefault="00903D70" w:rsidP="00DB6C07">
            <w:pPr>
              <w:pStyle w:val="Default"/>
              <w:numPr>
                <w:ilvl w:val="1"/>
                <w:numId w:val="12"/>
              </w:numPr>
              <w:spacing w:before="100" w:beforeAutospacing="1" w:after="100" w:afterAutospacing="1" w:line="320" w:lineRule="exact"/>
              <w:ind w:left="432"/>
              <w:contextualSpacing/>
              <w:jc w:val="both"/>
              <w:rPr>
                <w:color w:val="auto"/>
              </w:rPr>
            </w:pPr>
            <w:r w:rsidRPr="00903D70">
              <w:rPr>
                <w:color w:val="auto"/>
              </w:rPr>
              <w:t>ketepatan waktu;</w:t>
            </w:r>
          </w:p>
          <w:p w:rsidR="00903D70" w:rsidRPr="00903D70" w:rsidRDefault="00903D70" w:rsidP="00DB6C07">
            <w:pPr>
              <w:pStyle w:val="Default"/>
              <w:numPr>
                <w:ilvl w:val="1"/>
                <w:numId w:val="12"/>
              </w:numPr>
              <w:spacing w:before="100" w:beforeAutospacing="1" w:after="100" w:afterAutospacing="1" w:line="320" w:lineRule="exact"/>
              <w:ind w:left="432"/>
              <w:contextualSpacing/>
              <w:jc w:val="both"/>
              <w:rPr>
                <w:color w:val="auto"/>
              </w:rPr>
            </w:pPr>
            <w:r w:rsidRPr="00903D70">
              <w:rPr>
                <w:color w:val="auto"/>
              </w:rPr>
              <w:t>kecepatan, kemudahan dan keberlanjutan; dan</w:t>
            </w:r>
          </w:p>
          <w:p w:rsidR="00903D70" w:rsidRDefault="00903D70" w:rsidP="00DB6C07">
            <w:pPr>
              <w:pStyle w:val="Default"/>
              <w:numPr>
                <w:ilvl w:val="1"/>
                <w:numId w:val="12"/>
              </w:numPr>
              <w:spacing w:before="100" w:beforeAutospacing="1" w:after="100" w:afterAutospacing="1" w:line="320" w:lineRule="exact"/>
              <w:ind w:left="432"/>
              <w:contextualSpacing/>
              <w:jc w:val="both"/>
              <w:rPr>
                <w:color w:val="auto"/>
              </w:rPr>
            </w:pPr>
            <w:r w:rsidRPr="00903D70">
              <w:rPr>
                <w:color w:val="auto"/>
              </w:rPr>
              <w:t xml:space="preserve">pendayagunaan kearifan lokal.  </w:t>
            </w:r>
          </w:p>
          <w:p w:rsidR="00DB6C07" w:rsidRDefault="00DB6C07" w:rsidP="00DB6C07">
            <w:pPr>
              <w:pStyle w:val="Default"/>
              <w:spacing w:before="100" w:beforeAutospacing="1" w:after="100" w:afterAutospacing="1" w:line="320" w:lineRule="exact"/>
              <w:ind w:left="432"/>
              <w:contextualSpacing/>
              <w:jc w:val="both"/>
              <w:rPr>
                <w:color w:val="auto"/>
              </w:rPr>
            </w:pPr>
          </w:p>
          <w:p w:rsidR="00903D70" w:rsidRDefault="00903D70" w:rsidP="00DB6C07">
            <w:pPr>
              <w:pStyle w:val="Default"/>
              <w:pageBreakBefore/>
              <w:spacing w:before="100" w:beforeAutospacing="1" w:after="100" w:afterAutospacing="1" w:line="320" w:lineRule="exact"/>
              <w:contextualSpacing/>
              <w:jc w:val="center"/>
              <w:rPr>
                <w:color w:val="auto"/>
              </w:rPr>
            </w:pPr>
            <w:r w:rsidRPr="00903D70">
              <w:rPr>
                <w:color w:val="auto"/>
              </w:rPr>
              <w:t>Pasal 3</w:t>
            </w:r>
          </w:p>
          <w:p w:rsidR="00DB6C07" w:rsidRPr="00903D70" w:rsidRDefault="00DB6C07" w:rsidP="00DB6C07">
            <w:pPr>
              <w:pStyle w:val="Default"/>
              <w:pageBreakBefore/>
              <w:spacing w:before="100" w:beforeAutospacing="1" w:after="100" w:afterAutospacing="1" w:line="320" w:lineRule="exact"/>
              <w:contextualSpacing/>
              <w:jc w:val="center"/>
              <w:rPr>
                <w:color w:val="auto"/>
              </w:rPr>
            </w:pPr>
          </w:p>
          <w:p w:rsidR="00903D70" w:rsidRPr="00903D70" w:rsidRDefault="00903D70" w:rsidP="00DB6C07">
            <w:pPr>
              <w:pStyle w:val="Default"/>
              <w:widowControl w:val="0"/>
              <w:spacing w:before="100" w:beforeAutospacing="1" w:after="100" w:afterAutospacing="1" w:line="320" w:lineRule="exact"/>
              <w:contextualSpacing/>
              <w:jc w:val="both"/>
              <w:rPr>
                <w:color w:val="auto"/>
              </w:rPr>
            </w:pPr>
            <w:r w:rsidRPr="00903D70">
              <w:rPr>
                <w:color w:val="auto"/>
              </w:rPr>
              <w:t xml:space="preserve">Penyelenggaraan Administrasi Kependudukan bertujuan untuk: </w:t>
            </w:r>
          </w:p>
          <w:p w:rsidR="00903D70" w:rsidRPr="00903D70" w:rsidRDefault="00903D70" w:rsidP="00DB6C07">
            <w:pPr>
              <w:numPr>
                <w:ilvl w:val="0"/>
                <w:numId w:val="41"/>
              </w:numPr>
              <w:autoSpaceDE w:val="0"/>
              <w:autoSpaceDN w:val="0"/>
              <w:adjustRightInd w:val="0"/>
              <w:spacing w:before="100" w:beforeAutospacing="1" w:after="100" w:afterAutospacing="1" w:line="320" w:lineRule="exact"/>
              <w:ind w:left="342"/>
              <w:contextualSpacing/>
              <w:jc w:val="both"/>
              <w:rPr>
                <w:rFonts w:ascii="Bookman Old Style" w:hAnsi="Bookman Old Style"/>
              </w:rPr>
            </w:pPr>
            <w:r w:rsidRPr="00903D70">
              <w:rPr>
                <w:rFonts w:ascii="Bookman Old Style" w:hAnsi="Bookman Old Style"/>
              </w:rPr>
              <w:t xml:space="preserve">mewujudkan </w:t>
            </w:r>
            <w:r w:rsidRPr="00903D70">
              <w:rPr>
                <w:rFonts w:ascii="Bookman Old Style" w:hAnsi="Bookman Old Style" w:cs="Bookman Old Style"/>
              </w:rPr>
              <w:t>ketertiban dan kepastian hukum</w:t>
            </w:r>
            <w:r w:rsidRPr="00903D70">
              <w:rPr>
                <w:rFonts w:ascii="Bookman Old Style" w:hAnsi="Bookman Old Style"/>
              </w:rPr>
              <w:t xml:space="preserve">; </w:t>
            </w:r>
          </w:p>
          <w:p w:rsidR="00903D70" w:rsidRPr="00903D70" w:rsidRDefault="00903D70" w:rsidP="00DB6C07">
            <w:pPr>
              <w:pStyle w:val="Default"/>
              <w:numPr>
                <w:ilvl w:val="0"/>
                <w:numId w:val="41"/>
              </w:numPr>
              <w:spacing w:before="100" w:beforeAutospacing="1" w:after="100" w:afterAutospacing="1" w:line="320" w:lineRule="exact"/>
              <w:ind w:left="342"/>
              <w:contextualSpacing/>
              <w:jc w:val="both"/>
              <w:rPr>
                <w:color w:val="auto"/>
              </w:rPr>
            </w:pPr>
            <w:r w:rsidRPr="00903D70">
              <w:rPr>
                <w:color w:val="auto"/>
              </w:rPr>
              <w:t>mewujudkan kesejah</w:t>
            </w:r>
            <w:r w:rsidR="00AD2666">
              <w:rPr>
                <w:color w:val="auto"/>
              </w:rPr>
              <w:t>teraan dan ketenteraman masyara</w:t>
            </w:r>
            <w:r w:rsidRPr="00903D70">
              <w:rPr>
                <w:color w:val="auto"/>
              </w:rPr>
              <w:t xml:space="preserve">kat; </w:t>
            </w:r>
          </w:p>
          <w:p w:rsidR="00903D70" w:rsidRPr="00903D70" w:rsidRDefault="00903D70" w:rsidP="00DB6C07">
            <w:pPr>
              <w:pStyle w:val="Default"/>
              <w:numPr>
                <w:ilvl w:val="0"/>
                <w:numId w:val="41"/>
              </w:numPr>
              <w:spacing w:before="100" w:beforeAutospacing="1" w:after="100" w:afterAutospacing="1" w:line="320" w:lineRule="exact"/>
              <w:ind w:left="342"/>
              <w:contextualSpacing/>
              <w:jc w:val="both"/>
              <w:rPr>
                <w:color w:val="auto"/>
                <w:lang w:val="id-ID"/>
              </w:rPr>
            </w:pPr>
            <w:r w:rsidRPr="00903D70">
              <w:rPr>
                <w:color w:val="auto"/>
              </w:rPr>
              <w:t>mewujudkan tata pemerintahan dan tatanan sosial yang menjamin ke-bhinneka-tunggal-ika-an dalam kerangka Negara Kesatuan Republik Indonesia;</w:t>
            </w:r>
          </w:p>
          <w:p w:rsidR="00903D70" w:rsidRPr="00903D70" w:rsidRDefault="00903D70" w:rsidP="00DB6C07">
            <w:pPr>
              <w:pStyle w:val="Default"/>
              <w:numPr>
                <w:ilvl w:val="0"/>
                <w:numId w:val="41"/>
              </w:numPr>
              <w:spacing w:before="100" w:beforeAutospacing="1" w:after="100" w:afterAutospacing="1" w:line="320" w:lineRule="exact"/>
              <w:ind w:left="342"/>
              <w:contextualSpacing/>
              <w:jc w:val="both"/>
              <w:rPr>
                <w:color w:val="auto"/>
              </w:rPr>
            </w:pPr>
            <w:r w:rsidRPr="00903D70">
              <w:rPr>
                <w:color w:val="auto"/>
              </w:rPr>
              <w:t>menciptakan database kependudukan yang akurat sebagai data dasar kependudukan dalam perencanaan lintas sektor; dan</w:t>
            </w:r>
          </w:p>
          <w:p w:rsidR="00903D70" w:rsidRDefault="00903D70" w:rsidP="00DB6C07">
            <w:pPr>
              <w:pStyle w:val="Default"/>
              <w:numPr>
                <w:ilvl w:val="0"/>
                <w:numId w:val="41"/>
              </w:numPr>
              <w:spacing w:before="100" w:beforeAutospacing="1" w:after="100" w:afterAutospacing="1" w:line="320" w:lineRule="exact"/>
              <w:ind w:left="346"/>
              <w:contextualSpacing/>
              <w:jc w:val="both"/>
              <w:rPr>
                <w:color w:val="auto"/>
              </w:rPr>
            </w:pPr>
            <w:r w:rsidRPr="00903D70">
              <w:rPr>
                <w:color w:val="auto"/>
              </w:rPr>
              <w:t xml:space="preserve">melembagakan peran dan mengembangkan budaya Yogyakarta yang merupakan warisan budaya bangsa berkontribusi terhadap </w:t>
            </w:r>
            <w:r w:rsidRPr="00903D70">
              <w:rPr>
                <w:color w:val="auto"/>
                <w:lang w:val="id-ID"/>
              </w:rPr>
              <w:t>pertumbuhan</w:t>
            </w:r>
            <w:r w:rsidRPr="00903D70">
              <w:rPr>
                <w:color w:val="auto"/>
              </w:rPr>
              <w:t xml:space="preserve"> budaya tertib administrasi kependudukan.</w:t>
            </w:r>
          </w:p>
          <w:p w:rsidR="00714CB1" w:rsidRPr="00903D70" w:rsidRDefault="00714CB1" w:rsidP="00DB6C07">
            <w:pPr>
              <w:pStyle w:val="Default"/>
              <w:spacing w:before="100" w:beforeAutospacing="1" w:after="100" w:afterAutospacing="1" w:line="320" w:lineRule="exact"/>
              <w:contextualSpacing/>
              <w:jc w:val="both"/>
              <w:rPr>
                <w:color w:val="auto"/>
              </w:rPr>
            </w:pPr>
          </w:p>
          <w:p w:rsidR="00903D70" w:rsidRPr="00903D70" w:rsidRDefault="00903D70" w:rsidP="00DB6C07">
            <w:pPr>
              <w:pStyle w:val="Default"/>
              <w:spacing w:before="100" w:beforeAutospacing="1" w:after="100" w:afterAutospacing="1" w:line="320" w:lineRule="exact"/>
              <w:ind w:left="432" w:hanging="446"/>
              <w:contextualSpacing/>
              <w:jc w:val="center"/>
              <w:rPr>
                <w:color w:val="auto"/>
              </w:rPr>
            </w:pPr>
            <w:r w:rsidRPr="00903D70">
              <w:rPr>
                <w:color w:val="auto"/>
              </w:rPr>
              <w:t xml:space="preserve">Pasal </w:t>
            </w:r>
            <w:r w:rsidR="00714CB1">
              <w:rPr>
                <w:strike/>
                <w:color w:val="auto"/>
              </w:rPr>
              <w:t>4</w:t>
            </w:r>
          </w:p>
          <w:p w:rsidR="00903D70" w:rsidRPr="00903D70" w:rsidRDefault="00903D70" w:rsidP="00DB6C07">
            <w:pPr>
              <w:pStyle w:val="Default"/>
              <w:spacing w:before="100" w:beforeAutospacing="1" w:after="100" w:afterAutospacing="1" w:line="320" w:lineRule="exact"/>
              <w:ind w:left="-18"/>
              <w:contextualSpacing/>
              <w:jc w:val="both"/>
              <w:rPr>
                <w:color w:val="auto"/>
              </w:rPr>
            </w:pPr>
            <w:r w:rsidRPr="00903D70">
              <w:rPr>
                <w:color w:val="auto"/>
              </w:rPr>
              <w:lastRenderedPageBreak/>
              <w:t xml:space="preserve">Ruang lingkup pengaturan Penyelenggaraan Administrasi Kependudukan meliputi: </w:t>
            </w:r>
          </w:p>
          <w:p w:rsidR="00903D70" w:rsidRPr="00903D70" w:rsidRDefault="00903D70" w:rsidP="00DB6C07">
            <w:pPr>
              <w:pStyle w:val="Default"/>
              <w:numPr>
                <w:ilvl w:val="1"/>
                <w:numId w:val="13"/>
              </w:numPr>
              <w:spacing w:before="100" w:beforeAutospacing="1" w:after="100" w:afterAutospacing="1" w:line="320" w:lineRule="exact"/>
              <w:ind w:left="346"/>
              <w:contextualSpacing/>
              <w:jc w:val="both"/>
              <w:rPr>
                <w:color w:val="auto"/>
              </w:rPr>
            </w:pPr>
            <w:r w:rsidRPr="00903D70">
              <w:rPr>
                <w:color w:val="auto"/>
              </w:rPr>
              <w:t xml:space="preserve">pendaftaran penduduk ; </w:t>
            </w:r>
          </w:p>
          <w:p w:rsidR="00903D70" w:rsidRPr="00903D70" w:rsidRDefault="00903D70" w:rsidP="00DB6C07">
            <w:pPr>
              <w:pStyle w:val="Default"/>
              <w:numPr>
                <w:ilvl w:val="1"/>
                <w:numId w:val="13"/>
              </w:numPr>
              <w:spacing w:before="100" w:beforeAutospacing="1" w:after="100" w:afterAutospacing="1" w:line="320" w:lineRule="exact"/>
              <w:ind w:left="346"/>
              <w:contextualSpacing/>
              <w:jc w:val="both"/>
              <w:rPr>
                <w:color w:val="auto"/>
              </w:rPr>
            </w:pPr>
            <w:r w:rsidRPr="00903D70">
              <w:rPr>
                <w:color w:val="auto"/>
              </w:rPr>
              <w:t>pencatatan sipil ; dan</w:t>
            </w:r>
          </w:p>
          <w:p w:rsidR="00903D70" w:rsidRPr="00714CB1" w:rsidRDefault="00903D70" w:rsidP="00DB6C07">
            <w:pPr>
              <w:pStyle w:val="Default"/>
              <w:numPr>
                <w:ilvl w:val="1"/>
                <w:numId w:val="13"/>
              </w:numPr>
              <w:spacing w:before="100" w:beforeAutospacing="1" w:after="100" w:afterAutospacing="1" w:line="320" w:lineRule="exact"/>
              <w:ind w:left="346"/>
              <w:contextualSpacing/>
              <w:jc w:val="both"/>
              <w:rPr>
                <w:color w:val="auto"/>
              </w:rPr>
            </w:pPr>
            <w:r w:rsidRPr="00903D70">
              <w:rPr>
                <w:color w:val="auto"/>
              </w:rPr>
              <w:t>pengelolaan database kependudukan dan informasi administrasi kependudukan</w:t>
            </w:r>
            <w:r w:rsidR="00960531">
              <w:rPr>
                <w:color w:val="auto"/>
              </w:rPr>
              <w:t>.</w:t>
            </w:r>
            <w:r w:rsidRPr="00903D70">
              <w:rPr>
                <w:color w:val="auto"/>
              </w:rPr>
              <w:t xml:space="preserve"> </w:t>
            </w:r>
          </w:p>
        </w:tc>
      </w:tr>
      <w:tr w:rsidR="00714CB1" w:rsidRPr="00903D70" w:rsidTr="006B123B">
        <w:trPr>
          <w:gridBefore w:val="1"/>
          <w:gridAfter w:val="2"/>
          <w:wBefore w:w="12" w:type="dxa"/>
          <w:wAfter w:w="158" w:type="dxa"/>
          <w:trHeight w:val="848"/>
        </w:trPr>
        <w:tc>
          <w:tcPr>
            <w:tcW w:w="9322" w:type="dxa"/>
            <w:gridSpan w:val="7"/>
          </w:tcPr>
          <w:p w:rsidR="00714CB1" w:rsidRPr="00903D70" w:rsidRDefault="006B123B"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r>
              <w:lastRenderedPageBreak/>
              <w:br w:type="page"/>
            </w:r>
            <w:r w:rsidR="00714CB1" w:rsidRPr="00903D70">
              <w:rPr>
                <w:rFonts w:ascii="Bookman Old Style" w:hAnsi="Bookman Old Style" w:cs="Bookman Old Style"/>
              </w:rPr>
              <w:t>BAB II</w:t>
            </w:r>
          </w:p>
          <w:p w:rsidR="00714CB1" w:rsidRPr="00903D70" w:rsidRDefault="00714CB1"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r w:rsidRPr="00903D70">
              <w:rPr>
                <w:rFonts w:ascii="Bookman Old Style" w:hAnsi="Bookman Old Style" w:cs="Bookman Old Style"/>
              </w:rPr>
              <w:t>HAK DAN KEWAJIBAN PENDUDUK</w:t>
            </w:r>
          </w:p>
          <w:p w:rsidR="00714CB1" w:rsidRPr="00903D70" w:rsidRDefault="00714CB1"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r w:rsidRPr="00903D70">
              <w:rPr>
                <w:rFonts w:ascii="Bookman Old Style" w:hAnsi="Bookman Old Style" w:cs="Bookman Old Style"/>
              </w:rPr>
              <w:t xml:space="preserve">Pasal </w:t>
            </w:r>
            <w:r w:rsidRPr="00714CB1">
              <w:rPr>
                <w:rFonts w:ascii="Bookman Old Style" w:hAnsi="Bookman Old Style" w:cs="Bookman Old Style"/>
              </w:rPr>
              <w:t>5</w:t>
            </w:r>
          </w:p>
          <w:p w:rsidR="00714CB1" w:rsidRPr="00903D70" w:rsidRDefault="00714CB1" w:rsidP="00DB6C07">
            <w:pPr>
              <w:pStyle w:val="BodyTextIndent2"/>
              <w:spacing w:before="100" w:beforeAutospacing="1" w:after="100" w:afterAutospacing="1" w:line="320" w:lineRule="exact"/>
              <w:ind w:left="0"/>
              <w:contextualSpacing/>
              <w:jc w:val="left"/>
              <w:rPr>
                <w:rFonts w:ascii="Bookman Old Style" w:hAnsi="Bookman Old Style" w:cs="Bookman Old Style"/>
              </w:rPr>
            </w:pPr>
            <w:r w:rsidRPr="00903D70">
              <w:rPr>
                <w:rFonts w:ascii="Bookman Old Style" w:hAnsi="Bookman Old Style" w:cs="Bookman Old Style"/>
              </w:rPr>
              <w:t>Setiap Penduduk berhak memperoleh:</w:t>
            </w:r>
          </w:p>
          <w:p w:rsidR="00714CB1" w:rsidRPr="00903D70" w:rsidRDefault="00714CB1" w:rsidP="00DB6C07">
            <w:pPr>
              <w:pStyle w:val="BodyTextIndent2"/>
              <w:numPr>
                <w:ilvl w:val="0"/>
                <w:numId w:val="20"/>
              </w:numPr>
              <w:spacing w:before="100" w:beforeAutospacing="1" w:after="100" w:afterAutospacing="1" w:line="320" w:lineRule="exact"/>
              <w:ind w:left="431" w:hanging="357"/>
              <w:contextualSpacing/>
              <w:rPr>
                <w:rFonts w:ascii="Bookman Old Style" w:hAnsi="Bookman Old Style" w:cs="Bookman Old Style"/>
              </w:rPr>
            </w:pPr>
            <w:r w:rsidRPr="00903D70">
              <w:rPr>
                <w:rFonts w:ascii="Bookman Old Style" w:hAnsi="Bookman Old Style" w:cs="Bookman Old Style"/>
                <w:lang w:val="id-ID"/>
              </w:rPr>
              <w:t>D</w:t>
            </w:r>
            <w:r w:rsidRPr="00903D70">
              <w:rPr>
                <w:rFonts w:ascii="Bookman Old Style" w:hAnsi="Bookman Old Style" w:cs="Bookman Old Style"/>
              </w:rPr>
              <w:t>okumen Kependudukan;</w:t>
            </w:r>
          </w:p>
          <w:p w:rsidR="00714CB1" w:rsidRPr="00903D70" w:rsidRDefault="00714CB1" w:rsidP="00DB6C07">
            <w:pPr>
              <w:pStyle w:val="BodyTextIndent2"/>
              <w:numPr>
                <w:ilvl w:val="0"/>
                <w:numId w:val="20"/>
              </w:numPr>
              <w:spacing w:before="100" w:beforeAutospacing="1" w:after="100" w:afterAutospacing="1" w:line="320" w:lineRule="exact"/>
              <w:ind w:left="432"/>
              <w:contextualSpacing/>
              <w:rPr>
                <w:rFonts w:ascii="Bookman Old Style" w:hAnsi="Bookman Old Style" w:cs="Bookman Old Style"/>
              </w:rPr>
            </w:pPr>
            <w:r w:rsidRPr="00903D70">
              <w:rPr>
                <w:rFonts w:ascii="Bookman Old Style" w:hAnsi="Bookman Old Style" w:cs="Bookman Old Style"/>
              </w:rPr>
              <w:t>pelayanan yang sama dalam Pendaftaran Penduduk dan Pencatatan Sipil;</w:t>
            </w:r>
          </w:p>
          <w:p w:rsidR="00714CB1" w:rsidRPr="00903D70" w:rsidRDefault="00714CB1" w:rsidP="00DB6C07">
            <w:pPr>
              <w:pStyle w:val="BodyTextIndent2"/>
              <w:numPr>
                <w:ilvl w:val="0"/>
                <w:numId w:val="20"/>
              </w:numPr>
              <w:spacing w:before="100" w:beforeAutospacing="1" w:after="100" w:afterAutospacing="1" w:line="320" w:lineRule="exact"/>
              <w:ind w:left="432"/>
              <w:contextualSpacing/>
              <w:rPr>
                <w:rFonts w:ascii="Bookman Old Style" w:hAnsi="Bookman Old Style" w:cs="Bookman Old Style"/>
              </w:rPr>
            </w:pPr>
            <w:r w:rsidRPr="00903D70">
              <w:rPr>
                <w:rFonts w:ascii="Bookman Old Style" w:hAnsi="Bookman Old Style" w:cs="Bookman Old Style"/>
              </w:rPr>
              <w:t>perlindungan atas Data Pribadi;</w:t>
            </w:r>
          </w:p>
          <w:p w:rsidR="00714CB1" w:rsidRPr="00903D70" w:rsidRDefault="00714CB1" w:rsidP="00DB6C07">
            <w:pPr>
              <w:pStyle w:val="BodyTextIndent2"/>
              <w:numPr>
                <w:ilvl w:val="0"/>
                <w:numId w:val="20"/>
              </w:numPr>
              <w:spacing w:before="100" w:beforeAutospacing="1" w:after="100" w:afterAutospacing="1" w:line="320" w:lineRule="exact"/>
              <w:ind w:left="432"/>
              <w:contextualSpacing/>
              <w:rPr>
                <w:rFonts w:ascii="Bookman Old Style" w:hAnsi="Bookman Old Style" w:cs="Bookman Old Style"/>
              </w:rPr>
            </w:pPr>
            <w:r w:rsidRPr="00903D70">
              <w:rPr>
                <w:rFonts w:ascii="Bookman Old Style" w:hAnsi="Bookman Old Style" w:cs="Bookman Old Style"/>
              </w:rPr>
              <w:t>kepastian hukum atas kepemilikan dokumen;</w:t>
            </w:r>
          </w:p>
          <w:p w:rsidR="00714CB1" w:rsidRPr="00903D70" w:rsidRDefault="00714CB1" w:rsidP="00DB6C07">
            <w:pPr>
              <w:pStyle w:val="BodyTextIndent2"/>
              <w:numPr>
                <w:ilvl w:val="0"/>
                <w:numId w:val="20"/>
              </w:numPr>
              <w:spacing w:before="100" w:beforeAutospacing="1" w:after="100" w:afterAutospacing="1" w:line="320" w:lineRule="exact"/>
              <w:ind w:left="432"/>
              <w:contextualSpacing/>
              <w:rPr>
                <w:rFonts w:ascii="Bookman Old Style" w:hAnsi="Bookman Old Style" w:cs="Bookman Old Style"/>
              </w:rPr>
            </w:pPr>
            <w:r w:rsidRPr="00903D70">
              <w:rPr>
                <w:rFonts w:ascii="Bookman Old Style" w:hAnsi="Bookman Old Style" w:cs="Bookman Old Style"/>
              </w:rPr>
              <w:t>informasi mengenai data hasil Pendaftaran Penduduk dan Pencatatan Sipil atas dirinya dan/atau keluarganya;dan</w:t>
            </w:r>
          </w:p>
          <w:p w:rsidR="00714CB1" w:rsidRDefault="00714CB1" w:rsidP="00DB6C07">
            <w:pPr>
              <w:pStyle w:val="BodyTextIndent2"/>
              <w:numPr>
                <w:ilvl w:val="0"/>
                <w:numId w:val="20"/>
              </w:numPr>
              <w:spacing w:before="100" w:beforeAutospacing="1" w:after="100" w:afterAutospacing="1" w:line="320" w:lineRule="exact"/>
              <w:ind w:left="432"/>
              <w:contextualSpacing/>
              <w:rPr>
                <w:rFonts w:ascii="Bookman Old Style" w:hAnsi="Bookman Old Style" w:cs="Bookman Old Style"/>
              </w:rPr>
            </w:pPr>
            <w:r w:rsidRPr="00903D70">
              <w:rPr>
                <w:rFonts w:ascii="Bookman Old Style" w:hAnsi="Bookman Old Style" w:cs="Bookman Old Style"/>
              </w:rPr>
              <w:t>ganti rugi dan pemulihan nama baik sebagai akibat kesalahan dalam Pendaftaran Penduduk dan Pencatatan Sipil serta penyalahgunaan Data Pribadi oleh Instansi Pelaksana.</w:t>
            </w:r>
          </w:p>
          <w:p w:rsidR="00DB6C07" w:rsidRDefault="00DB6C07" w:rsidP="00DB6C07">
            <w:pPr>
              <w:pStyle w:val="BodyTextIndent2"/>
              <w:spacing w:before="100" w:beforeAutospacing="1" w:after="100" w:afterAutospacing="1" w:line="320" w:lineRule="exact"/>
              <w:ind w:left="432"/>
              <w:contextualSpacing/>
              <w:rPr>
                <w:rFonts w:ascii="Bookman Old Style" w:hAnsi="Bookman Old Style" w:cs="Bookman Old Style"/>
              </w:rPr>
            </w:pPr>
          </w:p>
          <w:p w:rsidR="00714CB1" w:rsidRDefault="00714CB1"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r w:rsidRPr="00903D70">
              <w:rPr>
                <w:rFonts w:ascii="Bookman Old Style" w:hAnsi="Bookman Old Style" w:cs="Bookman Old Style"/>
              </w:rPr>
              <w:t>Pasal 6</w:t>
            </w:r>
          </w:p>
          <w:p w:rsidR="00DB6C07" w:rsidRPr="00903D70" w:rsidRDefault="00DB6C07"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p>
          <w:p w:rsidR="00714CB1" w:rsidRPr="00903D70" w:rsidRDefault="00714CB1" w:rsidP="00E67EA6">
            <w:pPr>
              <w:pStyle w:val="BodyTextIndent2"/>
              <w:numPr>
                <w:ilvl w:val="0"/>
                <w:numId w:val="65"/>
              </w:numPr>
              <w:spacing w:before="100" w:beforeAutospacing="1" w:after="100" w:afterAutospacing="1" w:line="320" w:lineRule="exact"/>
              <w:ind w:left="431" w:hanging="448"/>
              <w:contextualSpacing/>
              <w:rPr>
                <w:rFonts w:ascii="Bookman Old Style" w:hAnsi="Bookman Old Style" w:cs="Bookman Old Style"/>
                <w:lang w:val="id-ID"/>
              </w:rPr>
            </w:pPr>
            <w:r w:rsidRPr="00903D70">
              <w:rPr>
                <w:rFonts w:ascii="Bookman Old Style" w:hAnsi="Bookman Old Style" w:cs="Bookman Old Style"/>
              </w:rPr>
              <w:t>Setiap Penduduk wajib melaporkan Peristiwa Kependudukan dan Peristiwa Penting yang dialaminya kepada Instansi Pelaksana dengan memenuhi persyaratan yang diperlukan dalam Pendaftaran Penduduk dan Pencatatan Sipil.</w:t>
            </w:r>
          </w:p>
          <w:p w:rsidR="00714CB1" w:rsidRDefault="00714CB1" w:rsidP="00DB6C07">
            <w:pPr>
              <w:pStyle w:val="BodyTextIndent2"/>
              <w:numPr>
                <w:ilvl w:val="0"/>
                <w:numId w:val="65"/>
              </w:numPr>
              <w:spacing w:before="100" w:beforeAutospacing="1" w:after="100" w:afterAutospacing="1" w:line="320" w:lineRule="exact"/>
              <w:ind w:left="432" w:hanging="450"/>
              <w:contextualSpacing/>
              <w:rPr>
                <w:rFonts w:ascii="Bookman Old Style" w:hAnsi="Bookman Old Style" w:cs="Bookman Old Style"/>
                <w:lang w:val="id-ID"/>
              </w:rPr>
            </w:pPr>
            <w:r w:rsidRPr="00903D70">
              <w:rPr>
                <w:rFonts w:ascii="Bookman Old Style" w:hAnsi="Bookman Old Style" w:cs="Bookman Old Style"/>
                <w:lang w:val="id-ID"/>
              </w:rPr>
              <w:t xml:space="preserve">Pelayanan terhadap Peristiwa Kependudukan dan Peristiwa Penting sebagaimana dimaksud pada ayat (1) </w:t>
            </w:r>
            <w:r w:rsidR="00DF6C74" w:rsidRPr="00303846">
              <w:rPr>
                <w:rFonts w:ascii="Bookman Old Style" w:hAnsi="Bookman Old Style" w:cs="Bookman Old Style"/>
                <w:color w:val="00B0F0"/>
              </w:rPr>
              <w:t xml:space="preserve">dapat </w:t>
            </w:r>
            <w:r w:rsidRPr="00903D70">
              <w:rPr>
                <w:rFonts w:ascii="Bookman Old Style" w:hAnsi="Bookman Old Style" w:cs="Bookman Old Style"/>
                <w:lang w:val="id-ID"/>
              </w:rPr>
              <w:t>dilaksanakan pada tingkat Kecamatan</w:t>
            </w:r>
            <w:r w:rsidRPr="00903D70">
              <w:rPr>
                <w:rFonts w:ascii="Bookman Old Style" w:hAnsi="Bookman Old Style" w:cs="Bookman Old Style"/>
              </w:rPr>
              <w:t>, dengan dibentuk UPTD Instansi Pelaksana</w:t>
            </w:r>
            <w:r w:rsidRPr="00903D70">
              <w:rPr>
                <w:rFonts w:ascii="Bookman Old Style" w:hAnsi="Bookman Old Style" w:cs="Bookman Old Style"/>
                <w:lang w:val="id-ID"/>
              </w:rPr>
              <w:t>.</w:t>
            </w:r>
          </w:p>
          <w:p w:rsidR="002E4E48" w:rsidRDefault="002E4E48" w:rsidP="002E4E48">
            <w:pPr>
              <w:pStyle w:val="BodyTextIndent2"/>
              <w:spacing w:before="100" w:beforeAutospacing="1" w:after="100" w:afterAutospacing="1" w:line="320" w:lineRule="exact"/>
              <w:ind w:left="432"/>
              <w:contextualSpacing/>
              <w:rPr>
                <w:rFonts w:ascii="Bookman Old Style" w:hAnsi="Bookman Old Style" w:cs="Bookman Old Style"/>
                <w:lang w:val="id-ID"/>
              </w:rPr>
            </w:pPr>
          </w:p>
          <w:p w:rsidR="002E4E48" w:rsidRDefault="002E4E48" w:rsidP="002E4E48">
            <w:pPr>
              <w:pStyle w:val="BodyTextIndent2"/>
              <w:spacing w:before="100" w:beforeAutospacing="1" w:after="100" w:afterAutospacing="1" w:line="320" w:lineRule="exact"/>
              <w:ind w:left="432"/>
              <w:contextualSpacing/>
              <w:rPr>
                <w:rFonts w:ascii="Bookman Old Style" w:hAnsi="Bookman Old Style" w:cs="Bookman Old Style"/>
                <w:color w:val="FF0000"/>
                <w:lang w:val="id-ID"/>
              </w:rPr>
            </w:pPr>
            <w:r w:rsidRPr="002E4E48">
              <w:rPr>
                <w:rFonts w:ascii="Bookman Old Style" w:hAnsi="Bookman Old Style" w:cs="Bookman Old Style"/>
                <w:color w:val="FF0000"/>
                <w:lang w:val="id-ID"/>
              </w:rPr>
              <w:t>Pelayanan terhadap Peristiwa Kependudukan dan Peristiwa Penting sebagaimana dimaksud pada ayat (1) dilaksanakan pada tingkat Kecamatan.</w:t>
            </w:r>
          </w:p>
          <w:p w:rsidR="000E288E" w:rsidRDefault="000E288E" w:rsidP="002E4E48">
            <w:pPr>
              <w:pStyle w:val="BodyTextIndent2"/>
              <w:spacing w:before="100" w:beforeAutospacing="1" w:after="100" w:afterAutospacing="1" w:line="320" w:lineRule="exact"/>
              <w:ind w:left="432"/>
              <w:contextualSpacing/>
              <w:rPr>
                <w:rFonts w:ascii="Bookman Old Style" w:hAnsi="Bookman Old Style" w:cs="Bookman Old Style"/>
                <w:color w:val="FF0000"/>
                <w:lang w:val="id-ID"/>
              </w:rPr>
            </w:pPr>
          </w:p>
          <w:p w:rsidR="000E288E" w:rsidRPr="002E4E48" w:rsidRDefault="000E288E" w:rsidP="002E4E48">
            <w:pPr>
              <w:pStyle w:val="BodyTextIndent2"/>
              <w:spacing w:before="100" w:beforeAutospacing="1" w:after="100" w:afterAutospacing="1" w:line="320" w:lineRule="exact"/>
              <w:ind w:left="432"/>
              <w:contextualSpacing/>
              <w:rPr>
                <w:rFonts w:ascii="Bookman Old Style" w:hAnsi="Bookman Old Style" w:cs="Bookman Old Style"/>
                <w:color w:val="FF0000"/>
                <w:lang w:val="id-ID"/>
              </w:rPr>
            </w:pPr>
            <w:r>
              <w:rPr>
                <w:rFonts w:ascii="Bookman Old Style" w:hAnsi="Bookman Old Style" w:cs="Bookman Old Style"/>
                <w:color w:val="FF0000"/>
                <w:lang w:val="id-ID"/>
              </w:rPr>
              <w:t>Pelayanan sebagaimana dimaksud pada ayat (2) dapat juga dilakukan oleh UPT Instansi Pelaksana di tingkat Kecamatan.</w:t>
            </w:r>
          </w:p>
          <w:p w:rsidR="002E4E48" w:rsidRPr="00903D70" w:rsidRDefault="002E4E48" w:rsidP="002E4E48">
            <w:pPr>
              <w:pStyle w:val="BodyTextIndent2"/>
              <w:spacing w:before="100" w:beforeAutospacing="1" w:after="100" w:afterAutospacing="1" w:line="320" w:lineRule="exact"/>
              <w:ind w:left="432"/>
              <w:contextualSpacing/>
              <w:rPr>
                <w:rFonts w:ascii="Bookman Old Style" w:hAnsi="Bookman Old Style" w:cs="Bookman Old Style"/>
                <w:lang w:val="id-ID"/>
              </w:rPr>
            </w:pPr>
          </w:p>
          <w:p w:rsidR="00714CB1" w:rsidRPr="00903D70" w:rsidRDefault="00714CB1" w:rsidP="00DB6C07">
            <w:pPr>
              <w:pStyle w:val="BodyTextIndent2"/>
              <w:numPr>
                <w:ilvl w:val="0"/>
                <w:numId w:val="65"/>
              </w:numPr>
              <w:spacing w:before="100" w:beforeAutospacing="1" w:after="100" w:afterAutospacing="1" w:line="320" w:lineRule="exact"/>
              <w:ind w:left="432" w:hanging="450"/>
              <w:contextualSpacing/>
              <w:rPr>
                <w:rFonts w:ascii="Bookman Old Style" w:hAnsi="Bookman Old Style" w:cs="Bookman Old Style"/>
                <w:lang w:val="id-ID"/>
              </w:rPr>
            </w:pPr>
            <w:r w:rsidRPr="00903D70">
              <w:rPr>
                <w:rFonts w:ascii="Bookman Old Style" w:hAnsi="Bookman Old Style" w:cs="Bookman Old Style"/>
              </w:rPr>
              <w:t xml:space="preserve">Pelanggaran terhadap kewajiban melaporkan Peristiwa Kependudukan dan Peristiwa Penting sebagaimana dimaksud pada ayat (1) dikenai sanksi </w:t>
            </w:r>
            <w:r w:rsidRPr="00903D70">
              <w:rPr>
                <w:rFonts w:ascii="Bookman Old Style" w:hAnsi="Bookman Old Style" w:cs="Bookman Old Style"/>
              </w:rPr>
              <w:lastRenderedPageBreak/>
              <w:t>administratif berupa denda yang diatur oleh Pemerintah Daerah Kabupaten/Kota.</w:t>
            </w:r>
          </w:p>
          <w:p w:rsidR="00DB6C07" w:rsidRDefault="00DB6C07"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p>
          <w:p w:rsidR="00714CB1" w:rsidRPr="00903D70" w:rsidRDefault="00714CB1"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r w:rsidRPr="00903D70">
              <w:rPr>
                <w:rFonts w:ascii="Bookman Old Style" w:hAnsi="Bookman Old Style" w:cs="Bookman Old Style"/>
              </w:rPr>
              <w:t>BAB III</w:t>
            </w:r>
          </w:p>
          <w:p w:rsidR="00714CB1" w:rsidRPr="00903D70" w:rsidRDefault="00714CB1" w:rsidP="00DB6C07">
            <w:pPr>
              <w:spacing w:before="100" w:beforeAutospacing="1" w:after="100" w:afterAutospacing="1" w:line="320" w:lineRule="exact"/>
              <w:contextualSpacing/>
              <w:jc w:val="center"/>
              <w:rPr>
                <w:rFonts w:ascii="Bookman Old Style" w:hAnsi="Bookman Old Style" w:cs="Bookman Old Style"/>
                <w:lang w:val="es-ES"/>
              </w:rPr>
            </w:pPr>
            <w:r w:rsidRPr="00903D70">
              <w:rPr>
                <w:rFonts w:ascii="Bookman Old Style" w:hAnsi="Bookman Old Style" w:cs="Bookman Old Style"/>
                <w:lang w:val="es-ES"/>
              </w:rPr>
              <w:t xml:space="preserve">PENYELENGGARA DAERAH </w:t>
            </w:r>
          </w:p>
          <w:p w:rsidR="00714CB1" w:rsidRPr="00903D70" w:rsidRDefault="00714CB1"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r w:rsidRPr="00903D70">
              <w:rPr>
                <w:rFonts w:ascii="Bookman Old Style" w:hAnsi="Bookman Old Style" w:cs="Bookman Old Style"/>
              </w:rPr>
              <w:t>Pasal 7</w:t>
            </w:r>
          </w:p>
          <w:p w:rsidR="00714CB1" w:rsidRPr="00903D70" w:rsidRDefault="00714CB1" w:rsidP="00DB6C07">
            <w:pPr>
              <w:spacing w:before="100" w:beforeAutospacing="1" w:after="100" w:afterAutospacing="1" w:line="320" w:lineRule="exact"/>
              <w:ind w:hanging="11"/>
              <w:contextualSpacing/>
              <w:jc w:val="both"/>
              <w:rPr>
                <w:rFonts w:ascii="Bookman Old Style" w:hAnsi="Bookman Old Style"/>
              </w:rPr>
            </w:pPr>
            <w:r w:rsidRPr="00903D70">
              <w:rPr>
                <w:rFonts w:ascii="Bookman Old Style" w:hAnsi="Bookman Old Style"/>
              </w:rPr>
              <w:t>Pemerintah Daerah berkewajiban menyelenggarakan urusan Administrasi Kependudukan dan Pencatatan Sipil.</w:t>
            </w:r>
          </w:p>
          <w:p w:rsidR="00714CB1" w:rsidRPr="00903D70" w:rsidRDefault="00714CB1"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r w:rsidRPr="00903D70">
              <w:rPr>
                <w:rFonts w:ascii="Bookman Old Style" w:hAnsi="Bookman Old Style" w:cs="Bookman Old Style"/>
              </w:rPr>
              <w:t>Pasal 8</w:t>
            </w:r>
          </w:p>
          <w:p w:rsidR="00714CB1" w:rsidRPr="00903D70" w:rsidRDefault="00714CB1" w:rsidP="00DB6C07">
            <w:pPr>
              <w:numPr>
                <w:ilvl w:val="0"/>
                <w:numId w:val="38"/>
              </w:numPr>
              <w:spacing w:before="100" w:beforeAutospacing="1" w:after="100" w:afterAutospacing="1" w:line="320" w:lineRule="exact"/>
              <w:ind w:left="432" w:hanging="432"/>
              <w:contextualSpacing/>
              <w:jc w:val="both"/>
              <w:rPr>
                <w:rFonts w:ascii="Bookman Old Style" w:hAnsi="Bookman Old Style"/>
              </w:rPr>
            </w:pPr>
            <w:r w:rsidRPr="00903D70">
              <w:rPr>
                <w:rFonts w:ascii="Bookman Old Style" w:hAnsi="Bookman Old Style"/>
              </w:rPr>
              <w:t xml:space="preserve">Pemerintah Daerah dalam menyelenggarakan Administrasi Kependudukan dan Pencatatan Sipil sebagaimana dimaksud dalam Pasal 7, berwenang melakukan: </w:t>
            </w:r>
          </w:p>
          <w:p w:rsidR="00714CB1" w:rsidRPr="00903D70" w:rsidRDefault="00714CB1" w:rsidP="00DB6C07">
            <w:pPr>
              <w:numPr>
                <w:ilvl w:val="0"/>
                <w:numId w:val="63"/>
              </w:numPr>
              <w:spacing w:before="100" w:beforeAutospacing="1" w:after="100" w:afterAutospacing="1" w:line="320" w:lineRule="exact"/>
              <w:ind w:left="882"/>
              <w:contextualSpacing/>
              <w:jc w:val="both"/>
              <w:rPr>
                <w:rFonts w:ascii="Bookman Old Style" w:hAnsi="Bookman Old Style"/>
              </w:rPr>
            </w:pPr>
            <w:r w:rsidRPr="00903D70">
              <w:rPr>
                <w:rFonts w:ascii="Bookman Old Style" w:hAnsi="Bookman Old Style"/>
              </w:rPr>
              <w:t>koordinasi penyelenggaraan Administrasi Kependudukan;</w:t>
            </w:r>
          </w:p>
          <w:p w:rsidR="00714CB1" w:rsidRPr="00903D70" w:rsidRDefault="00714CB1" w:rsidP="00DB6C07">
            <w:pPr>
              <w:numPr>
                <w:ilvl w:val="0"/>
                <w:numId w:val="63"/>
              </w:numPr>
              <w:spacing w:before="100" w:beforeAutospacing="1" w:after="100" w:afterAutospacing="1" w:line="320" w:lineRule="exact"/>
              <w:ind w:left="882"/>
              <w:contextualSpacing/>
              <w:jc w:val="both"/>
              <w:rPr>
                <w:rFonts w:ascii="Bookman Old Style" w:hAnsi="Bookman Old Style"/>
              </w:rPr>
            </w:pPr>
            <w:r w:rsidRPr="00903D70">
              <w:rPr>
                <w:rFonts w:ascii="Bookman Old Style" w:hAnsi="Bookman Old Style"/>
              </w:rPr>
              <w:t xml:space="preserve">bimbingan, supervisi, dan konsultasi pelaksanaan Pendaftaran Penduduk dan Pencatatan Sipil; </w:t>
            </w:r>
          </w:p>
          <w:p w:rsidR="00714CB1" w:rsidRPr="00903D70" w:rsidRDefault="00714CB1" w:rsidP="00DB6C07">
            <w:pPr>
              <w:numPr>
                <w:ilvl w:val="0"/>
                <w:numId w:val="63"/>
              </w:numPr>
              <w:spacing w:before="100" w:beforeAutospacing="1" w:after="100" w:afterAutospacing="1" w:line="320" w:lineRule="exact"/>
              <w:ind w:left="882"/>
              <w:contextualSpacing/>
              <w:jc w:val="both"/>
              <w:rPr>
                <w:rFonts w:ascii="Bookman Old Style" w:hAnsi="Bookman Old Style"/>
              </w:rPr>
            </w:pPr>
            <w:r w:rsidRPr="00903D70">
              <w:rPr>
                <w:rFonts w:ascii="Bookman Old Style" w:hAnsi="Bookman Old Style"/>
              </w:rPr>
              <w:t xml:space="preserve">pembinaan dan sosialisasi penyelenggaraan Administrasi Kependudukan; </w:t>
            </w:r>
          </w:p>
          <w:p w:rsidR="00714CB1" w:rsidRPr="00903D70" w:rsidRDefault="00714CB1" w:rsidP="00DB6C07">
            <w:pPr>
              <w:numPr>
                <w:ilvl w:val="0"/>
                <w:numId w:val="63"/>
              </w:numPr>
              <w:spacing w:before="100" w:beforeAutospacing="1" w:after="100" w:afterAutospacing="1" w:line="320" w:lineRule="exact"/>
              <w:ind w:left="882"/>
              <w:contextualSpacing/>
              <w:jc w:val="both"/>
              <w:rPr>
                <w:rFonts w:ascii="Bookman Old Style" w:hAnsi="Bookman Old Style"/>
              </w:rPr>
            </w:pPr>
            <w:r w:rsidRPr="00903D70">
              <w:rPr>
                <w:rFonts w:ascii="Bookman Old Style" w:hAnsi="Bookman Old Style"/>
              </w:rPr>
              <w:t xml:space="preserve">penyajian Data Kependudukan berskala DIY berasal dari Data Kependudukan Instansi Pelaksana yang telah dikonsolidasikan dan dibersihkan oleh kementerian yang bertanggungjawab dalam urusan Administrasi Kependudukan dan Pencatatan Sipil;  </w:t>
            </w:r>
          </w:p>
          <w:p w:rsidR="00714CB1" w:rsidRPr="00903D70" w:rsidRDefault="00714CB1" w:rsidP="00DB6C07">
            <w:pPr>
              <w:numPr>
                <w:ilvl w:val="0"/>
                <w:numId w:val="63"/>
              </w:numPr>
              <w:spacing w:before="100" w:beforeAutospacing="1" w:after="100" w:afterAutospacing="1" w:line="320" w:lineRule="exact"/>
              <w:ind w:left="882"/>
              <w:contextualSpacing/>
              <w:jc w:val="both"/>
              <w:rPr>
                <w:rFonts w:ascii="Bookman Old Style" w:hAnsi="Bookman Old Style"/>
              </w:rPr>
            </w:pPr>
            <w:r w:rsidRPr="00903D70">
              <w:rPr>
                <w:rFonts w:ascii="Bookman Old Style" w:hAnsi="Bookman Old Style"/>
              </w:rPr>
              <w:t>koordinasi pengawasan atas penyelenggaraan Administrasi Kependudukan;</w:t>
            </w:r>
          </w:p>
          <w:p w:rsidR="00714CB1" w:rsidRPr="00903D70" w:rsidRDefault="00714CB1" w:rsidP="00DB6C07">
            <w:pPr>
              <w:numPr>
                <w:ilvl w:val="0"/>
                <w:numId w:val="63"/>
              </w:numPr>
              <w:spacing w:before="100" w:beforeAutospacing="1" w:after="100" w:afterAutospacing="1" w:line="320" w:lineRule="exact"/>
              <w:ind w:left="882"/>
              <w:contextualSpacing/>
              <w:jc w:val="both"/>
              <w:rPr>
                <w:rFonts w:ascii="Bookman Old Style" w:hAnsi="Bookman Old Style"/>
              </w:rPr>
            </w:pPr>
            <w:r w:rsidRPr="00903D70">
              <w:rPr>
                <w:rFonts w:ascii="Bookman Old Style" w:hAnsi="Bookman Old Style"/>
              </w:rPr>
              <w:t>penyusunan profil kependudukan;</w:t>
            </w:r>
          </w:p>
          <w:p w:rsidR="00714CB1" w:rsidRPr="00903D70" w:rsidRDefault="00714CB1" w:rsidP="00DB6C07">
            <w:pPr>
              <w:numPr>
                <w:ilvl w:val="0"/>
                <w:numId w:val="63"/>
              </w:numPr>
              <w:spacing w:before="100" w:beforeAutospacing="1" w:after="100" w:afterAutospacing="1" w:line="320" w:lineRule="exact"/>
              <w:ind w:left="882"/>
              <w:contextualSpacing/>
              <w:jc w:val="both"/>
              <w:rPr>
                <w:rFonts w:ascii="Bookman Old Style" w:hAnsi="Bookman Old Style"/>
              </w:rPr>
            </w:pPr>
            <w:r w:rsidRPr="00903D70">
              <w:rPr>
                <w:rFonts w:ascii="Bookman Old Style" w:hAnsi="Bookman Old Style"/>
              </w:rPr>
              <w:t>penetapan kebijakan tentang Administrasi Kependudukan;</w:t>
            </w:r>
          </w:p>
          <w:p w:rsidR="00714CB1" w:rsidRPr="00903D70" w:rsidRDefault="00714CB1" w:rsidP="00DB6C07">
            <w:pPr>
              <w:numPr>
                <w:ilvl w:val="0"/>
                <w:numId w:val="63"/>
              </w:numPr>
              <w:spacing w:before="100" w:beforeAutospacing="1" w:after="100" w:afterAutospacing="1" w:line="320" w:lineRule="exact"/>
              <w:ind w:left="882"/>
              <w:contextualSpacing/>
              <w:jc w:val="both"/>
              <w:rPr>
                <w:rFonts w:ascii="Bookman Old Style" w:hAnsi="Bookman Old Style"/>
              </w:rPr>
            </w:pPr>
            <w:r w:rsidRPr="00903D70">
              <w:rPr>
                <w:rFonts w:ascii="Bookman Old Style" w:hAnsi="Bookman Old Style"/>
              </w:rPr>
              <w:t>fasilitasi terlaksananya pedoman meliputi: norma, standar, prosedur, dan kriteria tentang Administrasi Kependudukan;</w:t>
            </w:r>
          </w:p>
          <w:p w:rsidR="00714CB1" w:rsidRPr="00903D70" w:rsidRDefault="00714CB1" w:rsidP="00DB6C07">
            <w:pPr>
              <w:numPr>
                <w:ilvl w:val="0"/>
                <w:numId w:val="63"/>
              </w:numPr>
              <w:spacing w:before="100" w:beforeAutospacing="1" w:after="100" w:afterAutospacing="1" w:line="320" w:lineRule="exact"/>
              <w:ind w:left="882"/>
              <w:contextualSpacing/>
              <w:jc w:val="both"/>
              <w:rPr>
                <w:rFonts w:ascii="Bookman Old Style" w:hAnsi="Bookman Old Style"/>
              </w:rPr>
            </w:pPr>
            <w:r w:rsidRPr="00903D70">
              <w:rPr>
                <w:rFonts w:ascii="Bookman Old Style" w:hAnsi="Bookman Old Style"/>
              </w:rPr>
              <w:t>pengelolaan informasi Administrasi Kependudukan serta pendayagunaan hasilnya untuk pelayanan publik dan pembangunan sektor lain; dan</w:t>
            </w:r>
          </w:p>
          <w:p w:rsidR="00714CB1" w:rsidRPr="00903D70" w:rsidRDefault="00714CB1" w:rsidP="00DB6C07">
            <w:pPr>
              <w:numPr>
                <w:ilvl w:val="0"/>
                <w:numId w:val="63"/>
              </w:numPr>
              <w:spacing w:before="100" w:beforeAutospacing="1" w:after="100" w:afterAutospacing="1" w:line="320" w:lineRule="exact"/>
              <w:ind w:left="882"/>
              <w:contextualSpacing/>
              <w:jc w:val="both"/>
              <w:rPr>
                <w:rFonts w:ascii="Bookman Old Style" w:hAnsi="Bookman Old Style"/>
              </w:rPr>
            </w:pPr>
            <w:r w:rsidRPr="00903D70">
              <w:rPr>
                <w:rFonts w:ascii="Bookman Old Style" w:hAnsi="Bookman Old Style"/>
              </w:rPr>
              <w:t>mediasi atau advokasi permasalahan Administrasi Kependudukan apabila terjadi keberatan atau gugatan tentang proses Administrasi Kependudukan</w:t>
            </w:r>
            <w:r w:rsidRPr="00903D70">
              <w:rPr>
                <w:rFonts w:ascii="Bookman Old Style" w:hAnsi="Bookman Old Style"/>
                <w:lang w:val="id-ID"/>
              </w:rPr>
              <w:t>.</w:t>
            </w:r>
          </w:p>
          <w:p w:rsidR="00714CB1" w:rsidRPr="00903D70" w:rsidRDefault="00714CB1" w:rsidP="00DB6C07">
            <w:pPr>
              <w:pStyle w:val="BodyTextIndent2"/>
              <w:spacing w:before="100" w:beforeAutospacing="1" w:after="100" w:afterAutospacing="1" w:line="320" w:lineRule="exact"/>
              <w:ind w:left="432" w:hanging="426"/>
              <w:contextualSpacing/>
              <w:rPr>
                <w:rFonts w:ascii="Bookman Old Style" w:hAnsi="Bookman Old Style"/>
                <w:lang w:val="id-ID"/>
              </w:rPr>
            </w:pPr>
            <w:r w:rsidRPr="00903D70">
              <w:rPr>
                <w:rFonts w:ascii="Bookman Old Style" w:hAnsi="Bookman Old Style"/>
              </w:rPr>
              <w:t xml:space="preserve">(2) </w:t>
            </w:r>
            <w:r w:rsidRPr="00903D70">
              <w:rPr>
                <w:rFonts w:ascii="Bookman Old Style" w:hAnsi="Bookman Old Style"/>
                <w:lang w:val="id-ID"/>
              </w:rPr>
              <w:t>Dalam</w:t>
            </w:r>
            <w:r w:rsidRPr="00903D70">
              <w:rPr>
                <w:rFonts w:ascii="Bookman Old Style" w:hAnsi="Bookman Old Style"/>
              </w:rPr>
              <w:t xml:space="preserve"> </w:t>
            </w:r>
            <w:r w:rsidRPr="00903D70">
              <w:rPr>
                <w:rFonts w:ascii="Bookman Old Style" w:hAnsi="Bookman Old Style"/>
                <w:lang w:val="id-ID"/>
              </w:rPr>
              <w:t>melaksanakan</w:t>
            </w:r>
            <w:r w:rsidRPr="00903D70">
              <w:rPr>
                <w:rFonts w:ascii="Bookman Old Style" w:hAnsi="Bookman Old Style"/>
              </w:rPr>
              <w:t xml:space="preserve"> </w:t>
            </w:r>
            <w:r w:rsidRPr="00903D70">
              <w:rPr>
                <w:rFonts w:ascii="Bookman Old Style" w:hAnsi="Bookman Old Style"/>
                <w:lang w:val="id-ID"/>
              </w:rPr>
              <w:t>kewenangan</w:t>
            </w:r>
            <w:r w:rsidRPr="00903D70">
              <w:rPr>
                <w:rFonts w:ascii="Bookman Old Style" w:hAnsi="Bookman Old Style"/>
              </w:rPr>
              <w:t xml:space="preserve"> sebagaimana </w:t>
            </w:r>
            <w:r w:rsidRPr="00903D70">
              <w:rPr>
                <w:rFonts w:ascii="Bookman Old Style" w:hAnsi="Bookman Old Style"/>
                <w:lang w:val="id-ID"/>
              </w:rPr>
              <w:t>dimaksud</w:t>
            </w:r>
            <w:r w:rsidRPr="00903D70">
              <w:rPr>
                <w:rFonts w:ascii="Bookman Old Style" w:hAnsi="Bookman Old Style"/>
              </w:rPr>
              <w:t xml:space="preserve"> pada ayat (1)</w:t>
            </w:r>
            <w:r w:rsidRPr="00903D70">
              <w:rPr>
                <w:rFonts w:ascii="Bookman Old Style" w:hAnsi="Bookman Old Style"/>
                <w:lang w:val="id-ID"/>
              </w:rPr>
              <w:t>,</w:t>
            </w:r>
            <w:r w:rsidRPr="00903D70">
              <w:rPr>
                <w:rFonts w:ascii="Bookman Old Style" w:hAnsi="Bookman Old Style"/>
              </w:rPr>
              <w:t xml:space="preserve"> </w:t>
            </w:r>
            <w:r w:rsidRPr="00903D70">
              <w:rPr>
                <w:rFonts w:ascii="Bookman Old Style" w:hAnsi="Bookman Old Style"/>
                <w:lang w:val="id-ID"/>
              </w:rPr>
              <w:t>Pemerintah Daerah melakukan monitoring dan evaluasi terhadap pelaksanaan Administrasi Kependudukan di Kabupaten/ Kota.</w:t>
            </w:r>
          </w:p>
          <w:p w:rsidR="00714CB1" w:rsidRPr="00903D70" w:rsidRDefault="00714CB1" w:rsidP="00DB6C07">
            <w:pPr>
              <w:pStyle w:val="BodyTextIndent2"/>
              <w:spacing w:before="100" w:beforeAutospacing="1" w:after="100" w:afterAutospacing="1" w:line="320" w:lineRule="exact"/>
              <w:ind w:left="432" w:hanging="426"/>
              <w:contextualSpacing/>
              <w:rPr>
                <w:rFonts w:ascii="Bookman Old Style" w:hAnsi="Bookman Old Style"/>
              </w:rPr>
            </w:pPr>
            <w:r w:rsidRPr="00903D70">
              <w:rPr>
                <w:rFonts w:ascii="Bookman Old Style" w:hAnsi="Bookman Old Style"/>
                <w:lang w:val="id-ID"/>
              </w:rPr>
              <w:lastRenderedPageBreak/>
              <w:t xml:space="preserve">(3) Ketentuan lebih lanjut mengenai monitoring dan evaluasi </w:t>
            </w:r>
            <w:r w:rsidRPr="00903D70">
              <w:rPr>
                <w:rFonts w:ascii="Bookman Old Style" w:hAnsi="Bookman Old Style"/>
              </w:rPr>
              <w:t>sebagaimana dimaksud pada ayat (2)</w:t>
            </w:r>
            <w:r w:rsidRPr="00903D70">
              <w:rPr>
                <w:rFonts w:ascii="Bookman Old Style" w:hAnsi="Bookman Old Style"/>
                <w:lang w:val="id-ID"/>
              </w:rPr>
              <w:t xml:space="preserve"> diatur </w:t>
            </w:r>
            <w:r w:rsidRPr="00903D70">
              <w:rPr>
                <w:rFonts w:ascii="Bookman Old Style" w:hAnsi="Bookman Old Style"/>
              </w:rPr>
              <w:t xml:space="preserve">dalam </w:t>
            </w:r>
            <w:r w:rsidRPr="00903D70">
              <w:rPr>
                <w:rFonts w:ascii="Bookman Old Style" w:hAnsi="Bookman Old Style"/>
                <w:lang w:val="id-ID"/>
              </w:rPr>
              <w:t>Peraturan Gubernur.</w:t>
            </w:r>
          </w:p>
          <w:p w:rsidR="00714CB1" w:rsidRDefault="00714CB1" w:rsidP="00DB6C07">
            <w:pPr>
              <w:autoSpaceDE w:val="0"/>
              <w:autoSpaceDN w:val="0"/>
              <w:adjustRightInd w:val="0"/>
              <w:spacing w:before="100" w:beforeAutospacing="1" w:after="100" w:afterAutospacing="1" w:line="320" w:lineRule="exact"/>
              <w:contextualSpacing/>
              <w:jc w:val="center"/>
              <w:rPr>
                <w:rFonts w:ascii="Bookman Old Style" w:hAnsi="Bookman Old Style" w:cs="Arial"/>
              </w:rPr>
            </w:pPr>
            <w:r w:rsidRPr="00903D70">
              <w:rPr>
                <w:rFonts w:ascii="Bookman Old Style" w:hAnsi="Bookman Old Style" w:cs="Arial"/>
              </w:rPr>
              <w:t>Pasal 9</w:t>
            </w:r>
          </w:p>
          <w:p w:rsidR="00DB6C07" w:rsidRPr="00903D70" w:rsidRDefault="00DB6C07" w:rsidP="00DB6C07">
            <w:pPr>
              <w:autoSpaceDE w:val="0"/>
              <w:autoSpaceDN w:val="0"/>
              <w:adjustRightInd w:val="0"/>
              <w:spacing w:before="100" w:beforeAutospacing="1" w:after="100" w:afterAutospacing="1" w:line="320" w:lineRule="exact"/>
              <w:contextualSpacing/>
              <w:jc w:val="center"/>
              <w:rPr>
                <w:rFonts w:ascii="Bookman Old Style" w:hAnsi="Bookman Old Style" w:cs="Arial"/>
              </w:rPr>
            </w:pPr>
          </w:p>
          <w:p w:rsidR="00714CB1" w:rsidRPr="00903D70" w:rsidRDefault="00714CB1" w:rsidP="00DB6C07">
            <w:pPr>
              <w:autoSpaceDE w:val="0"/>
              <w:autoSpaceDN w:val="0"/>
              <w:adjustRightInd w:val="0"/>
              <w:spacing w:before="100" w:beforeAutospacing="1" w:after="100" w:afterAutospacing="1" w:line="320" w:lineRule="exact"/>
              <w:ind w:left="432" w:hanging="426"/>
              <w:contextualSpacing/>
              <w:jc w:val="both"/>
              <w:rPr>
                <w:rFonts w:ascii="Bookman Old Style" w:hAnsi="Bookman Old Style" w:cs="Arial"/>
              </w:rPr>
            </w:pPr>
            <w:r w:rsidRPr="00903D70">
              <w:rPr>
                <w:rFonts w:ascii="Bookman Old Style" w:hAnsi="Bookman Old Style" w:cs="Arial"/>
              </w:rPr>
              <w:t>(1) Koordinasi penyelenggaraan Administrasi Kependudukan sebagaimana dimaksud dalam Pasal 8 ayat (1) huruf a dilakukan sebagai berikut :</w:t>
            </w:r>
          </w:p>
          <w:p w:rsidR="00714CB1" w:rsidRPr="00903D70" w:rsidRDefault="00714CB1" w:rsidP="00DB6C07">
            <w:pPr>
              <w:numPr>
                <w:ilvl w:val="1"/>
                <w:numId w:val="43"/>
              </w:numPr>
              <w:autoSpaceDE w:val="0"/>
              <w:autoSpaceDN w:val="0"/>
              <w:adjustRightInd w:val="0"/>
              <w:spacing w:before="100" w:beforeAutospacing="1" w:after="100" w:afterAutospacing="1" w:line="320" w:lineRule="exact"/>
              <w:ind w:left="709" w:hanging="283"/>
              <w:contextualSpacing/>
              <w:jc w:val="both"/>
              <w:rPr>
                <w:rFonts w:ascii="Bookman Old Style" w:hAnsi="Bookman Old Style" w:cs="Arial"/>
              </w:rPr>
            </w:pPr>
            <w:r w:rsidRPr="00903D70">
              <w:rPr>
                <w:rFonts w:ascii="Bookman Old Style" w:hAnsi="Bookman Old Style" w:cs="Arial"/>
              </w:rPr>
              <w:t xml:space="preserve">Desa/Kelurahan membantu Instansi Pelaksana melayani Penduduk di wilayahnya dalam urusan </w:t>
            </w:r>
            <w:r w:rsidRPr="00903D70">
              <w:rPr>
                <w:rFonts w:ascii="Bookman Old Style" w:hAnsi="Bookman Old Style"/>
              </w:rPr>
              <w:t>Administrasi Kependudukan dan Pencatatan Sipil</w:t>
            </w:r>
            <w:r w:rsidRPr="00903D70">
              <w:rPr>
                <w:rFonts w:ascii="Bookman Old Style" w:hAnsi="Bookman Old Style" w:cs="Arial"/>
              </w:rPr>
              <w:t>;</w:t>
            </w:r>
          </w:p>
          <w:p w:rsidR="00714CB1" w:rsidRPr="00903D70" w:rsidRDefault="00714CB1" w:rsidP="00DB6C07">
            <w:pPr>
              <w:numPr>
                <w:ilvl w:val="1"/>
                <w:numId w:val="43"/>
              </w:numPr>
              <w:autoSpaceDE w:val="0"/>
              <w:autoSpaceDN w:val="0"/>
              <w:adjustRightInd w:val="0"/>
              <w:spacing w:before="100" w:beforeAutospacing="1" w:after="100" w:afterAutospacing="1" w:line="320" w:lineRule="exact"/>
              <w:ind w:left="709" w:hanging="283"/>
              <w:contextualSpacing/>
              <w:jc w:val="both"/>
              <w:rPr>
                <w:rFonts w:ascii="Bookman Old Style" w:hAnsi="Bookman Old Style" w:cs="Arial"/>
              </w:rPr>
            </w:pPr>
            <w:r w:rsidRPr="00903D70">
              <w:rPr>
                <w:rFonts w:ascii="Bookman Old Style" w:hAnsi="Bookman Old Style" w:cs="Arial"/>
              </w:rPr>
              <w:t xml:space="preserve">Kecamatan sebagai tempat perekaman data kependudukan berbasis SIAK, mengoordinasikan desa/kelurahan di wilayahnya dalam pelaksanaan urusan </w:t>
            </w:r>
            <w:r w:rsidRPr="00903D70">
              <w:rPr>
                <w:rFonts w:ascii="Bookman Old Style" w:hAnsi="Bookman Old Style"/>
              </w:rPr>
              <w:t>Administrasi Kependudukan dan Pencatatan Sipil</w:t>
            </w:r>
            <w:r w:rsidRPr="00903D70">
              <w:rPr>
                <w:rFonts w:ascii="Bookman Old Style" w:hAnsi="Bookman Old Style" w:cs="Arial"/>
              </w:rPr>
              <w:t>;</w:t>
            </w:r>
          </w:p>
          <w:p w:rsidR="00714CB1" w:rsidRPr="00903D70" w:rsidRDefault="00714CB1" w:rsidP="00DB6C07">
            <w:pPr>
              <w:numPr>
                <w:ilvl w:val="1"/>
                <w:numId w:val="43"/>
              </w:numPr>
              <w:autoSpaceDE w:val="0"/>
              <w:autoSpaceDN w:val="0"/>
              <w:adjustRightInd w:val="0"/>
              <w:spacing w:before="100" w:beforeAutospacing="1" w:after="100" w:afterAutospacing="1" w:line="320" w:lineRule="exact"/>
              <w:ind w:left="709" w:hanging="283"/>
              <w:contextualSpacing/>
              <w:jc w:val="both"/>
              <w:rPr>
                <w:rFonts w:ascii="Bookman Old Style" w:hAnsi="Bookman Old Style" w:cs="Arial"/>
              </w:rPr>
            </w:pPr>
            <w:r w:rsidRPr="00903D70">
              <w:rPr>
                <w:rFonts w:ascii="Bookman Old Style" w:hAnsi="Bookman Old Style" w:cs="Arial"/>
              </w:rPr>
              <w:t xml:space="preserve">berkoordinasi dengan Kantor Kementerian Agama dan Pengadilan Agama di kabupaten/kota dalam hal pencatatan nikah, talak, cerai dan rujuk bagi penduduk yang beragama Islam; </w:t>
            </w:r>
          </w:p>
          <w:p w:rsidR="00714CB1" w:rsidRPr="00903D70" w:rsidRDefault="00714CB1" w:rsidP="00DB6C07">
            <w:pPr>
              <w:numPr>
                <w:ilvl w:val="1"/>
                <w:numId w:val="43"/>
              </w:numPr>
              <w:autoSpaceDE w:val="0"/>
              <w:autoSpaceDN w:val="0"/>
              <w:adjustRightInd w:val="0"/>
              <w:spacing w:before="100" w:beforeAutospacing="1" w:after="100" w:afterAutospacing="1" w:line="320" w:lineRule="exact"/>
              <w:ind w:left="709" w:hanging="283"/>
              <w:contextualSpacing/>
              <w:jc w:val="both"/>
              <w:rPr>
                <w:rFonts w:ascii="Bookman Old Style" w:hAnsi="Bookman Old Style" w:cs="Arial"/>
              </w:rPr>
            </w:pPr>
            <w:r w:rsidRPr="00903D70">
              <w:rPr>
                <w:rFonts w:ascii="Bookman Old Style" w:hAnsi="Bookman Old Style" w:cs="Arial"/>
              </w:rPr>
              <w:t xml:space="preserve">berkoordinasi dengan Kantor Imigrasi Yogyakarta Kementerian Hukum dan Hak Asasi Manusia dalam hal pencatatan Warga Negara Asing yang memiliki Kartu Izin Tinggal Terbatas atau Kartu Izin Tinggal Tetap di Kabupaten/Kota; </w:t>
            </w:r>
          </w:p>
          <w:p w:rsidR="00714CB1" w:rsidRPr="00903D70" w:rsidRDefault="00714CB1" w:rsidP="00DB6C07">
            <w:pPr>
              <w:numPr>
                <w:ilvl w:val="1"/>
                <w:numId w:val="43"/>
              </w:numPr>
              <w:autoSpaceDE w:val="0"/>
              <w:autoSpaceDN w:val="0"/>
              <w:adjustRightInd w:val="0"/>
              <w:spacing w:before="100" w:beforeAutospacing="1" w:after="100" w:afterAutospacing="1" w:line="320" w:lineRule="exact"/>
              <w:ind w:left="709" w:hanging="283"/>
              <w:contextualSpacing/>
              <w:jc w:val="both"/>
              <w:rPr>
                <w:rFonts w:ascii="Bookman Old Style" w:hAnsi="Bookman Old Style" w:cs="Arial"/>
              </w:rPr>
            </w:pPr>
            <w:r w:rsidRPr="00903D70">
              <w:rPr>
                <w:rFonts w:ascii="Bookman Old Style" w:hAnsi="Bookman Old Style" w:cs="Arial"/>
                <w:lang w:val="id-ID"/>
              </w:rPr>
              <w:t xml:space="preserve">berkoordinasi dengan </w:t>
            </w:r>
            <w:r w:rsidRPr="00903D70">
              <w:rPr>
                <w:rFonts w:ascii="Bookman Old Style" w:hAnsi="Bookman Old Style" w:cs="Arial"/>
              </w:rPr>
              <w:t xml:space="preserve">SKPD yang menangani bidang </w:t>
            </w:r>
            <w:r w:rsidRPr="00903D70">
              <w:rPr>
                <w:rFonts w:ascii="Bookman Old Style" w:hAnsi="Bookman Old Style" w:cs="Arial"/>
                <w:lang w:val="id-ID"/>
              </w:rPr>
              <w:t xml:space="preserve">Kesehatan dan Rumah Sakit atau lembaga layanan kesehatan di Kabupaten/Kota dalam hal pelaporan </w:t>
            </w:r>
            <w:r>
              <w:rPr>
                <w:rFonts w:ascii="Bookman Old Style" w:hAnsi="Bookman Old Style" w:cs="Arial"/>
                <w:lang w:val="id-ID"/>
              </w:rPr>
              <w:t>kelahiran dan penyebab kematian</w:t>
            </w:r>
            <w:r>
              <w:rPr>
                <w:rFonts w:ascii="Bookman Old Style" w:hAnsi="Bookman Old Style" w:cs="Arial"/>
              </w:rPr>
              <w:t>;</w:t>
            </w:r>
          </w:p>
          <w:p w:rsidR="00714CB1" w:rsidRPr="00903D70" w:rsidRDefault="00714CB1" w:rsidP="00DB6C07">
            <w:pPr>
              <w:numPr>
                <w:ilvl w:val="1"/>
                <w:numId w:val="43"/>
              </w:numPr>
              <w:autoSpaceDE w:val="0"/>
              <w:autoSpaceDN w:val="0"/>
              <w:adjustRightInd w:val="0"/>
              <w:spacing w:before="100" w:beforeAutospacing="1" w:after="100" w:afterAutospacing="1" w:line="320" w:lineRule="exact"/>
              <w:ind w:left="709" w:hanging="284"/>
              <w:contextualSpacing/>
              <w:jc w:val="both"/>
              <w:rPr>
                <w:rFonts w:ascii="Bookman Old Style" w:hAnsi="Bookman Old Style" w:cs="Arial"/>
              </w:rPr>
            </w:pPr>
            <w:r w:rsidRPr="00903D70">
              <w:rPr>
                <w:rFonts w:ascii="Bookman Old Style" w:hAnsi="Bookman Old Style" w:cs="Arial"/>
              </w:rPr>
              <w:t xml:space="preserve">berkoordinasi dengan SKPD </w:t>
            </w:r>
            <w:r w:rsidRPr="00903D70">
              <w:rPr>
                <w:rFonts w:ascii="Bookman Old Style" w:hAnsi="Bookman Old Style" w:cs="Arial"/>
                <w:lang w:val="id-ID"/>
              </w:rPr>
              <w:t xml:space="preserve">yang menangani bidang </w:t>
            </w:r>
            <w:r w:rsidRPr="00903D70">
              <w:rPr>
                <w:rFonts w:ascii="Bookman Old Style" w:hAnsi="Bookman Old Style" w:cs="Arial"/>
              </w:rPr>
              <w:t>Tenaga Kerja dan</w:t>
            </w:r>
            <w:r w:rsidRPr="00903D70">
              <w:rPr>
                <w:rFonts w:ascii="Bookman Old Style" w:hAnsi="Bookman Old Style" w:cs="Arial"/>
                <w:lang w:val="id-ID"/>
              </w:rPr>
              <w:t>/atau</w:t>
            </w:r>
            <w:r w:rsidRPr="00903D70">
              <w:rPr>
                <w:rFonts w:ascii="Bookman Old Style" w:hAnsi="Bookman Old Style" w:cs="Arial"/>
              </w:rPr>
              <w:t xml:space="preserve"> Sosial</w:t>
            </w:r>
            <w:r w:rsidRPr="00903D70">
              <w:rPr>
                <w:rFonts w:ascii="Bookman Old Style" w:hAnsi="Bookman Old Style" w:cs="Arial"/>
                <w:lang w:val="id-ID"/>
              </w:rPr>
              <w:t xml:space="preserve"> di </w:t>
            </w:r>
            <w:r w:rsidRPr="00903D70">
              <w:rPr>
                <w:rFonts w:ascii="Bookman Old Style" w:hAnsi="Bookman Old Style" w:cs="Arial"/>
              </w:rPr>
              <w:t xml:space="preserve">Kabupaten /Kota dalam </w:t>
            </w:r>
            <w:r w:rsidRPr="00903D70">
              <w:rPr>
                <w:rFonts w:ascii="Bookman Old Style" w:hAnsi="Bookman Old Style" w:cs="Arial"/>
                <w:lang w:val="id-ID"/>
              </w:rPr>
              <w:t xml:space="preserve">hal </w:t>
            </w:r>
            <w:r w:rsidRPr="00903D70">
              <w:rPr>
                <w:rFonts w:ascii="Bookman Old Style" w:hAnsi="Bookman Old Style" w:cs="Arial"/>
              </w:rPr>
              <w:t>mengeluarkan Surat Izin Mempekerjakan Tenaga Asing pada perusahaan di Daerah Kabupaten/Kota dan</w:t>
            </w:r>
            <w:r w:rsidRPr="00903D70">
              <w:rPr>
                <w:rFonts w:ascii="Bookman Old Style" w:hAnsi="Bookman Old Style" w:cs="Arial"/>
                <w:lang w:val="id-ID"/>
              </w:rPr>
              <w:t xml:space="preserve"> penempatan tenaga kerja melalui</w:t>
            </w:r>
            <w:r w:rsidRPr="00903D70">
              <w:rPr>
                <w:rFonts w:ascii="Bookman Old Style" w:hAnsi="Bookman Old Style" w:cs="Arial"/>
              </w:rPr>
              <w:t xml:space="preserve"> antar kerja antar daerah bagi warga negara Indonesia</w:t>
            </w:r>
            <w:r w:rsidRPr="00903D70">
              <w:rPr>
                <w:rFonts w:ascii="Bookman Old Style" w:hAnsi="Bookman Old Style" w:cs="Arial"/>
                <w:bCs/>
              </w:rPr>
              <w:t xml:space="preserve">, </w:t>
            </w:r>
            <w:r w:rsidRPr="00903D70">
              <w:rPr>
                <w:rFonts w:ascii="Bookman Old Style" w:hAnsi="Bookman Old Style" w:cs="Arial"/>
              </w:rPr>
              <w:t>dan dalam hal pemberian rekomenda</w:t>
            </w:r>
            <w:r>
              <w:rPr>
                <w:rFonts w:ascii="Bookman Old Style" w:hAnsi="Bookman Old Style" w:cs="Arial"/>
              </w:rPr>
              <w:t>si kemandirian orang terlantar;</w:t>
            </w:r>
          </w:p>
          <w:p w:rsidR="00714CB1" w:rsidRPr="00903D70" w:rsidRDefault="00714CB1" w:rsidP="00DB6C07">
            <w:pPr>
              <w:numPr>
                <w:ilvl w:val="1"/>
                <w:numId w:val="43"/>
              </w:numPr>
              <w:autoSpaceDE w:val="0"/>
              <w:autoSpaceDN w:val="0"/>
              <w:adjustRightInd w:val="0"/>
              <w:spacing w:before="100" w:beforeAutospacing="1" w:after="100" w:afterAutospacing="1" w:line="320" w:lineRule="exact"/>
              <w:ind w:left="709" w:hanging="283"/>
              <w:contextualSpacing/>
              <w:jc w:val="both"/>
              <w:rPr>
                <w:rFonts w:ascii="Bookman Old Style" w:hAnsi="Bookman Old Style" w:cs="Arial"/>
              </w:rPr>
            </w:pPr>
            <w:r w:rsidRPr="00903D70">
              <w:rPr>
                <w:rFonts w:ascii="Bookman Old Style" w:hAnsi="Bookman Old Style" w:cs="Arial"/>
              </w:rPr>
              <w:t>berkoordinasi dengan instansi vertikal di DIY yang menangani</w:t>
            </w:r>
            <w:r w:rsidRPr="00903D70">
              <w:rPr>
                <w:rFonts w:ascii="Bookman Old Style" w:hAnsi="Bookman Old Style" w:cs="Arial"/>
                <w:strike/>
              </w:rPr>
              <w:t xml:space="preserve"> </w:t>
            </w:r>
            <w:r w:rsidRPr="00903D70">
              <w:rPr>
                <w:rFonts w:ascii="Bookman Old Style" w:hAnsi="Bookman Old Style" w:cs="Arial"/>
              </w:rPr>
              <w:t xml:space="preserve">Peristiwa Kependudukan dalam penempatan Tenaga Kerja Indonesia </w:t>
            </w:r>
            <w:r w:rsidRPr="00903D70">
              <w:rPr>
                <w:rFonts w:ascii="Bookman Old Style" w:hAnsi="Bookman Old Style"/>
                <w:shd w:val="clear" w:color="auto" w:fill="FFFFFF"/>
              </w:rPr>
              <w:t>ke Luar Negeri</w:t>
            </w:r>
            <w:r>
              <w:rPr>
                <w:rFonts w:ascii="Bookman Old Style" w:hAnsi="Bookman Old Style"/>
                <w:shd w:val="clear" w:color="auto" w:fill="FFFFFF"/>
              </w:rPr>
              <w:t>;</w:t>
            </w:r>
          </w:p>
          <w:p w:rsidR="00714CB1" w:rsidRPr="00903D70" w:rsidRDefault="00714CB1" w:rsidP="00DB6C07">
            <w:pPr>
              <w:numPr>
                <w:ilvl w:val="1"/>
                <w:numId w:val="43"/>
              </w:numPr>
              <w:autoSpaceDE w:val="0"/>
              <w:autoSpaceDN w:val="0"/>
              <w:adjustRightInd w:val="0"/>
              <w:spacing w:before="100" w:beforeAutospacing="1" w:after="100" w:afterAutospacing="1" w:line="320" w:lineRule="exact"/>
              <w:ind w:left="709" w:hanging="283"/>
              <w:contextualSpacing/>
              <w:jc w:val="both"/>
              <w:rPr>
                <w:rFonts w:ascii="Bookman Old Style" w:hAnsi="Bookman Old Style" w:cs="Arial"/>
              </w:rPr>
            </w:pPr>
            <w:r w:rsidRPr="00903D70">
              <w:rPr>
                <w:rFonts w:ascii="Bookman Old Style" w:hAnsi="Bookman Old Style" w:cs="Arial"/>
              </w:rPr>
              <w:t>berkoordinasi dengan Pengadilan Negeri di Kabupaten/Kota dalam hal penetapan pengadilan terhadap pencatatan Peristiwa Penting</w:t>
            </w:r>
            <w:r>
              <w:rPr>
                <w:rFonts w:ascii="Bookman Old Style" w:hAnsi="Bookman Old Style" w:cs="Arial"/>
              </w:rPr>
              <w:t>;</w:t>
            </w:r>
            <w:r w:rsidR="00333017">
              <w:rPr>
                <w:rFonts w:ascii="Bookman Old Style" w:hAnsi="Bookman Old Style" w:cs="Arial"/>
              </w:rPr>
              <w:t xml:space="preserve"> </w:t>
            </w:r>
            <w:r>
              <w:rPr>
                <w:rFonts w:ascii="Bookman Old Style" w:hAnsi="Bookman Old Style" w:cs="Arial"/>
              </w:rPr>
              <w:t>dan</w:t>
            </w:r>
          </w:p>
          <w:p w:rsidR="00714CB1" w:rsidRPr="00903D70" w:rsidRDefault="00714CB1" w:rsidP="00DB6C07">
            <w:pPr>
              <w:numPr>
                <w:ilvl w:val="1"/>
                <w:numId w:val="43"/>
              </w:numPr>
              <w:autoSpaceDE w:val="0"/>
              <w:autoSpaceDN w:val="0"/>
              <w:adjustRightInd w:val="0"/>
              <w:spacing w:before="100" w:beforeAutospacing="1" w:after="100" w:afterAutospacing="1" w:line="320" w:lineRule="exact"/>
              <w:ind w:left="720" w:hanging="288"/>
              <w:contextualSpacing/>
              <w:jc w:val="both"/>
              <w:rPr>
                <w:rFonts w:ascii="Bookman Old Style" w:hAnsi="Bookman Old Style" w:cs="Arial"/>
              </w:rPr>
            </w:pPr>
            <w:r w:rsidRPr="00903D70">
              <w:rPr>
                <w:rFonts w:ascii="Bookman Old Style" w:hAnsi="Bookman Old Style" w:cs="Arial"/>
              </w:rPr>
              <w:t xml:space="preserve">berkoordinasi dengan Kepolisian dalam hal Berita Acara Pemeriksaan/Surat Keterangan dari Kepolisian berkaitan dengan anak yang tidak diketahui identitas orang tuanya. </w:t>
            </w:r>
          </w:p>
          <w:p w:rsidR="00714CB1" w:rsidRPr="00903D70" w:rsidRDefault="00714CB1" w:rsidP="00DB6C07">
            <w:pPr>
              <w:pStyle w:val="ListParagraph"/>
              <w:numPr>
                <w:ilvl w:val="0"/>
                <w:numId w:val="38"/>
              </w:numPr>
              <w:autoSpaceDE w:val="0"/>
              <w:autoSpaceDN w:val="0"/>
              <w:adjustRightInd w:val="0"/>
              <w:spacing w:before="100" w:beforeAutospacing="1" w:after="100" w:afterAutospacing="1" w:line="320" w:lineRule="exact"/>
              <w:contextualSpacing/>
              <w:jc w:val="both"/>
              <w:rPr>
                <w:rFonts w:ascii="Bookman Old Style" w:hAnsi="Bookman Old Style" w:cs="Arial"/>
                <w:strike/>
              </w:rPr>
            </w:pPr>
            <w:r w:rsidRPr="00903D70">
              <w:rPr>
                <w:rFonts w:ascii="Bookman Old Style" w:hAnsi="Bookman Old Style" w:cs="Arial"/>
                <w:lang w:val="id-ID"/>
              </w:rPr>
              <w:t xml:space="preserve">Pemerintah </w:t>
            </w:r>
            <w:r w:rsidRPr="00903D70">
              <w:rPr>
                <w:rFonts w:ascii="Bookman Old Style" w:hAnsi="Bookman Old Style" w:cs="Arial"/>
              </w:rPr>
              <w:t xml:space="preserve">Daerah  melakukan  supervisi </w:t>
            </w:r>
            <w:r w:rsidRPr="00903D70">
              <w:rPr>
                <w:rFonts w:ascii="Bookman Old Style" w:hAnsi="Bookman Old Style" w:cs="Arial"/>
                <w:lang w:val="id-ID"/>
              </w:rPr>
              <w:t xml:space="preserve">dan memberikan </w:t>
            </w:r>
            <w:r w:rsidRPr="00903D70">
              <w:rPr>
                <w:rFonts w:ascii="Bookman Old Style" w:hAnsi="Bookman Old Style" w:cs="Arial"/>
              </w:rPr>
              <w:t xml:space="preserve">rekomendasi dalam fasilitasi </w:t>
            </w:r>
            <w:r w:rsidRPr="00903D70">
              <w:rPr>
                <w:rFonts w:ascii="Bookman Old Style" w:hAnsi="Bookman Old Style" w:cs="Arial"/>
                <w:lang w:val="id-ID"/>
              </w:rPr>
              <w:t>pelaksanaan</w:t>
            </w:r>
            <w:r w:rsidRPr="00903D70">
              <w:rPr>
                <w:rFonts w:ascii="Bookman Old Style" w:hAnsi="Bookman Old Style" w:cs="Arial"/>
              </w:rPr>
              <w:t xml:space="preserve"> Administrasi Kependudukan</w:t>
            </w:r>
            <w:r w:rsidRPr="00903D70">
              <w:rPr>
                <w:rFonts w:ascii="Bookman Old Style" w:hAnsi="Bookman Old Style" w:cs="Arial"/>
                <w:lang w:val="id-ID"/>
              </w:rPr>
              <w:t xml:space="preserve"> melalui koordinasi dengan instansi terkait </w:t>
            </w:r>
            <w:r w:rsidRPr="00903D70">
              <w:rPr>
                <w:rFonts w:ascii="Bookman Old Style" w:hAnsi="Bookman Old Style" w:cs="Arial"/>
              </w:rPr>
              <w:t xml:space="preserve">sebagaimana dimaksud pada ayat (1) </w:t>
            </w:r>
            <w:r w:rsidRPr="00903D70">
              <w:rPr>
                <w:rFonts w:ascii="Bookman Old Style" w:hAnsi="Bookman Old Style" w:cs="Arial"/>
                <w:lang w:val="id-ID"/>
              </w:rPr>
              <w:t xml:space="preserve">huruf a sampai dengan huruf </w:t>
            </w:r>
            <w:r w:rsidRPr="00903D70">
              <w:rPr>
                <w:rFonts w:ascii="Bookman Old Style" w:hAnsi="Bookman Old Style" w:cs="Arial"/>
              </w:rPr>
              <w:t>i</w:t>
            </w:r>
            <w:r w:rsidRPr="00903D70">
              <w:rPr>
                <w:rFonts w:ascii="Bookman Old Style" w:hAnsi="Bookman Old Style" w:cs="Arial"/>
                <w:lang w:val="id-ID"/>
              </w:rPr>
              <w:t>.</w:t>
            </w:r>
          </w:p>
          <w:p w:rsidR="00714CB1" w:rsidRDefault="00714CB1"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r w:rsidRPr="00903D70">
              <w:rPr>
                <w:rFonts w:ascii="Bookman Old Style" w:hAnsi="Bookman Old Style" w:cs="Bookman Old Style"/>
              </w:rPr>
              <w:t>Pasal 10</w:t>
            </w:r>
          </w:p>
          <w:p w:rsidR="00DB6C07" w:rsidRPr="00903D70" w:rsidRDefault="00DB6C07"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p>
          <w:p w:rsidR="00714CB1" w:rsidRPr="00903D70" w:rsidRDefault="00714CB1" w:rsidP="00DB6C07">
            <w:pPr>
              <w:pStyle w:val="BodyTextIndent2"/>
              <w:spacing w:before="100" w:beforeAutospacing="1" w:after="100" w:afterAutospacing="1" w:line="320" w:lineRule="exact"/>
              <w:ind w:left="0"/>
              <w:contextualSpacing/>
              <w:rPr>
                <w:rFonts w:ascii="Bookman Old Style" w:hAnsi="Bookman Old Style" w:cs="Bookman Old Style"/>
              </w:rPr>
            </w:pPr>
            <w:r w:rsidRPr="00903D70">
              <w:rPr>
                <w:rFonts w:ascii="Bookman Old Style" w:hAnsi="Bookman Old Style" w:cs="Bookman Old Style"/>
              </w:rPr>
              <w:t>Bimbingan, supervisi, dan konsultasi pelaksanaan pendaftaran penduduk dan pencatatan sipil sebagaimana dimaksud dalam Pasal 8 ayat (1) huruf b dilakukan melalui :</w:t>
            </w:r>
          </w:p>
          <w:p w:rsidR="00714CB1" w:rsidRPr="00903D70" w:rsidRDefault="00714CB1" w:rsidP="00DB6C07">
            <w:pPr>
              <w:pStyle w:val="BodyTextIndent2"/>
              <w:numPr>
                <w:ilvl w:val="0"/>
                <w:numId w:val="66"/>
              </w:numPr>
              <w:spacing w:before="100" w:beforeAutospacing="1" w:after="100" w:afterAutospacing="1" w:line="320" w:lineRule="exact"/>
              <w:ind w:left="342"/>
              <w:contextualSpacing/>
              <w:rPr>
                <w:rFonts w:ascii="Bookman Old Style" w:hAnsi="Bookman Old Style" w:cs="Bookman Old Style"/>
              </w:rPr>
            </w:pPr>
            <w:r w:rsidRPr="00903D70">
              <w:rPr>
                <w:rFonts w:ascii="Bookman Old Style" w:hAnsi="Bookman Old Style" w:cs="Bookman Old Style"/>
              </w:rPr>
              <w:t>memberikan bimbingan teknis pendaftaran penduduk, pencatatan sipil, pengelolaan informasi kependudukan dan pendayagunaan data kependudukan;</w:t>
            </w:r>
          </w:p>
          <w:p w:rsidR="00714CB1" w:rsidRPr="00903D70" w:rsidRDefault="00714CB1" w:rsidP="00DB6C07">
            <w:pPr>
              <w:pStyle w:val="BodyTextIndent2"/>
              <w:numPr>
                <w:ilvl w:val="0"/>
                <w:numId w:val="66"/>
              </w:numPr>
              <w:spacing w:before="100" w:beforeAutospacing="1" w:after="100" w:afterAutospacing="1" w:line="320" w:lineRule="exact"/>
              <w:ind w:left="342"/>
              <w:contextualSpacing/>
              <w:rPr>
                <w:rFonts w:ascii="Bookman Old Style" w:hAnsi="Bookman Old Style" w:cs="Bookman Old Style"/>
              </w:rPr>
            </w:pPr>
            <w:r w:rsidRPr="00903D70">
              <w:rPr>
                <w:rFonts w:ascii="Bookman Old Style" w:hAnsi="Bookman Old Style" w:cs="Bookman Old Style"/>
              </w:rPr>
              <w:t>melaksanakan supervisi kegiatan verifikasi dan validasi data kependudukan serta penyelenggaraan administrasi kependudukan; dan</w:t>
            </w:r>
          </w:p>
          <w:p w:rsidR="00714CB1" w:rsidRPr="00903D70" w:rsidRDefault="00714CB1" w:rsidP="00DB6C07">
            <w:pPr>
              <w:pStyle w:val="BodyTextIndent2"/>
              <w:numPr>
                <w:ilvl w:val="0"/>
                <w:numId w:val="66"/>
              </w:numPr>
              <w:spacing w:before="100" w:beforeAutospacing="1" w:after="100" w:afterAutospacing="1" w:line="320" w:lineRule="exact"/>
              <w:ind w:left="342"/>
              <w:contextualSpacing/>
              <w:rPr>
                <w:rFonts w:ascii="Bookman Old Style" w:hAnsi="Bookman Old Style" w:cs="Bookman Old Style"/>
              </w:rPr>
            </w:pPr>
            <w:r w:rsidRPr="00903D70">
              <w:rPr>
                <w:rFonts w:ascii="Bookman Old Style" w:hAnsi="Bookman Old Style" w:cs="Bookman Old Style"/>
              </w:rPr>
              <w:t>memberikan konsultasi penyelenggaraan administrasi kependudukan.</w:t>
            </w:r>
          </w:p>
          <w:p w:rsidR="00DB6C07" w:rsidRDefault="00DB6C07"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p>
          <w:p w:rsidR="00714CB1" w:rsidRDefault="00714CB1"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r w:rsidRPr="00903D70">
              <w:rPr>
                <w:rFonts w:ascii="Bookman Old Style" w:hAnsi="Bookman Old Style" w:cs="Bookman Old Style"/>
              </w:rPr>
              <w:t>Pasal 11</w:t>
            </w:r>
          </w:p>
          <w:p w:rsidR="00DB6C07" w:rsidRPr="00903D70" w:rsidRDefault="00DB6C07"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p>
          <w:p w:rsidR="00714CB1" w:rsidRPr="00903D70" w:rsidRDefault="00714CB1" w:rsidP="00DB6C07">
            <w:pPr>
              <w:pStyle w:val="BodyTextIndent2"/>
              <w:spacing w:before="100" w:beforeAutospacing="1" w:after="100" w:afterAutospacing="1" w:line="320" w:lineRule="exact"/>
              <w:ind w:left="0"/>
              <w:contextualSpacing/>
              <w:rPr>
                <w:rFonts w:ascii="Bookman Old Style" w:hAnsi="Bookman Old Style" w:cs="Bookman Old Style"/>
              </w:rPr>
            </w:pPr>
            <w:r w:rsidRPr="00903D70">
              <w:rPr>
                <w:rFonts w:ascii="Bookman Old Style" w:hAnsi="Bookman Old Style"/>
              </w:rPr>
              <w:t xml:space="preserve">Pembinaan dan sosialisasi penyelenggaraan Administrasi Kependudukan </w:t>
            </w:r>
            <w:r w:rsidRPr="00903D70">
              <w:rPr>
                <w:rFonts w:ascii="Bookman Old Style" w:hAnsi="Bookman Old Style" w:cs="Bookman Old Style"/>
              </w:rPr>
              <w:t>sebagaimana dimaksud dalam Pasal 8 ayat (1) huruf c dilakukan melalui :</w:t>
            </w:r>
          </w:p>
          <w:p w:rsidR="00714CB1" w:rsidRPr="00903D70" w:rsidRDefault="00714CB1" w:rsidP="00DB6C07">
            <w:pPr>
              <w:pStyle w:val="BodyTextIndent2"/>
              <w:numPr>
                <w:ilvl w:val="0"/>
                <w:numId w:val="67"/>
              </w:numPr>
              <w:spacing w:before="100" w:beforeAutospacing="1" w:after="100" w:afterAutospacing="1" w:line="320" w:lineRule="exact"/>
              <w:ind w:left="342" w:hanging="270"/>
              <w:contextualSpacing/>
              <w:rPr>
                <w:rFonts w:ascii="Bookman Old Style" w:hAnsi="Bookman Old Style" w:cs="Bookman Old Style"/>
              </w:rPr>
            </w:pPr>
            <w:r w:rsidRPr="00903D70">
              <w:rPr>
                <w:rFonts w:ascii="Bookman Old Style" w:hAnsi="Bookman Old Style" w:cs="Bookman Old Style"/>
              </w:rPr>
              <w:t>koordinasi sosialisasi antar</w:t>
            </w:r>
            <w:r w:rsidR="00E751E0">
              <w:rPr>
                <w:rFonts w:ascii="Bookman Old Style" w:hAnsi="Bookman Old Style" w:cs="Bookman Old Style"/>
              </w:rPr>
              <w:t xml:space="preserve"> </w:t>
            </w:r>
            <w:r w:rsidRPr="00903D70">
              <w:rPr>
                <w:rFonts w:ascii="Bookman Old Style" w:hAnsi="Bookman Old Style" w:cs="Bookman Old Style"/>
              </w:rPr>
              <w:t>instansi vertikal dan lembaga pemerintah nondepartemen;</w:t>
            </w:r>
          </w:p>
          <w:p w:rsidR="00714CB1" w:rsidRPr="00903D70" w:rsidRDefault="00714CB1" w:rsidP="00DB6C07">
            <w:pPr>
              <w:pStyle w:val="BodyTextIndent2"/>
              <w:numPr>
                <w:ilvl w:val="0"/>
                <w:numId w:val="67"/>
              </w:numPr>
              <w:spacing w:before="100" w:beforeAutospacing="1" w:after="100" w:afterAutospacing="1" w:line="320" w:lineRule="exact"/>
              <w:ind w:left="342" w:hanging="270"/>
              <w:contextualSpacing/>
              <w:rPr>
                <w:rFonts w:ascii="Bookman Old Style" w:hAnsi="Bookman Old Style" w:cs="Bookman Old Style"/>
              </w:rPr>
            </w:pPr>
            <w:r w:rsidRPr="00903D70">
              <w:rPr>
                <w:rFonts w:ascii="Bookman Old Style" w:hAnsi="Bookman Old Style" w:cs="Bookman Old Style"/>
              </w:rPr>
              <w:t>kerja sama dengan organisasi kemasyarakatan dan perguruan tinggi;</w:t>
            </w:r>
          </w:p>
          <w:p w:rsidR="00714CB1" w:rsidRPr="00903D70" w:rsidRDefault="00714CB1" w:rsidP="00DB6C07">
            <w:pPr>
              <w:pStyle w:val="BodyTextIndent2"/>
              <w:numPr>
                <w:ilvl w:val="0"/>
                <w:numId w:val="67"/>
              </w:numPr>
              <w:spacing w:before="100" w:beforeAutospacing="1" w:after="100" w:afterAutospacing="1" w:line="320" w:lineRule="exact"/>
              <w:ind w:left="342" w:hanging="270"/>
              <w:contextualSpacing/>
              <w:rPr>
                <w:rFonts w:ascii="Bookman Old Style" w:hAnsi="Bookman Old Style" w:cs="Bookman Old Style"/>
              </w:rPr>
            </w:pPr>
            <w:r w:rsidRPr="00903D70">
              <w:rPr>
                <w:rFonts w:ascii="Bookman Old Style" w:hAnsi="Bookman Old Style" w:cs="Bookman Old Style"/>
              </w:rPr>
              <w:t>sosialisasi iklan layanan masyarakat melalui media cetak dan elektronik; dan</w:t>
            </w:r>
          </w:p>
          <w:p w:rsidR="00714CB1" w:rsidRPr="00903D70" w:rsidRDefault="00714CB1" w:rsidP="00DB6C07">
            <w:pPr>
              <w:pStyle w:val="BodyTextIndent2"/>
              <w:numPr>
                <w:ilvl w:val="0"/>
                <w:numId w:val="67"/>
              </w:numPr>
              <w:spacing w:before="100" w:beforeAutospacing="1" w:after="100" w:afterAutospacing="1" w:line="320" w:lineRule="exact"/>
              <w:ind w:left="342" w:hanging="270"/>
              <w:contextualSpacing/>
              <w:rPr>
                <w:rFonts w:ascii="Bookman Old Style" w:hAnsi="Bookman Old Style" w:cs="Bookman Old Style"/>
              </w:rPr>
            </w:pPr>
            <w:r w:rsidRPr="00903D70">
              <w:rPr>
                <w:rFonts w:ascii="Bookman Old Style" w:hAnsi="Bookman Old Style" w:cs="Bookman Old Style"/>
              </w:rPr>
              <w:t>komunikasi, informasi dan edukasi kepada seluruh lapisan masyarakat.</w:t>
            </w:r>
          </w:p>
          <w:p w:rsidR="00DB6C07" w:rsidRDefault="00DB6C07"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p>
          <w:p w:rsidR="00714CB1" w:rsidRDefault="00714CB1"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r w:rsidRPr="00903D70">
              <w:rPr>
                <w:rFonts w:ascii="Bookman Old Style" w:hAnsi="Bookman Old Style" w:cs="Bookman Old Style"/>
              </w:rPr>
              <w:t>Pasal 12</w:t>
            </w:r>
          </w:p>
          <w:p w:rsidR="00DB6C07" w:rsidRPr="00903D70" w:rsidRDefault="00DB6C07"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p>
          <w:p w:rsidR="00714CB1" w:rsidRPr="00903D70" w:rsidRDefault="00714CB1" w:rsidP="00DB6C07">
            <w:pPr>
              <w:pStyle w:val="BodyTextIndent2"/>
              <w:spacing w:before="100" w:beforeAutospacing="1" w:after="100" w:afterAutospacing="1" w:line="320" w:lineRule="exact"/>
              <w:ind w:left="0"/>
              <w:contextualSpacing/>
              <w:rPr>
                <w:rFonts w:ascii="Bookman Old Style" w:hAnsi="Bookman Old Style" w:cs="Bookman Old Style"/>
              </w:rPr>
            </w:pPr>
            <w:r w:rsidRPr="00903D70">
              <w:rPr>
                <w:rFonts w:ascii="Bookman Old Style" w:hAnsi="Bookman Old Style"/>
              </w:rPr>
              <w:t xml:space="preserve">Penyajian data kependudukan yang berasal dari data kependudukan Instansi Pelaksana </w:t>
            </w:r>
            <w:r w:rsidRPr="00903D70">
              <w:rPr>
                <w:rFonts w:ascii="Bookman Old Style" w:hAnsi="Bookman Old Style" w:cs="Bookman Old Style"/>
              </w:rPr>
              <w:t>sebagaimana dimaksud dalam Pasal 8 ayat (1) huruf d dilakukan melalui :</w:t>
            </w:r>
          </w:p>
          <w:p w:rsidR="00714CB1" w:rsidRPr="00903D70" w:rsidRDefault="00714CB1" w:rsidP="00DB6C07">
            <w:pPr>
              <w:pStyle w:val="BodyTextIndent2"/>
              <w:numPr>
                <w:ilvl w:val="0"/>
                <w:numId w:val="68"/>
              </w:numPr>
              <w:spacing w:before="100" w:beforeAutospacing="1" w:after="100" w:afterAutospacing="1" w:line="320" w:lineRule="exact"/>
              <w:ind w:left="342" w:hanging="270"/>
              <w:contextualSpacing/>
              <w:rPr>
                <w:rFonts w:ascii="Bookman Old Style" w:hAnsi="Bookman Old Style" w:cs="Bookman Old Style"/>
              </w:rPr>
            </w:pPr>
            <w:r w:rsidRPr="00903D70">
              <w:rPr>
                <w:rFonts w:ascii="Bookman Old Style" w:hAnsi="Bookman Old Style" w:cs="Bookman Old Style"/>
              </w:rPr>
              <w:t>pengelolaan data kependudukan yang bersifat perseorangan, agregat dan data pribadi; dan</w:t>
            </w:r>
          </w:p>
          <w:p w:rsidR="00714CB1" w:rsidRPr="00903D70" w:rsidRDefault="00714CB1" w:rsidP="00DB6C07">
            <w:pPr>
              <w:pStyle w:val="BodyTextIndent2"/>
              <w:numPr>
                <w:ilvl w:val="0"/>
                <w:numId w:val="68"/>
              </w:numPr>
              <w:spacing w:before="100" w:beforeAutospacing="1" w:after="100" w:afterAutospacing="1" w:line="320" w:lineRule="exact"/>
              <w:ind w:left="342" w:hanging="270"/>
              <w:contextualSpacing/>
              <w:rPr>
                <w:rFonts w:ascii="Bookman Old Style" w:hAnsi="Bookman Old Style" w:cs="Bookman Old Style"/>
              </w:rPr>
            </w:pPr>
            <w:r w:rsidRPr="00903D70">
              <w:rPr>
                <w:rFonts w:ascii="Bookman Old Style" w:hAnsi="Bookman Old Style" w:cs="Bookman Old Style"/>
              </w:rPr>
              <w:t>penyajian data kependudukan yang valid, akurat dan dapat dipertanggungjawabkan.</w:t>
            </w:r>
          </w:p>
          <w:p w:rsidR="00DB6C07" w:rsidRDefault="00DB6C07"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p>
          <w:p w:rsidR="00714CB1" w:rsidRDefault="00714CB1"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r w:rsidRPr="00903D70">
              <w:rPr>
                <w:rFonts w:ascii="Bookman Old Style" w:hAnsi="Bookman Old Style" w:cs="Bookman Old Style"/>
              </w:rPr>
              <w:t>Pasal 13</w:t>
            </w:r>
          </w:p>
          <w:p w:rsidR="00DB6C07" w:rsidRPr="00903D70" w:rsidRDefault="00DB6C07"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p>
          <w:p w:rsidR="00714CB1" w:rsidRPr="00903D70" w:rsidRDefault="00714CB1" w:rsidP="00DB6C07">
            <w:pPr>
              <w:pStyle w:val="BodyTextIndent2"/>
              <w:spacing w:before="100" w:beforeAutospacing="1" w:after="100" w:afterAutospacing="1" w:line="320" w:lineRule="exact"/>
              <w:ind w:left="0"/>
              <w:contextualSpacing/>
              <w:rPr>
                <w:rFonts w:ascii="Bookman Old Style" w:hAnsi="Bookman Old Style" w:cs="Bookman Old Style"/>
              </w:rPr>
            </w:pPr>
            <w:r w:rsidRPr="00903D70">
              <w:rPr>
                <w:rFonts w:ascii="Bookman Old Style" w:hAnsi="Bookman Old Style"/>
              </w:rPr>
              <w:t>Koordinasi pengawasan atas penyelenggaraan Administrasi Kependudukan</w:t>
            </w:r>
            <w:r w:rsidRPr="00903D70">
              <w:rPr>
                <w:rFonts w:ascii="Bookman Old Style" w:hAnsi="Bookman Old Style" w:cs="Bookman Old Style"/>
              </w:rPr>
              <w:t xml:space="preserve"> sebagaimana dimaksud dalam Pasal 8 ayat (1) huruf e dilakukan melalui :</w:t>
            </w:r>
          </w:p>
          <w:p w:rsidR="00714CB1" w:rsidRPr="00903D70" w:rsidRDefault="00714CB1" w:rsidP="00DB6C07">
            <w:pPr>
              <w:pStyle w:val="BodyTextIndent2"/>
              <w:numPr>
                <w:ilvl w:val="0"/>
                <w:numId w:val="70"/>
              </w:numPr>
              <w:spacing w:before="100" w:beforeAutospacing="1" w:after="100" w:afterAutospacing="1" w:line="320" w:lineRule="exact"/>
              <w:ind w:left="342" w:hanging="270"/>
              <w:contextualSpacing/>
              <w:rPr>
                <w:rFonts w:ascii="Bookman Old Style" w:hAnsi="Bookman Old Style" w:cs="Bookman Old Style"/>
              </w:rPr>
            </w:pPr>
            <w:r w:rsidRPr="00903D70">
              <w:rPr>
                <w:rFonts w:ascii="Bookman Old Style" w:hAnsi="Bookman Old Style" w:cs="Bookman Old Style"/>
              </w:rPr>
              <w:t>koordinasi pengawasan antar</w:t>
            </w:r>
            <w:r w:rsidR="0054484C">
              <w:rPr>
                <w:rFonts w:ascii="Bookman Old Style" w:hAnsi="Bookman Old Style" w:cs="Bookman Old Style"/>
              </w:rPr>
              <w:t xml:space="preserve"> </w:t>
            </w:r>
            <w:r w:rsidRPr="00903D70">
              <w:rPr>
                <w:rFonts w:ascii="Bookman Old Style" w:hAnsi="Bookman Old Style" w:cs="Bookman Old Style"/>
              </w:rPr>
              <w:t>instansi terkait; dan</w:t>
            </w:r>
          </w:p>
          <w:p w:rsidR="00714CB1" w:rsidRPr="00903D70" w:rsidRDefault="00714CB1" w:rsidP="00DB6C07">
            <w:pPr>
              <w:pStyle w:val="BodyTextIndent2"/>
              <w:numPr>
                <w:ilvl w:val="0"/>
                <w:numId w:val="70"/>
              </w:numPr>
              <w:spacing w:before="100" w:beforeAutospacing="1" w:after="100" w:afterAutospacing="1" w:line="320" w:lineRule="exact"/>
              <w:ind w:left="342" w:hanging="270"/>
              <w:contextualSpacing/>
              <w:rPr>
                <w:rFonts w:ascii="Bookman Old Style" w:hAnsi="Bookman Old Style" w:cs="Bookman Old Style"/>
              </w:rPr>
            </w:pPr>
            <w:r w:rsidRPr="00903D70">
              <w:rPr>
                <w:rFonts w:ascii="Bookman Old Style" w:hAnsi="Bookman Old Style" w:cs="Bookman Old Style"/>
              </w:rPr>
              <w:t>koordinasi melalui rapat koordinasi, konsultasi, pencegahan dan tindakan koreksi.</w:t>
            </w:r>
          </w:p>
          <w:p w:rsidR="00DB6C07" w:rsidRDefault="00DB6C07"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p>
          <w:p w:rsidR="00626BF5" w:rsidRDefault="00626BF5"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p>
          <w:p w:rsidR="00626BF5" w:rsidRDefault="00626BF5"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p>
          <w:p w:rsidR="00714CB1" w:rsidRDefault="00714CB1"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r w:rsidRPr="00903D70">
              <w:rPr>
                <w:rFonts w:ascii="Bookman Old Style" w:hAnsi="Bookman Old Style" w:cs="Bookman Old Style"/>
              </w:rPr>
              <w:t>Pasal 14</w:t>
            </w:r>
          </w:p>
          <w:p w:rsidR="00DB6C07" w:rsidRPr="00903D70" w:rsidRDefault="00DB6C07"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p>
          <w:p w:rsidR="00714CB1" w:rsidRPr="00903D70" w:rsidRDefault="00714CB1" w:rsidP="00DB6C07">
            <w:pPr>
              <w:pStyle w:val="BodyTextIndent2"/>
              <w:spacing w:before="100" w:beforeAutospacing="1" w:after="100" w:afterAutospacing="1" w:line="320" w:lineRule="exact"/>
              <w:ind w:left="0"/>
              <w:contextualSpacing/>
              <w:rPr>
                <w:rFonts w:ascii="Bookman Old Style" w:hAnsi="Bookman Old Style" w:cs="Bookman Old Style"/>
              </w:rPr>
            </w:pPr>
            <w:r w:rsidRPr="00903D70">
              <w:rPr>
                <w:rFonts w:ascii="Bookman Old Style" w:hAnsi="Bookman Old Style"/>
              </w:rPr>
              <w:t xml:space="preserve">Penyusunan profil kependudukan </w:t>
            </w:r>
            <w:r w:rsidRPr="00903D70">
              <w:rPr>
                <w:rFonts w:ascii="Bookman Old Style" w:hAnsi="Bookman Old Style" w:cs="Bookman Old Style"/>
              </w:rPr>
              <w:t>sebagaimana dimaksud dalam Pasal 8 ayat (1) huruf f dilakukan melalui :</w:t>
            </w:r>
          </w:p>
          <w:p w:rsidR="00714CB1" w:rsidRPr="00903D70" w:rsidRDefault="00714CB1" w:rsidP="00DB6C07">
            <w:pPr>
              <w:pStyle w:val="BodyTextIndent2"/>
              <w:numPr>
                <w:ilvl w:val="0"/>
                <w:numId w:val="69"/>
              </w:numPr>
              <w:spacing w:before="100" w:beforeAutospacing="1" w:after="100" w:afterAutospacing="1" w:line="320" w:lineRule="exact"/>
              <w:ind w:left="342" w:hanging="270"/>
              <w:contextualSpacing/>
              <w:rPr>
                <w:rFonts w:ascii="Bookman Old Style" w:hAnsi="Bookman Old Style" w:cs="Bookman Old Style"/>
              </w:rPr>
            </w:pPr>
            <w:r w:rsidRPr="00903D70">
              <w:rPr>
                <w:rFonts w:ascii="Bookman Old Style" w:hAnsi="Bookman Old Style" w:cs="Bookman Old Style"/>
              </w:rPr>
              <w:t>koordinasi data kependudukan yang bersifat agregat dan registrasi antar</w:t>
            </w:r>
            <w:r w:rsidR="000D18EA">
              <w:rPr>
                <w:rFonts w:ascii="Bookman Old Style" w:hAnsi="Bookman Old Style" w:cs="Bookman Old Style"/>
              </w:rPr>
              <w:t xml:space="preserve"> </w:t>
            </w:r>
            <w:r w:rsidRPr="00903D70">
              <w:rPr>
                <w:rFonts w:ascii="Bookman Old Style" w:hAnsi="Bookman Old Style" w:cs="Bookman Old Style"/>
              </w:rPr>
              <w:t>instansi terkait; dan</w:t>
            </w:r>
          </w:p>
          <w:p w:rsidR="00714CB1" w:rsidRPr="00903D70" w:rsidRDefault="00714CB1" w:rsidP="00DB6C07">
            <w:pPr>
              <w:pStyle w:val="BodyTextIndent2"/>
              <w:numPr>
                <w:ilvl w:val="0"/>
                <w:numId w:val="69"/>
              </w:numPr>
              <w:spacing w:before="100" w:beforeAutospacing="1" w:after="100" w:afterAutospacing="1" w:line="320" w:lineRule="exact"/>
              <w:ind w:left="342" w:hanging="270"/>
              <w:contextualSpacing/>
              <w:rPr>
                <w:rFonts w:ascii="Bookman Old Style" w:hAnsi="Bookman Old Style" w:cs="Bookman Old Style"/>
              </w:rPr>
            </w:pPr>
            <w:r w:rsidRPr="00903D70">
              <w:rPr>
                <w:rFonts w:ascii="Bookman Old Style" w:hAnsi="Bookman Old Style" w:cs="Bookman Old Style"/>
              </w:rPr>
              <w:t>penyajian profil kependudukan yang valid, akurat dan dapat dipertanggungjawabkan.</w:t>
            </w:r>
          </w:p>
          <w:p w:rsidR="00DB6C07" w:rsidRDefault="00DB6C07"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p>
          <w:p w:rsidR="00714CB1" w:rsidRDefault="00714CB1"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r w:rsidRPr="00903D70">
              <w:rPr>
                <w:rFonts w:ascii="Bookman Old Style" w:hAnsi="Bookman Old Style" w:cs="Bookman Old Style"/>
              </w:rPr>
              <w:t>Pasal 15</w:t>
            </w:r>
          </w:p>
          <w:p w:rsidR="00DB6C07" w:rsidRPr="00903D70" w:rsidRDefault="00DB6C07"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p>
          <w:p w:rsidR="00714CB1" w:rsidRPr="00903D70" w:rsidRDefault="00714CB1" w:rsidP="00DB6C07">
            <w:pPr>
              <w:pStyle w:val="BodyTextIndent2"/>
              <w:spacing w:before="100" w:beforeAutospacing="1" w:after="100" w:afterAutospacing="1" w:line="320" w:lineRule="exact"/>
              <w:ind w:left="0"/>
              <w:contextualSpacing/>
              <w:rPr>
                <w:rFonts w:ascii="Bookman Old Style" w:hAnsi="Bookman Old Style" w:cs="Bookman Old Style"/>
              </w:rPr>
            </w:pPr>
            <w:r w:rsidRPr="00903D70">
              <w:rPr>
                <w:rFonts w:ascii="Bookman Old Style" w:hAnsi="Bookman Old Style"/>
              </w:rPr>
              <w:t xml:space="preserve">Penetapan kebijakan tentang administrasi kependudukan </w:t>
            </w:r>
            <w:r w:rsidRPr="00903D70">
              <w:rPr>
                <w:rFonts w:ascii="Bookman Old Style" w:hAnsi="Bookman Old Style" w:cs="Bookman Old Style"/>
              </w:rPr>
              <w:t>sebagaimana dimaksud dalam Pasal 8 ayat (1) huruf g dilakukan melalui koordinasi, harmonisasi dan sinkronisasi penyelenggaraan dan pelaksanaan administrasi kependudukan antar instansi dan Instansi Pelaksana.</w:t>
            </w:r>
          </w:p>
          <w:p w:rsidR="00DB6C07" w:rsidRDefault="00DB6C07"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p>
          <w:p w:rsidR="00714CB1" w:rsidRDefault="00714CB1"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r w:rsidRPr="00903D70">
              <w:rPr>
                <w:rFonts w:ascii="Bookman Old Style" w:hAnsi="Bookman Old Style" w:cs="Bookman Old Style"/>
              </w:rPr>
              <w:t>Pasal 16</w:t>
            </w:r>
          </w:p>
          <w:p w:rsidR="00DB6C07" w:rsidRPr="00903D70" w:rsidRDefault="00DB6C07"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p>
          <w:p w:rsidR="00714CB1" w:rsidRPr="00903D70" w:rsidRDefault="00714CB1" w:rsidP="00DB6C07">
            <w:pPr>
              <w:pStyle w:val="BodyTextIndent2"/>
              <w:spacing w:before="100" w:beforeAutospacing="1" w:after="100" w:afterAutospacing="1" w:line="320" w:lineRule="exact"/>
              <w:ind w:left="0"/>
              <w:contextualSpacing/>
              <w:rPr>
                <w:rFonts w:ascii="Bookman Old Style" w:hAnsi="Bookman Old Style" w:cs="Bookman Old Style"/>
              </w:rPr>
            </w:pPr>
            <w:r w:rsidRPr="00903D70">
              <w:rPr>
                <w:rFonts w:ascii="Bookman Old Style" w:hAnsi="Bookman Old Style"/>
              </w:rPr>
              <w:t xml:space="preserve">Fasilitasi terlaksananya pedoman meliputi: norma, standar, prosedur, dan kriteria tentang Administrasi Kependudukan </w:t>
            </w:r>
            <w:r w:rsidRPr="00903D70">
              <w:rPr>
                <w:rFonts w:ascii="Bookman Old Style" w:hAnsi="Bookman Old Style" w:cs="Bookman Old Style"/>
              </w:rPr>
              <w:t>sebagaimana dimaksud dalam Pasal 8 ayat (1) huruf h dilakukan melalui koordinasi, sosialisasi dan/atau bimbingan teknis pelaksanaan Administrasi Kependudukan kepada instansi terkait dan Instansi Pelaksana.</w:t>
            </w:r>
          </w:p>
          <w:p w:rsidR="00DB6C07" w:rsidRDefault="00DB6C07"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p>
          <w:p w:rsidR="00714CB1" w:rsidRDefault="00714CB1"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r w:rsidRPr="00903D70">
              <w:rPr>
                <w:rFonts w:ascii="Bookman Old Style" w:hAnsi="Bookman Old Style" w:cs="Bookman Old Style"/>
              </w:rPr>
              <w:t>Pasal 17</w:t>
            </w:r>
          </w:p>
          <w:p w:rsidR="00DB6C07" w:rsidRPr="00903D70" w:rsidRDefault="00DB6C07"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p>
          <w:p w:rsidR="00714CB1" w:rsidRPr="00903D70" w:rsidRDefault="00714CB1" w:rsidP="00DB6C07">
            <w:pPr>
              <w:pStyle w:val="BodyTextIndent2"/>
              <w:spacing w:before="100" w:beforeAutospacing="1" w:after="100" w:afterAutospacing="1" w:line="320" w:lineRule="exact"/>
              <w:ind w:left="0"/>
              <w:contextualSpacing/>
              <w:rPr>
                <w:rFonts w:ascii="Bookman Old Style" w:hAnsi="Bookman Old Style" w:cs="Bookman Old Style"/>
              </w:rPr>
            </w:pPr>
            <w:r w:rsidRPr="00903D70">
              <w:rPr>
                <w:rFonts w:ascii="Bookman Old Style" w:hAnsi="Bookman Old Style"/>
              </w:rPr>
              <w:t xml:space="preserve">Pengelolaan informasi administrasi kependudukan serta pendayagunaan hasilnya untuk pelayanan publik dan pembangunan sektor lain </w:t>
            </w:r>
            <w:r w:rsidRPr="00903D70">
              <w:rPr>
                <w:rFonts w:ascii="Bookman Old Style" w:hAnsi="Bookman Old Style" w:cs="Bookman Old Style"/>
              </w:rPr>
              <w:t>sebagaimana dimaksud dalam Pasal 8 ayat (1) huruf i dilakukan melalui :</w:t>
            </w:r>
          </w:p>
          <w:p w:rsidR="00714CB1" w:rsidRPr="00903D70" w:rsidRDefault="00714CB1" w:rsidP="00DB6C07">
            <w:pPr>
              <w:pStyle w:val="BodyTextIndent2"/>
              <w:numPr>
                <w:ilvl w:val="0"/>
                <w:numId w:val="71"/>
              </w:numPr>
              <w:spacing w:before="100" w:beforeAutospacing="1" w:after="100" w:afterAutospacing="1" w:line="320" w:lineRule="exact"/>
              <w:ind w:left="342" w:hanging="270"/>
              <w:contextualSpacing/>
              <w:rPr>
                <w:rFonts w:ascii="Bookman Old Style" w:hAnsi="Bookman Old Style" w:cs="Bookman Old Style"/>
              </w:rPr>
            </w:pPr>
            <w:r w:rsidRPr="00903D70">
              <w:rPr>
                <w:rFonts w:ascii="Bookman Old Style" w:hAnsi="Bookman Old Style" w:cs="Bookman Old Style"/>
              </w:rPr>
              <w:t>koordinasi data kependudukan yang bersifat agregat dan registrasi antar SKPD;</w:t>
            </w:r>
          </w:p>
          <w:p w:rsidR="00714CB1" w:rsidRPr="00903D70" w:rsidRDefault="00714CB1" w:rsidP="00DB6C07">
            <w:pPr>
              <w:pStyle w:val="BodyTextIndent2"/>
              <w:numPr>
                <w:ilvl w:val="0"/>
                <w:numId w:val="71"/>
              </w:numPr>
              <w:spacing w:before="100" w:beforeAutospacing="1" w:after="100" w:afterAutospacing="1" w:line="320" w:lineRule="exact"/>
              <w:ind w:left="342" w:hanging="270"/>
              <w:contextualSpacing/>
              <w:rPr>
                <w:rFonts w:ascii="Bookman Old Style" w:hAnsi="Bookman Old Style" w:cs="Bookman Old Style"/>
              </w:rPr>
            </w:pPr>
            <w:r w:rsidRPr="00903D70">
              <w:rPr>
                <w:rFonts w:ascii="Bookman Old Style" w:hAnsi="Bookman Old Style" w:cs="Bookman Old Style"/>
              </w:rPr>
              <w:t>koordinasi data kependudukan melalui rapat koordinasi, konsultasi, sinkronisasi dan penyamaan persepsi.</w:t>
            </w:r>
          </w:p>
          <w:p w:rsidR="00714CB1" w:rsidRPr="00903D70" w:rsidRDefault="00714CB1" w:rsidP="00DB6C07">
            <w:pPr>
              <w:pStyle w:val="BodyTextIndent2"/>
              <w:numPr>
                <w:ilvl w:val="0"/>
                <w:numId w:val="71"/>
              </w:numPr>
              <w:spacing w:before="100" w:beforeAutospacing="1" w:after="100" w:afterAutospacing="1" w:line="320" w:lineRule="exact"/>
              <w:ind w:left="342" w:hanging="270"/>
              <w:contextualSpacing/>
              <w:rPr>
                <w:rFonts w:ascii="Bookman Old Style" w:hAnsi="Bookman Old Style" w:cs="Bookman Old Style"/>
              </w:rPr>
            </w:pPr>
            <w:r w:rsidRPr="00903D70">
              <w:rPr>
                <w:rFonts w:ascii="Bookman Old Style" w:hAnsi="Bookman Old Style" w:cs="Bookman Old Style"/>
              </w:rPr>
              <w:t xml:space="preserve">koordinasi data kependudukan dalam membentuk data dasar kependudukan yang valid, akurat dan dapat dipertanggung jawabkan </w:t>
            </w:r>
            <w:r w:rsidRPr="00903D70">
              <w:rPr>
                <w:rFonts w:ascii="Bookman Old Style" w:hAnsi="Bookman Old Style"/>
              </w:rPr>
              <w:t>untuk pelayanan publik dan pembangunan sektor lain</w:t>
            </w:r>
            <w:r w:rsidRPr="00903D70">
              <w:rPr>
                <w:rFonts w:ascii="Bookman Old Style" w:hAnsi="Bookman Old Style" w:cs="Bookman Old Style"/>
              </w:rPr>
              <w:t>.</w:t>
            </w:r>
          </w:p>
          <w:p w:rsidR="00DB6C07" w:rsidRDefault="00DB6C07"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p>
          <w:p w:rsidR="00714CB1" w:rsidRDefault="00714CB1" w:rsidP="00DB6C07">
            <w:pPr>
              <w:pStyle w:val="BodyTextIndent2"/>
              <w:spacing w:before="100" w:beforeAutospacing="1" w:after="100" w:afterAutospacing="1" w:line="320" w:lineRule="exact"/>
              <w:ind w:left="0"/>
              <w:contextualSpacing/>
              <w:jc w:val="center"/>
              <w:rPr>
                <w:rFonts w:ascii="Bookman Old Style" w:hAnsi="Bookman Old Style" w:cs="Bookman Old Style"/>
              </w:rPr>
            </w:pPr>
            <w:r w:rsidRPr="00903D70">
              <w:rPr>
                <w:rFonts w:ascii="Bookman Old Style" w:hAnsi="Bookman Old Style" w:cs="Bookman Old Style"/>
              </w:rPr>
              <w:t>Pasal 18</w:t>
            </w:r>
          </w:p>
          <w:p w:rsidR="00714CB1" w:rsidRPr="00903D70" w:rsidRDefault="00714CB1" w:rsidP="00DB6C07">
            <w:pPr>
              <w:pStyle w:val="BodyTextIndent2"/>
              <w:spacing w:before="100" w:beforeAutospacing="1" w:after="100" w:afterAutospacing="1" w:line="320" w:lineRule="exact"/>
              <w:ind w:left="0"/>
              <w:contextualSpacing/>
              <w:rPr>
                <w:rFonts w:ascii="Bookman Old Style" w:hAnsi="Bookman Old Style" w:cs="Bookman Old Style"/>
              </w:rPr>
            </w:pPr>
            <w:r w:rsidRPr="00903D70">
              <w:rPr>
                <w:rFonts w:ascii="Bookman Old Style" w:hAnsi="Bookman Old Style"/>
              </w:rPr>
              <w:t>Mediasi atau advokasi permasalahan administrasi kependudukan apabila terjadi keberatan atau gugatan tentang proses administrasi kependudukan</w:t>
            </w:r>
            <w:r w:rsidRPr="00903D70">
              <w:rPr>
                <w:rFonts w:ascii="Bookman Old Style" w:hAnsi="Bookman Old Style" w:cs="Bookman Old Style"/>
              </w:rPr>
              <w:t xml:space="preserve"> sebagaimana dimaksud dalam Pasal 8 ayat (1) huruf j dilakukan melalui koordinasi pengawasan, rapat koordinasi, konsultasi, pencegahan dan tindakan koreksi.</w:t>
            </w:r>
          </w:p>
          <w:p w:rsidR="00714CB1" w:rsidRPr="00903D70" w:rsidRDefault="00714CB1" w:rsidP="00147B74">
            <w:pPr>
              <w:pStyle w:val="BodyTextIndent2"/>
              <w:spacing w:before="100" w:beforeAutospacing="1" w:after="100" w:afterAutospacing="1" w:line="320" w:lineRule="exact"/>
              <w:ind w:left="0"/>
              <w:contextualSpacing/>
              <w:jc w:val="center"/>
              <w:rPr>
                <w:rFonts w:ascii="Bookman Old Style" w:hAnsi="Bookman Old Style" w:cs="Bookman Old Style"/>
                <w:lang w:val="id-ID"/>
              </w:rPr>
            </w:pPr>
            <w:r w:rsidRPr="00903D70">
              <w:rPr>
                <w:rFonts w:ascii="Bookman Old Style" w:hAnsi="Bookman Old Style" w:cs="Bookman Old Style"/>
              </w:rPr>
              <w:lastRenderedPageBreak/>
              <w:t>Pasal 19</w:t>
            </w:r>
          </w:p>
          <w:p w:rsidR="00714CB1" w:rsidRPr="00903D70" w:rsidRDefault="00714CB1" w:rsidP="00DB6C07">
            <w:pPr>
              <w:spacing w:before="100" w:beforeAutospacing="1" w:after="100" w:afterAutospacing="1" w:line="320" w:lineRule="exact"/>
              <w:contextualSpacing/>
              <w:jc w:val="both"/>
              <w:rPr>
                <w:rFonts w:ascii="Bookman Old Style" w:hAnsi="Bookman Old Style"/>
              </w:rPr>
            </w:pPr>
            <w:r w:rsidRPr="00903D70">
              <w:rPr>
                <w:rFonts w:ascii="Bookman Old Style" w:hAnsi="Bookman Old Style"/>
              </w:rPr>
              <w:t>Penyelenggaraan Administrasi Kependudukan di DIY dilaksanakan oleh SKPD yang tugas pokok dan fungsinya mengelola urusan Administrasi Kependudukan dan Pencatatan Sipil.</w:t>
            </w:r>
          </w:p>
          <w:p w:rsidR="00DB6C07" w:rsidRDefault="00DB6C07" w:rsidP="00DB6C07">
            <w:pPr>
              <w:spacing w:before="100" w:beforeAutospacing="1" w:after="100" w:afterAutospacing="1" w:line="320" w:lineRule="exact"/>
              <w:contextualSpacing/>
              <w:jc w:val="center"/>
              <w:rPr>
                <w:rFonts w:ascii="Bookman Old Style" w:hAnsi="Bookman Old Style" w:cs="Bookman Old Style"/>
                <w:lang w:val="fi-FI"/>
              </w:rPr>
            </w:pPr>
          </w:p>
          <w:p w:rsidR="00714CB1" w:rsidRDefault="00714CB1" w:rsidP="00DB6C07">
            <w:pPr>
              <w:spacing w:before="100" w:beforeAutospacing="1" w:after="100" w:afterAutospacing="1" w:line="320" w:lineRule="exact"/>
              <w:contextualSpacing/>
              <w:jc w:val="center"/>
              <w:rPr>
                <w:rFonts w:ascii="Bookman Old Style" w:hAnsi="Bookman Old Style" w:cs="Bookman Old Style"/>
                <w:lang w:val="fi-FI"/>
              </w:rPr>
            </w:pPr>
            <w:r w:rsidRPr="00903D70">
              <w:rPr>
                <w:rFonts w:ascii="Bookman Old Style" w:hAnsi="Bookman Old Style" w:cs="Bookman Old Style"/>
                <w:lang w:val="fi-FI"/>
              </w:rPr>
              <w:t>Pasal 20</w:t>
            </w:r>
          </w:p>
          <w:p w:rsidR="00DB6C07" w:rsidRPr="00903D70" w:rsidRDefault="00DB6C07" w:rsidP="00DB6C07">
            <w:pPr>
              <w:spacing w:before="100" w:beforeAutospacing="1" w:after="100" w:afterAutospacing="1" w:line="320" w:lineRule="exact"/>
              <w:contextualSpacing/>
              <w:jc w:val="center"/>
              <w:rPr>
                <w:rFonts w:ascii="Bookman Old Style" w:hAnsi="Bookman Old Style" w:cs="Bookman Old Style"/>
                <w:lang w:val="id-ID"/>
              </w:rPr>
            </w:pPr>
          </w:p>
          <w:p w:rsidR="00714CB1" w:rsidRPr="00903D70" w:rsidRDefault="00714CB1" w:rsidP="00DB6C07">
            <w:pPr>
              <w:numPr>
                <w:ilvl w:val="0"/>
                <w:numId w:val="19"/>
              </w:numPr>
              <w:spacing w:before="100" w:beforeAutospacing="1" w:after="100" w:afterAutospacing="1" w:line="320" w:lineRule="exact"/>
              <w:ind w:left="432" w:hanging="450"/>
              <w:contextualSpacing/>
              <w:jc w:val="both"/>
              <w:rPr>
                <w:rFonts w:ascii="Bookman Old Style" w:hAnsi="Bookman Old Style" w:cs="Bookman Old Style"/>
                <w:lang w:val="id-ID"/>
              </w:rPr>
            </w:pPr>
            <w:r w:rsidRPr="00903D70">
              <w:rPr>
                <w:rFonts w:ascii="Bookman Old Style" w:hAnsi="Bookman Old Style" w:cs="Bookman Old Style"/>
                <w:lang w:val="id-ID"/>
              </w:rPr>
              <w:t>Gubernur m</w:t>
            </w:r>
            <w:r w:rsidRPr="00903D70">
              <w:rPr>
                <w:rFonts w:ascii="Bookman Old Style" w:hAnsi="Bookman Old Style" w:cs="Bookman Old Style"/>
                <w:lang w:val="fi-FI"/>
              </w:rPr>
              <w:t>e</w:t>
            </w:r>
            <w:r w:rsidRPr="00903D70">
              <w:rPr>
                <w:rFonts w:ascii="Bookman Old Style" w:hAnsi="Bookman Old Style" w:cs="Bookman Old Style"/>
                <w:lang w:val="id-ID"/>
              </w:rPr>
              <w:t xml:space="preserve">nyampaikan </w:t>
            </w:r>
            <w:r w:rsidRPr="00903D70">
              <w:rPr>
                <w:rFonts w:ascii="Bookman Old Style" w:hAnsi="Bookman Old Style" w:cs="Bookman Old Style"/>
                <w:lang w:val="fi-FI"/>
              </w:rPr>
              <w:t xml:space="preserve">laporan penyelenggaraan Administrasi Kependudukan kepada </w:t>
            </w:r>
            <w:r w:rsidRPr="00903D70">
              <w:rPr>
                <w:rFonts w:ascii="Bookman Old Style" w:hAnsi="Bookman Old Style" w:cs="Bookman Old Style"/>
                <w:lang w:val="id-ID"/>
              </w:rPr>
              <w:t xml:space="preserve">Menteri melalui Direktur Jenderal </w:t>
            </w:r>
            <w:r w:rsidRPr="00903D70">
              <w:rPr>
                <w:rFonts w:ascii="Bookman Old Style" w:hAnsi="Bookman Old Style" w:cs="Bookman Old Style"/>
              </w:rPr>
              <w:t>K</w:t>
            </w:r>
            <w:r w:rsidRPr="00903D70">
              <w:rPr>
                <w:rFonts w:ascii="Bookman Old Style" w:hAnsi="Bookman Old Style" w:cs="Bookman Old Style"/>
                <w:lang w:val="id-ID"/>
              </w:rPr>
              <w:t>ependudukan dan Pencatatan Sipil</w:t>
            </w:r>
            <w:r w:rsidRPr="00903D70">
              <w:rPr>
                <w:rFonts w:ascii="Bookman Old Style" w:hAnsi="Bookman Old Style" w:cs="Bookman Old Style"/>
                <w:lang w:val="fi-FI"/>
              </w:rPr>
              <w:t>.</w:t>
            </w:r>
          </w:p>
          <w:p w:rsidR="00714CB1" w:rsidRPr="00903D70" w:rsidRDefault="00714CB1" w:rsidP="00DB6C07">
            <w:pPr>
              <w:numPr>
                <w:ilvl w:val="0"/>
                <w:numId w:val="19"/>
              </w:numPr>
              <w:spacing w:before="100" w:beforeAutospacing="1" w:after="100" w:afterAutospacing="1" w:line="320" w:lineRule="exact"/>
              <w:ind w:left="432" w:hanging="450"/>
              <w:contextualSpacing/>
              <w:jc w:val="both"/>
              <w:rPr>
                <w:rFonts w:ascii="Bookman Old Style" w:hAnsi="Bookman Old Style" w:cs="Bookman Old Style"/>
                <w:lang w:val="id-ID"/>
              </w:rPr>
            </w:pPr>
            <w:r w:rsidRPr="00903D70">
              <w:rPr>
                <w:rFonts w:ascii="Bookman Old Style" w:hAnsi="Bookman Old Style" w:cs="Bookman Old Style"/>
                <w:lang w:val="id-ID"/>
              </w:rPr>
              <w:t>Bupati/Walikota</w:t>
            </w:r>
            <w:r w:rsidRPr="00903D70">
              <w:rPr>
                <w:rFonts w:ascii="Bookman Old Style" w:hAnsi="Bookman Old Style" w:cs="Bookman Old Style"/>
              </w:rPr>
              <w:t xml:space="preserve"> </w:t>
            </w:r>
            <w:r w:rsidRPr="00903D70">
              <w:rPr>
                <w:rFonts w:ascii="Bookman Old Style" w:hAnsi="Bookman Old Style" w:cs="Bookman Old Style"/>
                <w:lang w:val="id-ID"/>
              </w:rPr>
              <w:t>m</w:t>
            </w:r>
            <w:r w:rsidRPr="00903D70">
              <w:rPr>
                <w:rFonts w:ascii="Bookman Old Style" w:hAnsi="Bookman Old Style" w:cs="Bookman Old Style"/>
                <w:lang w:val="fi-FI"/>
              </w:rPr>
              <w:t>e</w:t>
            </w:r>
            <w:r w:rsidRPr="00903D70">
              <w:rPr>
                <w:rFonts w:ascii="Bookman Old Style" w:hAnsi="Bookman Old Style" w:cs="Bookman Old Style"/>
                <w:lang w:val="id-ID"/>
              </w:rPr>
              <w:t>nyampaikan</w:t>
            </w:r>
            <w:r w:rsidRPr="00903D70">
              <w:rPr>
                <w:rFonts w:ascii="Bookman Old Style" w:hAnsi="Bookman Old Style" w:cs="Bookman Old Style"/>
              </w:rPr>
              <w:t xml:space="preserve"> </w:t>
            </w:r>
            <w:r w:rsidRPr="00903D70">
              <w:rPr>
                <w:rFonts w:ascii="Bookman Old Style" w:hAnsi="Bookman Old Style" w:cs="Bookman Old Style"/>
                <w:lang w:val="fi-FI"/>
              </w:rPr>
              <w:t xml:space="preserve">laporan penyelenggaraan Administrasi Kependudukan kepada </w:t>
            </w:r>
            <w:r w:rsidRPr="00903D70">
              <w:rPr>
                <w:rFonts w:ascii="Bookman Old Style" w:hAnsi="Bookman Old Style" w:cs="Bookman Old Style"/>
                <w:lang w:val="id-ID"/>
              </w:rPr>
              <w:t xml:space="preserve">Gubernur dengan tembusan kepada SKPD yang menangani urusan </w:t>
            </w:r>
            <w:r w:rsidRPr="00903D70">
              <w:rPr>
                <w:rFonts w:ascii="Bookman Old Style" w:hAnsi="Bookman Old Style" w:cs="Bookman Old Style"/>
                <w:lang w:val="fi-FI"/>
              </w:rPr>
              <w:t xml:space="preserve">Administrasi Kependudukan </w:t>
            </w:r>
            <w:r w:rsidRPr="00903D70">
              <w:rPr>
                <w:rFonts w:ascii="Bookman Old Style" w:hAnsi="Bookman Old Style" w:cs="Bookman Old Style"/>
                <w:lang w:val="id-ID"/>
              </w:rPr>
              <w:t>dan Pencatatan Sipil</w:t>
            </w:r>
            <w:r w:rsidRPr="00903D70">
              <w:rPr>
                <w:rFonts w:ascii="Bookman Old Style" w:hAnsi="Bookman Old Style" w:cs="Bookman Old Style"/>
                <w:lang w:val="fi-FI"/>
              </w:rPr>
              <w:t>.</w:t>
            </w:r>
          </w:p>
          <w:p w:rsidR="00714CB1" w:rsidRPr="00DB6C07" w:rsidRDefault="00714CB1" w:rsidP="00DB6C07">
            <w:pPr>
              <w:numPr>
                <w:ilvl w:val="0"/>
                <w:numId w:val="19"/>
              </w:numPr>
              <w:spacing w:before="100" w:beforeAutospacing="1" w:after="100" w:afterAutospacing="1" w:line="320" w:lineRule="exact"/>
              <w:ind w:left="432" w:hanging="450"/>
              <w:contextualSpacing/>
              <w:jc w:val="both"/>
              <w:rPr>
                <w:rFonts w:ascii="Bookman Old Style" w:hAnsi="Bookman Old Style" w:cs="Bookman Old Style"/>
                <w:lang w:val="id-ID"/>
              </w:rPr>
            </w:pPr>
            <w:r w:rsidRPr="00903D70">
              <w:rPr>
                <w:rFonts w:ascii="Bookman Old Style" w:hAnsi="Bookman Old Style" w:cs="Bookman Old Style"/>
                <w:lang w:val="id-ID"/>
              </w:rPr>
              <w:t xml:space="preserve">Laporan penyelenggaraan Administrasi Kependudukan sebagaimana dimaksud </w:t>
            </w:r>
            <w:r w:rsidRPr="00903D70">
              <w:rPr>
                <w:rFonts w:ascii="Bookman Old Style" w:hAnsi="Bookman Old Style" w:cs="Bookman Old Style"/>
              </w:rPr>
              <w:t xml:space="preserve">pada </w:t>
            </w:r>
            <w:r w:rsidRPr="00903D70">
              <w:rPr>
                <w:rFonts w:ascii="Bookman Old Style" w:hAnsi="Bookman Old Style" w:cs="Bookman Old Style"/>
                <w:lang w:val="id-ID"/>
              </w:rPr>
              <w:t>ayat (1) dan ayat (2) dilakukan secara berkala setiap 6 (enam) bulan</w:t>
            </w:r>
            <w:r w:rsidRPr="00903D70">
              <w:rPr>
                <w:rFonts w:ascii="Bookman Old Style" w:hAnsi="Bookman Old Style" w:cs="Bookman Old Style"/>
              </w:rPr>
              <w:t xml:space="preserve"> pada setiap </w:t>
            </w:r>
            <w:r w:rsidRPr="00903D70">
              <w:rPr>
                <w:rFonts w:ascii="Bookman Old Style" w:hAnsi="Bookman Old Style" w:cs="Bookman Old Style"/>
                <w:lang w:val="id-ID"/>
              </w:rPr>
              <w:t xml:space="preserve">minggu pertama pada bulan Januari dan minggu pertama pada bulan Juli. </w:t>
            </w:r>
          </w:p>
          <w:p w:rsidR="00DB6C07" w:rsidRPr="00903D70" w:rsidRDefault="00DB6C07" w:rsidP="00DB6C07">
            <w:pPr>
              <w:spacing w:before="100" w:beforeAutospacing="1" w:after="100" w:afterAutospacing="1" w:line="320" w:lineRule="exact"/>
              <w:ind w:left="432"/>
              <w:contextualSpacing/>
              <w:jc w:val="both"/>
              <w:rPr>
                <w:rFonts w:ascii="Bookman Old Style" w:hAnsi="Bookman Old Style" w:cs="Bookman Old Style"/>
                <w:lang w:val="id-ID"/>
              </w:rPr>
            </w:pPr>
          </w:p>
          <w:p w:rsidR="00714CB1" w:rsidRPr="00903D70" w:rsidRDefault="00714CB1" w:rsidP="00DB6C07">
            <w:pPr>
              <w:spacing w:before="100" w:beforeAutospacing="1" w:after="100" w:afterAutospacing="1" w:line="320" w:lineRule="exact"/>
              <w:ind w:left="-144"/>
              <w:contextualSpacing/>
              <w:jc w:val="center"/>
              <w:rPr>
                <w:rFonts w:ascii="Bookman Old Style" w:hAnsi="Bookman Old Style" w:cs="Bookman Old Style"/>
                <w:lang w:val="fi-FI"/>
              </w:rPr>
            </w:pPr>
            <w:r w:rsidRPr="00903D70">
              <w:rPr>
                <w:rFonts w:ascii="Bookman Old Style" w:hAnsi="Bookman Old Style" w:cs="Bookman Old Style"/>
                <w:lang w:val="fi-FI"/>
              </w:rPr>
              <w:t>BAB IV</w:t>
            </w:r>
          </w:p>
          <w:p w:rsidR="00714CB1" w:rsidRPr="00903D70" w:rsidRDefault="00714CB1" w:rsidP="00DB6C07">
            <w:pPr>
              <w:spacing w:before="100" w:beforeAutospacing="1" w:after="100" w:afterAutospacing="1" w:line="320" w:lineRule="exact"/>
              <w:ind w:left="-144"/>
              <w:contextualSpacing/>
              <w:jc w:val="center"/>
              <w:rPr>
                <w:rFonts w:ascii="Bookman Old Style" w:hAnsi="Bookman Old Style" w:cs="Bookman Old Style"/>
                <w:lang w:val="fi-FI"/>
              </w:rPr>
            </w:pPr>
            <w:r w:rsidRPr="00903D70">
              <w:rPr>
                <w:rFonts w:ascii="Bookman Old Style" w:hAnsi="Bookman Old Style"/>
                <w:lang w:eastAsia="zh-CN"/>
              </w:rPr>
              <w:t>PENDAFTARAN PENDUDUK</w:t>
            </w:r>
          </w:p>
          <w:p w:rsidR="00714CB1" w:rsidRPr="00903D70" w:rsidRDefault="00714CB1" w:rsidP="00DB6C07">
            <w:pPr>
              <w:spacing w:before="100" w:beforeAutospacing="1" w:after="100" w:afterAutospacing="1" w:line="320" w:lineRule="exact"/>
              <w:ind w:left="29"/>
              <w:contextualSpacing/>
              <w:jc w:val="center"/>
              <w:rPr>
                <w:rFonts w:ascii="Bookman Old Style" w:hAnsi="Bookman Old Style" w:cs="Bookman Old Style"/>
                <w:lang w:val="fi-FI"/>
              </w:rPr>
            </w:pPr>
            <w:r w:rsidRPr="00903D70">
              <w:rPr>
                <w:rFonts w:ascii="Bookman Old Style" w:hAnsi="Bookman Old Style" w:cs="Bookman Old Style"/>
                <w:lang w:val="fi-FI"/>
              </w:rPr>
              <w:t>Bagian Kesatu</w:t>
            </w:r>
          </w:p>
          <w:p w:rsidR="00714CB1" w:rsidRDefault="00714CB1" w:rsidP="00DB6C07">
            <w:pPr>
              <w:spacing w:before="100" w:beforeAutospacing="1" w:after="100" w:afterAutospacing="1" w:line="320" w:lineRule="exact"/>
              <w:ind w:left="29"/>
              <w:contextualSpacing/>
              <w:jc w:val="center"/>
              <w:rPr>
                <w:rFonts w:ascii="Bookman Old Style" w:hAnsi="Bookman Old Style" w:cs="Bookman Old Style"/>
                <w:lang w:val="fi-FI"/>
              </w:rPr>
            </w:pPr>
            <w:r w:rsidRPr="00903D70">
              <w:rPr>
                <w:rFonts w:ascii="Bookman Old Style" w:hAnsi="Bookman Old Style" w:cs="Bookman Old Style"/>
                <w:lang w:val="fi-FI"/>
              </w:rPr>
              <w:t>Tata Laksana</w:t>
            </w:r>
          </w:p>
          <w:p w:rsidR="00714CB1" w:rsidRDefault="00714CB1" w:rsidP="00DB6C07">
            <w:pPr>
              <w:spacing w:before="100" w:beforeAutospacing="1" w:after="100" w:afterAutospacing="1" w:line="320" w:lineRule="exact"/>
              <w:ind w:left="-115"/>
              <w:contextualSpacing/>
              <w:jc w:val="center"/>
              <w:rPr>
                <w:rFonts w:ascii="Bookman Old Style" w:hAnsi="Bookman Old Style" w:cs="Bookman Old Style"/>
                <w:lang w:val="fi-FI"/>
              </w:rPr>
            </w:pPr>
            <w:r w:rsidRPr="00903D70">
              <w:rPr>
                <w:rFonts w:ascii="Bookman Old Style" w:hAnsi="Bookman Old Style" w:cs="Bookman Old Style"/>
                <w:lang w:val="fi-FI"/>
              </w:rPr>
              <w:t>Pasal 21</w:t>
            </w:r>
          </w:p>
          <w:p w:rsidR="00DB6C07" w:rsidRPr="00903D70" w:rsidRDefault="00DB6C07" w:rsidP="00DB6C07">
            <w:pPr>
              <w:spacing w:before="100" w:beforeAutospacing="1" w:after="100" w:afterAutospacing="1" w:line="320" w:lineRule="exact"/>
              <w:ind w:left="-115"/>
              <w:contextualSpacing/>
              <w:jc w:val="center"/>
              <w:rPr>
                <w:rFonts w:ascii="Bookman Old Style" w:hAnsi="Bookman Old Style" w:cs="Bookman Old Style"/>
                <w:lang w:val="fi-FI"/>
              </w:rPr>
            </w:pPr>
          </w:p>
          <w:p w:rsidR="00714CB1" w:rsidRPr="00903D70" w:rsidRDefault="00714CB1" w:rsidP="00DB6C07">
            <w:pPr>
              <w:spacing w:before="100" w:beforeAutospacing="1" w:after="100" w:afterAutospacing="1" w:line="320" w:lineRule="exact"/>
              <w:contextualSpacing/>
              <w:jc w:val="both"/>
              <w:rPr>
                <w:rFonts w:ascii="Bookman Old Style" w:hAnsi="Bookman Old Style" w:cs="Bookman Old Style"/>
              </w:rPr>
            </w:pPr>
            <w:r w:rsidRPr="00903D70">
              <w:rPr>
                <w:rFonts w:ascii="Bookman Old Style" w:hAnsi="Bookman Old Style" w:cs="Bookman Old Style"/>
                <w:lang w:val="id-ID"/>
              </w:rPr>
              <w:t>Penyelenggaraan</w:t>
            </w:r>
            <w:r w:rsidRPr="00903D70">
              <w:rPr>
                <w:rFonts w:ascii="Bookman Old Style" w:hAnsi="Bookman Old Style" w:cs="Bookman Old Style"/>
              </w:rPr>
              <w:t xml:space="preserve"> Pendaftaran Penduduk </w:t>
            </w:r>
            <w:r w:rsidRPr="00903D70">
              <w:rPr>
                <w:rFonts w:ascii="Bookman Old Style" w:hAnsi="Bookman Old Style" w:cs="Bookman Old Style"/>
                <w:lang w:val="id-ID"/>
              </w:rPr>
              <w:t>meliputi</w:t>
            </w:r>
            <w:r w:rsidRPr="00903D70">
              <w:rPr>
                <w:rFonts w:ascii="Bookman Old Style" w:hAnsi="Bookman Old Style" w:cs="Bookman Old Style"/>
              </w:rPr>
              <w:t xml:space="preserve"> :</w:t>
            </w:r>
          </w:p>
          <w:p w:rsidR="00714CB1" w:rsidRPr="00903D70" w:rsidRDefault="00714CB1" w:rsidP="00DB6C07">
            <w:pPr>
              <w:numPr>
                <w:ilvl w:val="0"/>
                <w:numId w:val="21"/>
              </w:numPr>
              <w:spacing w:before="100" w:beforeAutospacing="1" w:after="100" w:afterAutospacing="1" w:line="320" w:lineRule="exact"/>
              <w:ind w:left="432"/>
              <w:contextualSpacing/>
              <w:jc w:val="both"/>
              <w:rPr>
                <w:rFonts w:ascii="Bookman Old Style" w:hAnsi="Bookman Old Style" w:cs="Bookman Old Style"/>
              </w:rPr>
            </w:pPr>
            <w:r w:rsidRPr="00903D70">
              <w:rPr>
                <w:rFonts w:ascii="Bookman Old Style" w:hAnsi="Bookman Old Style" w:cs="Bookman Old Style"/>
              </w:rPr>
              <w:t>penetapan kebijakan pe</w:t>
            </w:r>
            <w:r w:rsidRPr="00903D70">
              <w:rPr>
                <w:rFonts w:ascii="Bookman Old Style" w:hAnsi="Bookman Old Style" w:cs="Bookman Old Style"/>
                <w:lang w:val="id-ID"/>
              </w:rPr>
              <w:t>n</w:t>
            </w:r>
            <w:r w:rsidRPr="00903D70">
              <w:rPr>
                <w:rFonts w:ascii="Bookman Old Style" w:hAnsi="Bookman Old Style" w:cs="Bookman Old Style"/>
              </w:rPr>
              <w:t>daftaran penduduk;</w:t>
            </w:r>
          </w:p>
          <w:p w:rsidR="00714CB1" w:rsidRPr="00903D70" w:rsidRDefault="00714CB1" w:rsidP="00DB6C07">
            <w:pPr>
              <w:numPr>
                <w:ilvl w:val="0"/>
                <w:numId w:val="21"/>
              </w:numPr>
              <w:spacing w:before="100" w:beforeAutospacing="1" w:after="100" w:afterAutospacing="1" w:line="320" w:lineRule="exact"/>
              <w:ind w:left="432"/>
              <w:contextualSpacing/>
              <w:jc w:val="both"/>
              <w:rPr>
                <w:rFonts w:ascii="Bookman Old Style" w:hAnsi="Bookman Old Style" w:cs="Bookman Old Style"/>
              </w:rPr>
            </w:pPr>
            <w:r w:rsidRPr="00903D70">
              <w:rPr>
                <w:rFonts w:ascii="Bookman Old Style" w:hAnsi="Bookman Old Style" w:cs="Bookman Old Style"/>
              </w:rPr>
              <w:t xml:space="preserve">sosialisasi yang meliputi: </w:t>
            </w:r>
          </w:p>
          <w:p w:rsidR="00714CB1" w:rsidRPr="00903D70" w:rsidRDefault="00714CB1" w:rsidP="00DB6C07">
            <w:pPr>
              <w:numPr>
                <w:ilvl w:val="0"/>
                <w:numId w:val="42"/>
              </w:numPr>
              <w:spacing w:before="100" w:beforeAutospacing="1" w:after="100" w:afterAutospacing="1" w:line="320" w:lineRule="exact"/>
              <w:ind w:left="702" w:hanging="270"/>
              <w:contextualSpacing/>
              <w:jc w:val="both"/>
              <w:rPr>
                <w:rFonts w:ascii="Bookman Old Style" w:hAnsi="Bookman Old Style" w:cs="Bookman Old Style"/>
              </w:rPr>
            </w:pPr>
            <w:r w:rsidRPr="00903D70">
              <w:rPr>
                <w:rFonts w:ascii="Bookman Old Style" w:hAnsi="Bookman Old Style" w:cs="Bookman Old Style"/>
              </w:rPr>
              <w:t>bimbingan teknis;</w:t>
            </w:r>
          </w:p>
          <w:p w:rsidR="00714CB1" w:rsidRPr="00903D70" w:rsidRDefault="00714CB1" w:rsidP="00DB6C07">
            <w:pPr>
              <w:numPr>
                <w:ilvl w:val="0"/>
                <w:numId w:val="42"/>
              </w:numPr>
              <w:spacing w:before="100" w:beforeAutospacing="1" w:after="100" w:afterAutospacing="1" w:line="320" w:lineRule="exact"/>
              <w:ind w:left="702" w:hanging="270"/>
              <w:contextualSpacing/>
              <w:jc w:val="both"/>
              <w:rPr>
                <w:rFonts w:ascii="Bookman Old Style" w:hAnsi="Bookman Old Style" w:cs="Bookman Old Style"/>
              </w:rPr>
            </w:pPr>
            <w:r w:rsidRPr="00903D70">
              <w:rPr>
                <w:rFonts w:ascii="Bookman Old Style" w:hAnsi="Bookman Old Style" w:cs="Bookman Old Style"/>
              </w:rPr>
              <w:t>advokasi;</w:t>
            </w:r>
          </w:p>
          <w:p w:rsidR="00714CB1" w:rsidRPr="00903D70" w:rsidRDefault="00714CB1" w:rsidP="00DB6C07">
            <w:pPr>
              <w:numPr>
                <w:ilvl w:val="0"/>
                <w:numId w:val="42"/>
              </w:numPr>
              <w:spacing w:before="100" w:beforeAutospacing="1" w:after="100" w:afterAutospacing="1" w:line="320" w:lineRule="exact"/>
              <w:ind w:left="702" w:hanging="270"/>
              <w:contextualSpacing/>
              <w:jc w:val="both"/>
              <w:rPr>
                <w:rFonts w:ascii="Bookman Old Style" w:hAnsi="Bookman Old Style" w:cs="Bookman Old Style"/>
              </w:rPr>
            </w:pPr>
            <w:r w:rsidRPr="00903D70">
              <w:rPr>
                <w:rFonts w:ascii="Bookman Old Style" w:hAnsi="Bookman Old Style" w:cs="Bookman Old Style"/>
              </w:rPr>
              <w:t>supervisi, dan konsultasi pelaksanaan pendaftaran penduduk serta pemutakhiran data penduduk; dan</w:t>
            </w:r>
          </w:p>
          <w:p w:rsidR="00714CB1" w:rsidRPr="00903D70" w:rsidRDefault="00714CB1" w:rsidP="00DB6C07">
            <w:pPr>
              <w:numPr>
                <w:ilvl w:val="0"/>
                <w:numId w:val="42"/>
              </w:numPr>
              <w:spacing w:before="100" w:beforeAutospacing="1" w:after="100" w:afterAutospacing="1" w:line="320" w:lineRule="exact"/>
              <w:ind w:left="702" w:hanging="270"/>
              <w:contextualSpacing/>
              <w:jc w:val="both"/>
              <w:rPr>
                <w:rFonts w:ascii="Bookman Old Style" w:hAnsi="Bookman Old Style" w:cs="Bookman Old Style"/>
              </w:rPr>
            </w:pPr>
            <w:r w:rsidRPr="00903D70">
              <w:rPr>
                <w:rFonts w:ascii="Bookman Old Style" w:hAnsi="Bookman Old Style" w:cs="Bookman Old Style"/>
              </w:rPr>
              <w:t>pemutakhiran data penduduk.</w:t>
            </w:r>
          </w:p>
          <w:p w:rsidR="00714CB1" w:rsidRPr="00903D70" w:rsidRDefault="00714CB1" w:rsidP="00DB6C07">
            <w:pPr>
              <w:numPr>
                <w:ilvl w:val="0"/>
                <w:numId w:val="21"/>
              </w:numPr>
              <w:spacing w:before="100" w:beforeAutospacing="1" w:after="100" w:afterAutospacing="1" w:line="320" w:lineRule="exact"/>
              <w:ind w:left="432"/>
              <w:contextualSpacing/>
              <w:jc w:val="both"/>
              <w:rPr>
                <w:rFonts w:ascii="Bookman Old Style" w:hAnsi="Bookman Old Style" w:cs="Bookman Old Style"/>
              </w:rPr>
            </w:pPr>
            <w:r w:rsidRPr="00903D70">
              <w:rPr>
                <w:rFonts w:ascii="Bookman Old Style" w:hAnsi="Bookman Old Style" w:cs="Bookman Old Style"/>
              </w:rPr>
              <w:t>fasilitasi dan koordinasi penyel</w:t>
            </w:r>
            <w:r w:rsidR="00F31FA0">
              <w:rPr>
                <w:rFonts w:ascii="Bookman Old Style" w:hAnsi="Bookman Old Style" w:cs="Bookman Old Style"/>
              </w:rPr>
              <w:t>enggaraan pendaftaran penduduk;</w:t>
            </w:r>
          </w:p>
          <w:p w:rsidR="00714CB1" w:rsidRPr="00903D70" w:rsidRDefault="00714CB1" w:rsidP="00DB6C07">
            <w:pPr>
              <w:numPr>
                <w:ilvl w:val="0"/>
                <w:numId w:val="21"/>
              </w:numPr>
              <w:spacing w:before="100" w:beforeAutospacing="1" w:after="100" w:afterAutospacing="1" w:line="320" w:lineRule="exact"/>
              <w:ind w:left="432"/>
              <w:contextualSpacing/>
              <w:jc w:val="both"/>
              <w:rPr>
                <w:rFonts w:ascii="Bookman Old Style" w:hAnsi="Bookman Old Style" w:cs="Bookman Old Style"/>
                <w:b/>
                <w:bCs/>
              </w:rPr>
            </w:pPr>
            <w:r w:rsidRPr="00903D70">
              <w:rPr>
                <w:rFonts w:ascii="Bookman Old Style" w:hAnsi="Bookman Old Style" w:cs="Bookman Old Style"/>
              </w:rPr>
              <w:t>pemantauan, evaluasi dan</w:t>
            </w:r>
            <w:r w:rsidR="00F837D4">
              <w:rPr>
                <w:rFonts w:ascii="Bookman Old Style" w:hAnsi="Bookman Old Style" w:cs="Bookman Old Style"/>
              </w:rPr>
              <w:t xml:space="preserve"> </w:t>
            </w:r>
            <w:r w:rsidRPr="00903D70">
              <w:rPr>
                <w:rFonts w:ascii="Bookman Old Style" w:hAnsi="Bookman Old Style" w:cs="Bookman Old Style"/>
              </w:rPr>
              <w:t>pelaporan penyelenggaraan pendaftaran penduduk ;</w:t>
            </w:r>
          </w:p>
          <w:p w:rsidR="00714CB1" w:rsidRPr="00903D70" w:rsidRDefault="00714CB1" w:rsidP="00DB6C07">
            <w:pPr>
              <w:numPr>
                <w:ilvl w:val="0"/>
                <w:numId w:val="21"/>
              </w:numPr>
              <w:spacing w:before="100" w:beforeAutospacing="1" w:after="100" w:afterAutospacing="1" w:line="320" w:lineRule="exact"/>
              <w:ind w:left="432"/>
              <w:contextualSpacing/>
              <w:jc w:val="both"/>
              <w:rPr>
                <w:rFonts w:ascii="Bookman Old Style" w:hAnsi="Bookman Old Style" w:cs="Bookman Old Style"/>
                <w:b/>
                <w:bCs/>
              </w:rPr>
            </w:pPr>
            <w:r w:rsidRPr="00903D70">
              <w:rPr>
                <w:rFonts w:ascii="Bookman Old Style" w:hAnsi="Bookman Old Style" w:cs="Bookman Old Style"/>
              </w:rPr>
              <w:t>pembinaan dan pengembangan sumber daya manusia pengelola pendaftaran penduduk; dan</w:t>
            </w:r>
          </w:p>
          <w:p w:rsidR="00714CB1" w:rsidRPr="00903D70" w:rsidRDefault="00714CB1" w:rsidP="00DB6C07">
            <w:pPr>
              <w:numPr>
                <w:ilvl w:val="0"/>
                <w:numId w:val="21"/>
              </w:numPr>
              <w:spacing w:before="100" w:beforeAutospacing="1" w:after="100" w:afterAutospacing="1" w:line="320" w:lineRule="exact"/>
              <w:ind w:left="432"/>
              <w:contextualSpacing/>
              <w:jc w:val="both"/>
              <w:rPr>
                <w:rFonts w:ascii="Bookman Old Style" w:hAnsi="Bookman Old Style" w:cs="Bookman Old Style"/>
                <w:b/>
                <w:bCs/>
              </w:rPr>
            </w:pPr>
            <w:r w:rsidRPr="00903D70">
              <w:rPr>
                <w:rFonts w:ascii="Bookman Old Style" w:hAnsi="Bookman Old Style" w:cs="Bookman Old Style"/>
              </w:rPr>
              <w:t>pengawasan atas penyelenggaraan pendaftaran penduduk.</w:t>
            </w:r>
          </w:p>
          <w:p w:rsidR="00DB6C07" w:rsidRDefault="00DB6C07" w:rsidP="00DB6C07">
            <w:pPr>
              <w:autoSpaceDE w:val="0"/>
              <w:autoSpaceDN w:val="0"/>
              <w:adjustRightInd w:val="0"/>
              <w:spacing w:before="100" w:beforeAutospacing="1" w:after="100" w:afterAutospacing="1" w:line="320" w:lineRule="exact"/>
              <w:contextualSpacing/>
              <w:jc w:val="center"/>
              <w:rPr>
                <w:rFonts w:ascii="Bookman Old Style" w:hAnsi="Bookman Old Style" w:cs="Arial"/>
              </w:rPr>
            </w:pPr>
          </w:p>
          <w:p w:rsidR="00714CB1" w:rsidRPr="00903D70" w:rsidRDefault="00714CB1" w:rsidP="00DB6C07">
            <w:pPr>
              <w:autoSpaceDE w:val="0"/>
              <w:autoSpaceDN w:val="0"/>
              <w:adjustRightInd w:val="0"/>
              <w:spacing w:before="100" w:beforeAutospacing="1" w:after="100" w:afterAutospacing="1" w:line="320" w:lineRule="exact"/>
              <w:contextualSpacing/>
              <w:jc w:val="center"/>
              <w:rPr>
                <w:rFonts w:ascii="Bookman Old Style" w:hAnsi="Bookman Old Style" w:cs="Arial"/>
                <w:lang w:val="id-ID"/>
              </w:rPr>
            </w:pPr>
            <w:r w:rsidRPr="00903D70">
              <w:rPr>
                <w:rFonts w:ascii="Bookman Old Style" w:hAnsi="Bookman Old Style" w:cs="Arial"/>
                <w:lang w:val="id-ID"/>
              </w:rPr>
              <w:t>Bagian Kedua</w:t>
            </w:r>
          </w:p>
          <w:p w:rsidR="00714CB1" w:rsidRPr="00903D70" w:rsidRDefault="00714CB1" w:rsidP="00DB6C07">
            <w:pPr>
              <w:autoSpaceDE w:val="0"/>
              <w:autoSpaceDN w:val="0"/>
              <w:adjustRightInd w:val="0"/>
              <w:spacing w:before="100" w:beforeAutospacing="1" w:after="100" w:afterAutospacing="1" w:line="320" w:lineRule="exact"/>
              <w:contextualSpacing/>
              <w:jc w:val="center"/>
              <w:rPr>
                <w:rFonts w:ascii="Bookman Old Style" w:hAnsi="Bookman Old Style" w:cs="Arial"/>
                <w:lang w:val="id-ID"/>
              </w:rPr>
            </w:pPr>
            <w:r w:rsidRPr="00903D70">
              <w:rPr>
                <w:rFonts w:ascii="Bookman Old Style" w:hAnsi="Bookman Old Style" w:cs="Arial"/>
                <w:lang w:val="id-ID"/>
              </w:rPr>
              <w:t>Penduduk Rentan Administrasi Kependudukan</w:t>
            </w:r>
          </w:p>
          <w:p w:rsidR="00714CB1" w:rsidRDefault="00714CB1" w:rsidP="00DB6C07">
            <w:pPr>
              <w:autoSpaceDE w:val="0"/>
              <w:autoSpaceDN w:val="0"/>
              <w:adjustRightInd w:val="0"/>
              <w:spacing w:before="100" w:beforeAutospacing="1" w:after="100" w:afterAutospacing="1" w:line="320" w:lineRule="exact"/>
              <w:contextualSpacing/>
              <w:jc w:val="center"/>
              <w:rPr>
                <w:rFonts w:ascii="Bookman Old Style" w:hAnsi="Bookman Old Style" w:cs="Arial"/>
              </w:rPr>
            </w:pPr>
            <w:r w:rsidRPr="00903D70">
              <w:rPr>
                <w:rFonts w:ascii="Bookman Old Style" w:hAnsi="Bookman Old Style" w:cs="Arial"/>
              </w:rPr>
              <w:t>Pasal 22</w:t>
            </w:r>
          </w:p>
          <w:p w:rsidR="00714CB1" w:rsidRPr="00903D70" w:rsidRDefault="00714CB1" w:rsidP="00DB6C07">
            <w:pPr>
              <w:autoSpaceDE w:val="0"/>
              <w:autoSpaceDN w:val="0"/>
              <w:adjustRightInd w:val="0"/>
              <w:spacing w:before="100" w:beforeAutospacing="1" w:after="100" w:afterAutospacing="1" w:line="320" w:lineRule="exact"/>
              <w:contextualSpacing/>
              <w:jc w:val="both"/>
              <w:rPr>
                <w:rFonts w:ascii="Bookman Old Style" w:hAnsi="Bookman Old Style" w:cs="Arial"/>
              </w:rPr>
            </w:pPr>
            <w:r w:rsidRPr="00903D70">
              <w:rPr>
                <w:rFonts w:ascii="Bookman Old Style" w:hAnsi="Bookman Old Style" w:cs="Arial"/>
              </w:rPr>
              <w:lastRenderedPageBreak/>
              <w:t xml:space="preserve">Instansi Pelaksana </w:t>
            </w:r>
            <w:r w:rsidRPr="00903D70">
              <w:rPr>
                <w:rFonts w:ascii="Bookman Old Style" w:hAnsi="Bookman Old Style" w:cs="Arial"/>
                <w:lang w:val="id-ID"/>
              </w:rPr>
              <w:t xml:space="preserve">berkewajiban </w:t>
            </w:r>
            <w:r w:rsidRPr="00903D70">
              <w:rPr>
                <w:rFonts w:ascii="Bookman Old Style" w:hAnsi="Bookman Old Style" w:cs="Arial"/>
              </w:rPr>
              <w:t>melakukan Penda</w:t>
            </w:r>
            <w:r w:rsidRPr="00903D70">
              <w:rPr>
                <w:rFonts w:ascii="Bookman Old Style" w:hAnsi="Bookman Old Style" w:cs="Arial"/>
                <w:lang w:val="id-ID"/>
              </w:rPr>
              <w:t>ftaran</w:t>
            </w:r>
            <w:r w:rsidRPr="00903D70">
              <w:rPr>
                <w:rFonts w:ascii="Bookman Old Style" w:hAnsi="Bookman Old Style" w:cs="Arial"/>
              </w:rPr>
              <w:t xml:space="preserve"> terhadap Penduduk Rentan Administrasi Kependudukan yang terdiri atas: </w:t>
            </w:r>
          </w:p>
          <w:p w:rsidR="00714CB1" w:rsidRPr="00903D70" w:rsidRDefault="00714CB1" w:rsidP="00DB6C07">
            <w:pPr>
              <w:autoSpaceDE w:val="0"/>
              <w:autoSpaceDN w:val="0"/>
              <w:adjustRightInd w:val="0"/>
              <w:spacing w:before="100" w:beforeAutospacing="1" w:after="100" w:afterAutospacing="1" w:line="320" w:lineRule="exact"/>
              <w:contextualSpacing/>
              <w:jc w:val="both"/>
              <w:rPr>
                <w:rFonts w:ascii="Bookman Old Style" w:hAnsi="Bookman Old Style" w:cs="Arial"/>
              </w:rPr>
            </w:pPr>
            <w:r w:rsidRPr="00903D70">
              <w:rPr>
                <w:rFonts w:ascii="Bookman Old Style" w:hAnsi="Bookman Old Style" w:cs="Arial"/>
              </w:rPr>
              <w:t xml:space="preserve">a. penduduk korban bencana alam; </w:t>
            </w:r>
          </w:p>
          <w:p w:rsidR="00714CB1" w:rsidRPr="00903D70" w:rsidRDefault="00714CB1" w:rsidP="00DB6C07">
            <w:pPr>
              <w:autoSpaceDE w:val="0"/>
              <w:autoSpaceDN w:val="0"/>
              <w:adjustRightInd w:val="0"/>
              <w:spacing w:before="100" w:beforeAutospacing="1" w:after="100" w:afterAutospacing="1" w:line="320" w:lineRule="exact"/>
              <w:contextualSpacing/>
              <w:jc w:val="both"/>
              <w:rPr>
                <w:rFonts w:ascii="Bookman Old Style" w:hAnsi="Bookman Old Style" w:cs="Arial"/>
              </w:rPr>
            </w:pPr>
            <w:r w:rsidRPr="00903D70">
              <w:rPr>
                <w:rFonts w:ascii="Bookman Old Style" w:hAnsi="Bookman Old Style" w:cs="Arial"/>
              </w:rPr>
              <w:t xml:space="preserve">b. penduduk korban bencana sosial; dan </w:t>
            </w:r>
          </w:p>
          <w:p w:rsidR="00714CB1" w:rsidRPr="00903D70" w:rsidRDefault="00714CB1" w:rsidP="00DB6C07">
            <w:pPr>
              <w:autoSpaceDE w:val="0"/>
              <w:autoSpaceDN w:val="0"/>
              <w:adjustRightInd w:val="0"/>
              <w:spacing w:before="100" w:beforeAutospacing="1" w:after="100" w:afterAutospacing="1" w:line="320" w:lineRule="exact"/>
              <w:contextualSpacing/>
              <w:jc w:val="both"/>
              <w:rPr>
                <w:rFonts w:ascii="Bookman Old Style" w:hAnsi="Bookman Old Style" w:cs="Arial"/>
                <w:highlight w:val="yellow"/>
              </w:rPr>
            </w:pPr>
            <w:r w:rsidRPr="00903D70">
              <w:rPr>
                <w:rFonts w:ascii="Bookman Old Style" w:hAnsi="Bookman Old Style" w:cs="Arial"/>
              </w:rPr>
              <w:t>c. orang terlantar.</w:t>
            </w:r>
          </w:p>
          <w:p w:rsidR="00DB6C07" w:rsidRDefault="00DB6C07" w:rsidP="00DB6C07">
            <w:pPr>
              <w:autoSpaceDE w:val="0"/>
              <w:autoSpaceDN w:val="0"/>
              <w:adjustRightInd w:val="0"/>
              <w:spacing w:before="100" w:beforeAutospacing="1" w:after="100" w:afterAutospacing="1" w:line="320" w:lineRule="exact"/>
              <w:contextualSpacing/>
              <w:jc w:val="center"/>
              <w:rPr>
                <w:rFonts w:ascii="Bookman Old Style" w:hAnsi="Bookman Old Style" w:cs="Arial"/>
              </w:rPr>
            </w:pPr>
          </w:p>
          <w:p w:rsidR="00714CB1" w:rsidRDefault="00714CB1" w:rsidP="00DB6C07">
            <w:pPr>
              <w:autoSpaceDE w:val="0"/>
              <w:autoSpaceDN w:val="0"/>
              <w:adjustRightInd w:val="0"/>
              <w:spacing w:before="100" w:beforeAutospacing="1" w:after="100" w:afterAutospacing="1" w:line="320" w:lineRule="exact"/>
              <w:contextualSpacing/>
              <w:jc w:val="center"/>
              <w:rPr>
                <w:rFonts w:ascii="Bookman Old Style" w:hAnsi="Bookman Old Style" w:cs="Arial"/>
              </w:rPr>
            </w:pPr>
            <w:r w:rsidRPr="00903D70">
              <w:rPr>
                <w:rFonts w:ascii="Bookman Old Style" w:hAnsi="Bookman Old Style" w:cs="Arial"/>
              </w:rPr>
              <w:t>Pasal 23</w:t>
            </w:r>
          </w:p>
          <w:p w:rsidR="00DB6C07" w:rsidRPr="00903D70" w:rsidRDefault="00DB6C07" w:rsidP="00DB6C07">
            <w:pPr>
              <w:autoSpaceDE w:val="0"/>
              <w:autoSpaceDN w:val="0"/>
              <w:adjustRightInd w:val="0"/>
              <w:spacing w:before="100" w:beforeAutospacing="1" w:after="100" w:afterAutospacing="1" w:line="320" w:lineRule="exact"/>
              <w:contextualSpacing/>
              <w:jc w:val="center"/>
              <w:rPr>
                <w:rFonts w:ascii="Bookman Old Style" w:hAnsi="Bookman Old Style" w:cs="Arial"/>
              </w:rPr>
            </w:pPr>
          </w:p>
          <w:p w:rsidR="00714CB1" w:rsidRPr="00903D70" w:rsidRDefault="00714CB1" w:rsidP="00DB6C07">
            <w:pPr>
              <w:numPr>
                <w:ilvl w:val="0"/>
                <w:numId w:val="45"/>
              </w:numPr>
              <w:autoSpaceDE w:val="0"/>
              <w:autoSpaceDN w:val="0"/>
              <w:adjustRightInd w:val="0"/>
              <w:spacing w:before="100" w:beforeAutospacing="1" w:after="100" w:afterAutospacing="1" w:line="320" w:lineRule="exact"/>
              <w:ind w:left="425" w:hanging="425"/>
              <w:contextualSpacing/>
              <w:jc w:val="both"/>
              <w:rPr>
                <w:rFonts w:ascii="Bookman Old Style" w:hAnsi="Bookman Old Style" w:cs="Arial"/>
              </w:rPr>
            </w:pPr>
            <w:r w:rsidRPr="00903D70">
              <w:rPr>
                <w:rFonts w:ascii="Bookman Old Style" w:hAnsi="Bookman Old Style" w:cs="Arial"/>
              </w:rPr>
              <w:t>Penda</w:t>
            </w:r>
            <w:r w:rsidRPr="00903D70">
              <w:rPr>
                <w:rFonts w:ascii="Bookman Old Style" w:hAnsi="Bookman Old Style" w:cs="Arial"/>
                <w:lang w:val="id-ID"/>
              </w:rPr>
              <w:t>taan</w:t>
            </w:r>
            <w:r w:rsidRPr="00903D70">
              <w:rPr>
                <w:rFonts w:ascii="Bookman Old Style" w:hAnsi="Bookman Old Style" w:cs="Arial"/>
              </w:rPr>
              <w:t xml:space="preserve"> penduduk korban bencana alam dan penduduk korban bencana sosial sebagaimana dimaksud dalam Pasal 22 huruf a dan huruf b, dilakukan oleh Instansi Pelaksana dengan menyediakan : </w:t>
            </w:r>
          </w:p>
          <w:p w:rsidR="00714CB1" w:rsidRPr="00903D70" w:rsidRDefault="00714CB1" w:rsidP="00DB6C07">
            <w:pPr>
              <w:numPr>
                <w:ilvl w:val="1"/>
                <w:numId w:val="44"/>
              </w:numPr>
              <w:autoSpaceDE w:val="0"/>
              <w:autoSpaceDN w:val="0"/>
              <w:adjustRightInd w:val="0"/>
              <w:spacing w:before="100" w:beforeAutospacing="1" w:after="100" w:afterAutospacing="1" w:line="320" w:lineRule="exact"/>
              <w:ind w:left="709" w:hanging="283"/>
              <w:contextualSpacing/>
              <w:jc w:val="both"/>
              <w:rPr>
                <w:rFonts w:ascii="Bookman Old Style" w:hAnsi="Bookman Old Style" w:cs="Arial"/>
              </w:rPr>
            </w:pPr>
            <w:r w:rsidRPr="00903D70">
              <w:rPr>
                <w:rFonts w:ascii="Bookman Old Style" w:hAnsi="Bookman Old Style" w:cs="Arial"/>
              </w:rPr>
              <w:t xml:space="preserve">formulir pernyataan kehilangan dokumen kependudukan; </w:t>
            </w:r>
          </w:p>
          <w:p w:rsidR="00714CB1" w:rsidRPr="00903D70" w:rsidRDefault="00714CB1" w:rsidP="00DB6C07">
            <w:pPr>
              <w:numPr>
                <w:ilvl w:val="1"/>
                <w:numId w:val="44"/>
              </w:numPr>
              <w:autoSpaceDE w:val="0"/>
              <w:autoSpaceDN w:val="0"/>
              <w:adjustRightInd w:val="0"/>
              <w:spacing w:before="100" w:beforeAutospacing="1" w:after="100" w:afterAutospacing="1" w:line="320" w:lineRule="exact"/>
              <w:ind w:left="709" w:hanging="283"/>
              <w:contextualSpacing/>
              <w:jc w:val="both"/>
              <w:rPr>
                <w:rFonts w:ascii="Bookman Old Style" w:hAnsi="Bookman Old Style" w:cs="Arial"/>
              </w:rPr>
            </w:pPr>
            <w:r w:rsidRPr="00903D70">
              <w:rPr>
                <w:rFonts w:ascii="Bookman Old Style" w:hAnsi="Bookman Old Style" w:cs="Arial"/>
              </w:rPr>
              <w:t xml:space="preserve">formulir pendataan penduduk korban bencana; dan </w:t>
            </w:r>
          </w:p>
          <w:p w:rsidR="00714CB1" w:rsidRPr="00903D70" w:rsidRDefault="00714CB1" w:rsidP="00DB6C07">
            <w:pPr>
              <w:numPr>
                <w:ilvl w:val="1"/>
                <w:numId w:val="44"/>
              </w:numPr>
              <w:autoSpaceDE w:val="0"/>
              <w:autoSpaceDN w:val="0"/>
              <w:adjustRightInd w:val="0"/>
              <w:spacing w:before="100" w:beforeAutospacing="1" w:after="100" w:afterAutospacing="1" w:line="320" w:lineRule="exact"/>
              <w:ind w:left="709" w:hanging="283"/>
              <w:contextualSpacing/>
              <w:jc w:val="both"/>
              <w:rPr>
                <w:rFonts w:ascii="Bookman Old Style" w:hAnsi="Bookman Old Style" w:cs="Arial"/>
              </w:rPr>
            </w:pPr>
            <w:r w:rsidRPr="00903D70">
              <w:rPr>
                <w:rFonts w:ascii="Bookman Old Style" w:hAnsi="Bookman Old Style" w:cs="Arial"/>
              </w:rPr>
              <w:t xml:space="preserve">dokumen kependudukan yang tercatat dalam data kependudukan Instansi Pelaksana. </w:t>
            </w:r>
          </w:p>
          <w:p w:rsidR="00714CB1" w:rsidRPr="00903D70" w:rsidRDefault="00714CB1" w:rsidP="00DB6C07">
            <w:pPr>
              <w:autoSpaceDE w:val="0"/>
              <w:autoSpaceDN w:val="0"/>
              <w:adjustRightInd w:val="0"/>
              <w:spacing w:before="100" w:beforeAutospacing="1" w:after="100" w:afterAutospacing="1" w:line="320" w:lineRule="exact"/>
              <w:ind w:left="425" w:hanging="425"/>
              <w:contextualSpacing/>
              <w:jc w:val="both"/>
              <w:rPr>
                <w:rFonts w:ascii="Bookman Old Style" w:hAnsi="Bookman Old Style" w:cs="Arial"/>
              </w:rPr>
            </w:pPr>
            <w:r w:rsidRPr="00903D70">
              <w:rPr>
                <w:rFonts w:ascii="Bookman Old Style" w:hAnsi="Bookman Old Style" w:cs="Arial"/>
              </w:rPr>
              <w:t>(2) Penda</w:t>
            </w:r>
            <w:r w:rsidRPr="00903D70">
              <w:rPr>
                <w:rFonts w:ascii="Bookman Old Style" w:hAnsi="Bookman Old Style" w:cs="Arial"/>
                <w:lang w:val="id-ID"/>
              </w:rPr>
              <w:t>taan</w:t>
            </w:r>
            <w:r w:rsidRPr="00903D70">
              <w:rPr>
                <w:rFonts w:ascii="Bookman Old Style" w:hAnsi="Bookman Old Style" w:cs="Arial"/>
              </w:rPr>
              <w:t xml:space="preserve"> </w:t>
            </w:r>
            <w:r w:rsidR="00C169F6">
              <w:rPr>
                <w:rFonts w:ascii="Bookman Old Style" w:hAnsi="Bookman Old Style" w:cs="Arial"/>
              </w:rPr>
              <w:t xml:space="preserve"> </w:t>
            </w:r>
            <w:r w:rsidRPr="00903D70">
              <w:rPr>
                <w:rFonts w:ascii="Bookman Old Style" w:hAnsi="Bookman Old Style" w:cs="Arial"/>
              </w:rPr>
              <w:t>sebagaimana</w:t>
            </w:r>
            <w:r w:rsidR="00C169F6">
              <w:rPr>
                <w:rFonts w:ascii="Bookman Old Style" w:hAnsi="Bookman Old Style" w:cs="Arial"/>
              </w:rPr>
              <w:t xml:space="preserve"> </w:t>
            </w:r>
            <w:r w:rsidRPr="00903D70">
              <w:rPr>
                <w:rFonts w:ascii="Bookman Old Style" w:hAnsi="Bookman Old Style" w:cs="Arial"/>
              </w:rPr>
              <w:t xml:space="preserve"> dimaksud </w:t>
            </w:r>
            <w:r w:rsidR="00C169F6">
              <w:rPr>
                <w:rFonts w:ascii="Bookman Old Style" w:hAnsi="Bookman Old Style" w:cs="Arial"/>
              </w:rPr>
              <w:t xml:space="preserve"> </w:t>
            </w:r>
            <w:r w:rsidRPr="00903D70">
              <w:rPr>
                <w:rFonts w:ascii="Bookman Old Style" w:hAnsi="Bookman Old Style" w:cs="Arial"/>
              </w:rPr>
              <w:t xml:space="preserve">pada </w:t>
            </w:r>
            <w:r w:rsidR="00C169F6">
              <w:rPr>
                <w:rFonts w:ascii="Bookman Old Style" w:hAnsi="Bookman Old Style" w:cs="Arial"/>
              </w:rPr>
              <w:t xml:space="preserve"> </w:t>
            </w:r>
            <w:r w:rsidRPr="00903D70">
              <w:rPr>
                <w:rFonts w:ascii="Bookman Old Style" w:hAnsi="Bookman Old Style" w:cs="Arial"/>
              </w:rPr>
              <w:t xml:space="preserve">ayat </w:t>
            </w:r>
            <w:r w:rsidR="00C169F6">
              <w:rPr>
                <w:rFonts w:ascii="Bookman Old Style" w:hAnsi="Bookman Old Style" w:cs="Arial"/>
              </w:rPr>
              <w:t xml:space="preserve"> </w:t>
            </w:r>
            <w:r w:rsidRPr="00903D70">
              <w:rPr>
                <w:rFonts w:ascii="Bookman Old Style" w:hAnsi="Bookman Old Style" w:cs="Arial"/>
              </w:rPr>
              <w:t xml:space="preserve">(1) dibantu oleh Tim Pendataan yang dibentuk oleh: </w:t>
            </w:r>
          </w:p>
          <w:p w:rsidR="00714CB1" w:rsidRPr="00903D70" w:rsidRDefault="00714CB1" w:rsidP="00DB6C07">
            <w:pPr>
              <w:numPr>
                <w:ilvl w:val="1"/>
                <w:numId w:val="46"/>
              </w:numPr>
              <w:autoSpaceDE w:val="0"/>
              <w:autoSpaceDN w:val="0"/>
              <w:adjustRightInd w:val="0"/>
              <w:spacing w:before="100" w:beforeAutospacing="1" w:after="100" w:afterAutospacing="1" w:line="320" w:lineRule="exact"/>
              <w:ind w:left="709" w:hanging="283"/>
              <w:contextualSpacing/>
              <w:jc w:val="both"/>
              <w:rPr>
                <w:rFonts w:ascii="Bookman Old Style" w:hAnsi="Bookman Old Style" w:cs="Arial"/>
              </w:rPr>
            </w:pPr>
            <w:r w:rsidRPr="00903D70">
              <w:rPr>
                <w:rFonts w:ascii="Bookman Old Style" w:hAnsi="Bookman Old Style" w:cs="Arial"/>
              </w:rPr>
              <w:t xml:space="preserve">Gubernur, apabila meliputi wilayah lintas kabupaten/kota; atau </w:t>
            </w:r>
          </w:p>
          <w:p w:rsidR="00714CB1" w:rsidRPr="00903D70" w:rsidRDefault="00714CB1" w:rsidP="00DB6C07">
            <w:pPr>
              <w:numPr>
                <w:ilvl w:val="1"/>
                <w:numId w:val="46"/>
              </w:numPr>
              <w:autoSpaceDE w:val="0"/>
              <w:autoSpaceDN w:val="0"/>
              <w:adjustRightInd w:val="0"/>
              <w:spacing w:before="100" w:beforeAutospacing="1" w:after="100" w:afterAutospacing="1" w:line="320" w:lineRule="exact"/>
              <w:ind w:left="709" w:hanging="283"/>
              <w:contextualSpacing/>
              <w:jc w:val="both"/>
              <w:rPr>
                <w:rFonts w:ascii="Bookman Old Style" w:hAnsi="Bookman Old Style" w:cs="Arial"/>
              </w:rPr>
            </w:pPr>
            <w:r w:rsidRPr="00903D70">
              <w:rPr>
                <w:rFonts w:ascii="Bookman Old Style" w:hAnsi="Bookman Old Style" w:cs="Arial"/>
              </w:rPr>
              <w:t xml:space="preserve">Bupati/Walikota sesuai wilayahnya. </w:t>
            </w:r>
          </w:p>
          <w:p w:rsidR="00714CB1" w:rsidRPr="00903D70" w:rsidRDefault="00714CB1" w:rsidP="00DB6C07">
            <w:pPr>
              <w:autoSpaceDE w:val="0"/>
              <w:autoSpaceDN w:val="0"/>
              <w:adjustRightInd w:val="0"/>
              <w:spacing w:before="100" w:beforeAutospacing="1" w:after="100" w:afterAutospacing="1" w:line="320" w:lineRule="exact"/>
              <w:ind w:left="425" w:hanging="425"/>
              <w:contextualSpacing/>
              <w:jc w:val="both"/>
              <w:rPr>
                <w:rFonts w:ascii="Bookman Old Style" w:hAnsi="Bookman Old Style" w:cs="Arial"/>
              </w:rPr>
            </w:pPr>
            <w:r w:rsidRPr="00903D70">
              <w:rPr>
                <w:rFonts w:ascii="Bookman Old Style" w:hAnsi="Bookman Old Style" w:cs="Arial"/>
              </w:rPr>
              <w:t xml:space="preserve">(3) Pendataan orang terlantar sebagaimana dimaksud dalam Pasal 22 huruf c dilakukan oleh Instansi Pelaksana dengan menyediakan : </w:t>
            </w:r>
          </w:p>
          <w:p w:rsidR="00714CB1" w:rsidRPr="00903D70" w:rsidRDefault="00714CB1" w:rsidP="00DB6C07">
            <w:pPr>
              <w:numPr>
                <w:ilvl w:val="1"/>
                <w:numId w:val="47"/>
              </w:numPr>
              <w:autoSpaceDE w:val="0"/>
              <w:autoSpaceDN w:val="0"/>
              <w:adjustRightInd w:val="0"/>
              <w:spacing w:before="100" w:beforeAutospacing="1" w:after="100" w:afterAutospacing="1" w:line="320" w:lineRule="exact"/>
              <w:ind w:left="709" w:hanging="283"/>
              <w:contextualSpacing/>
              <w:jc w:val="both"/>
              <w:rPr>
                <w:rFonts w:ascii="Bookman Old Style" w:hAnsi="Bookman Old Style" w:cs="Arial"/>
              </w:rPr>
            </w:pPr>
            <w:r w:rsidRPr="00903D70">
              <w:rPr>
                <w:rFonts w:ascii="Bookman Old Style" w:hAnsi="Bookman Old Style" w:cs="Arial"/>
              </w:rPr>
              <w:t xml:space="preserve">formulir pernyataan tidak memiliki dokumen kependudukan; dan </w:t>
            </w:r>
          </w:p>
          <w:p w:rsidR="00714CB1" w:rsidRPr="00903D70" w:rsidRDefault="00714CB1" w:rsidP="00DB6C07">
            <w:pPr>
              <w:numPr>
                <w:ilvl w:val="1"/>
                <w:numId w:val="47"/>
              </w:numPr>
              <w:autoSpaceDE w:val="0"/>
              <w:autoSpaceDN w:val="0"/>
              <w:adjustRightInd w:val="0"/>
              <w:spacing w:before="100" w:beforeAutospacing="1" w:after="100" w:afterAutospacing="1" w:line="320" w:lineRule="exact"/>
              <w:ind w:left="709" w:hanging="283"/>
              <w:contextualSpacing/>
              <w:jc w:val="both"/>
              <w:rPr>
                <w:rFonts w:ascii="Bookman Old Style" w:hAnsi="Bookman Old Style" w:cs="Arial"/>
              </w:rPr>
            </w:pPr>
            <w:r w:rsidRPr="00903D70">
              <w:rPr>
                <w:rFonts w:ascii="Bookman Old Style" w:hAnsi="Bookman Old Style" w:cs="Arial"/>
              </w:rPr>
              <w:t xml:space="preserve">formulir pendataan orang terlantar. </w:t>
            </w:r>
          </w:p>
          <w:p w:rsidR="00714CB1" w:rsidRPr="00903D70" w:rsidRDefault="00714CB1" w:rsidP="00DB6C07">
            <w:pPr>
              <w:autoSpaceDE w:val="0"/>
              <w:autoSpaceDN w:val="0"/>
              <w:adjustRightInd w:val="0"/>
              <w:spacing w:before="100" w:beforeAutospacing="1" w:after="100" w:afterAutospacing="1" w:line="320" w:lineRule="exact"/>
              <w:ind w:left="426" w:hanging="425"/>
              <w:contextualSpacing/>
              <w:jc w:val="both"/>
              <w:rPr>
                <w:rFonts w:ascii="Bookman Old Style" w:hAnsi="Bookman Old Style" w:cs="Arial"/>
              </w:rPr>
            </w:pPr>
            <w:r w:rsidRPr="00903D70">
              <w:rPr>
                <w:rFonts w:ascii="Bookman Old Style" w:hAnsi="Bookman Old Style" w:cs="Arial"/>
              </w:rPr>
              <w:t>(4) Pendataan</w:t>
            </w:r>
            <w:r w:rsidR="00D2097C">
              <w:rPr>
                <w:rFonts w:ascii="Bookman Old Style" w:hAnsi="Bookman Old Style" w:cs="Arial"/>
              </w:rPr>
              <w:t xml:space="preserve"> </w:t>
            </w:r>
            <w:r w:rsidRPr="00903D70">
              <w:rPr>
                <w:rFonts w:ascii="Bookman Old Style" w:hAnsi="Bookman Old Style" w:cs="Arial"/>
              </w:rPr>
              <w:t xml:space="preserve"> sebagaimana</w:t>
            </w:r>
            <w:r w:rsidR="00D2097C">
              <w:rPr>
                <w:rFonts w:ascii="Bookman Old Style" w:hAnsi="Bookman Old Style" w:cs="Arial"/>
              </w:rPr>
              <w:t xml:space="preserve"> </w:t>
            </w:r>
            <w:r w:rsidRPr="00903D70">
              <w:rPr>
                <w:rFonts w:ascii="Bookman Old Style" w:hAnsi="Bookman Old Style" w:cs="Arial"/>
              </w:rPr>
              <w:t xml:space="preserve"> dimaksud</w:t>
            </w:r>
            <w:r w:rsidR="00D2097C">
              <w:rPr>
                <w:rFonts w:ascii="Bookman Old Style" w:hAnsi="Bookman Old Style" w:cs="Arial"/>
              </w:rPr>
              <w:t xml:space="preserve"> </w:t>
            </w:r>
            <w:r w:rsidRPr="00903D70">
              <w:rPr>
                <w:rFonts w:ascii="Bookman Old Style" w:hAnsi="Bookman Old Style" w:cs="Arial"/>
              </w:rPr>
              <w:t xml:space="preserve"> pada</w:t>
            </w:r>
            <w:r w:rsidR="00D2097C">
              <w:rPr>
                <w:rFonts w:ascii="Bookman Old Style" w:hAnsi="Bookman Old Style" w:cs="Arial"/>
              </w:rPr>
              <w:t xml:space="preserve"> </w:t>
            </w:r>
            <w:r w:rsidRPr="00903D70">
              <w:rPr>
                <w:rFonts w:ascii="Bookman Old Style" w:hAnsi="Bookman Old Style" w:cs="Arial"/>
              </w:rPr>
              <w:t xml:space="preserve"> ayat (3) </w:t>
            </w:r>
            <w:r w:rsidR="00D2097C">
              <w:rPr>
                <w:rFonts w:ascii="Bookman Old Style" w:hAnsi="Bookman Old Style" w:cs="Arial"/>
              </w:rPr>
              <w:t xml:space="preserve"> </w:t>
            </w:r>
            <w:r w:rsidRPr="00903D70">
              <w:rPr>
                <w:rFonts w:ascii="Bookman Old Style" w:hAnsi="Bookman Old Style" w:cs="Arial"/>
              </w:rPr>
              <w:t xml:space="preserve">dibantu oleh Tim Pendataan yang dibentuk oleh Bupati/Walikota, yang bertugas: </w:t>
            </w:r>
          </w:p>
          <w:p w:rsidR="00714CB1" w:rsidRPr="00903D70" w:rsidRDefault="00714CB1" w:rsidP="00DB6C07">
            <w:pPr>
              <w:numPr>
                <w:ilvl w:val="1"/>
                <w:numId w:val="48"/>
              </w:numPr>
              <w:autoSpaceDE w:val="0"/>
              <w:autoSpaceDN w:val="0"/>
              <w:adjustRightInd w:val="0"/>
              <w:spacing w:before="100" w:beforeAutospacing="1" w:after="100" w:afterAutospacing="1" w:line="320" w:lineRule="exact"/>
              <w:ind w:left="709" w:hanging="283"/>
              <w:contextualSpacing/>
              <w:jc w:val="both"/>
              <w:rPr>
                <w:rFonts w:ascii="Bookman Old Style" w:hAnsi="Bookman Old Style" w:cs="Arial"/>
              </w:rPr>
            </w:pPr>
            <w:r w:rsidRPr="00903D70">
              <w:rPr>
                <w:rFonts w:ascii="Bookman Old Style" w:hAnsi="Bookman Old Style" w:cs="Arial"/>
              </w:rPr>
              <w:t xml:space="preserve">melakukan verifikasi; </w:t>
            </w:r>
          </w:p>
          <w:p w:rsidR="00714CB1" w:rsidRPr="00903D70" w:rsidRDefault="00714CB1" w:rsidP="00DB6C07">
            <w:pPr>
              <w:numPr>
                <w:ilvl w:val="1"/>
                <w:numId w:val="48"/>
              </w:numPr>
              <w:autoSpaceDE w:val="0"/>
              <w:autoSpaceDN w:val="0"/>
              <w:adjustRightInd w:val="0"/>
              <w:spacing w:before="100" w:beforeAutospacing="1" w:after="100" w:afterAutospacing="1" w:line="320" w:lineRule="exact"/>
              <w:ind w:left="709" w:hanging="283"/>
              <w:contextualSpacing/>
              <w:jc w:val="both"/>
              <w:rPr>
                <w:rFonts w:ascii="Bookman Old Style" w:hAnsi="Bookman Old Style" w:cs="Arial"/>
              </w:rPr>
            </w:pPr>
            <w:r w:rsidRPr="00903D70">
              <w:rPr>
                <w:rFonts w:ascii="Bookman Old Style" w:hAnsi="Bookman Old Style" w:cs="Arial"/>
              </w:rPr>
              <w:t xml:space="preserve">melakukan validasi data yang telah diverifikasi; </w:t>
            </w:r>
          </w:p>
          <w:p w:rsidR="00714CB1" w:rsidRPr="00903D70" w:rsidRDefault="00714CB1" w:rsidP="00DB6C07">
            <w:pPr>
              <w:numPr>
                <w:ilvl w:val="1"/>
                <w:numId w:val="48"/>
              </w:numPr>
              <w:autoSpaceDE w:val="0"/>
              <w:autoSpaceDN w:val="0"/>
              <w:adjustRightInd w:val="0"/>
              <w:spacing w:before="100" w:beforeAutospacing="1" w:after="100" w:afterAutospacing="1" w:line="320" w:lineRule="exact"/>
              <w:ind w:left="709" w:hanging="283"/>
              <w:contextualSpacing/>
              <w:jc w:val="both"/>
              <w:rPr>
                <w:rFonts w:ascii="Bookman Old Style" w:hAnsi="Bookman Old Style" w:cs="Arial"/>
              </w:rPr>
            </w:pPr>
            <w:r w:rsidRPr="00903D70">
              <w:rPr>
                <w:rFonts w:ascii="Bookman Old Style" w:hAnsi="Bookman Old Style" w:cs="Arial"/>
                <w:lang w:val="id-ID"/>
              </w:rPr>
              <w:t xml:space="preserve">melakukan </w:t>
            </w:r>
            <w:r w:rsidRPr="00903D70">
              <w:rPr>
                <w:rFonts w:ascii="Bookman Old Style" w:hAnsi="Bookman Old Style" w:cs="Arial"/>
                <w:i/>
                <w:lang w:val="id-ID"/>
              </w:rPr>
              <w:t>entry</w:t>
            </w:r>
            <w:r w:rsidRPr="00903D70">
              <w:rPr>
                <w:rFonts w:ascii="Bookman Old Style" w:hAnsi="Bookman Old Style" w:cs="Arial"/>
                <w:i/>
              </w:rPr>
              <w:t xml:space="preserve"> </w:t>
            </w:r>
            <w:r w:rsidRPr="00903D70">
              <w:rPr>
                <w:rFonts w:ascii="Bookman Old Style" w:hAnsi="Bookman Old Style" w:cs="Arial"/>
              </w:rPr>
              <w:t xml:space="preserve">data hasil isian </w:t>
            </w:r>
            <w:r w:rsidRPr="00903D70">
              <w:rPr>
                <w:rFonts w:ascii="Bookman Old Style" w:hAnsi="Bookman Old Style" w:cs="Arial"/>
                <w:lang w:val="id-ID"/>
              </w:rPr>
              <w:t>formulir</w:t>
            </w:r>
            <w:r w:rsidRPr="00903D70">
              <w:rPr>
                <w:rFonts w:ascii="Bookman Old Style" w:hAnsi="Bookman Old Style" w:cs="Arial"/>
              </w:rPr>
              <w:t xml:space="preserve"> pendataan orang terlantar;</w:t>
            </w:r>
            <w:r w:rsidRPr="00903D70">
              <w:rPr>
                <w:rFonts w:ascii="Bookman Old Style" w:hAnsi="Bookman Old Style" w:cs="Arial"/>
                <w:lang w:val="id-ID"/>
              </w:rPr>
              <w:t xml:space="preserve"> dan</w:t>
            </w:r>
          </w:p>
          <w:p w:rsidR="00714CB1" w:rsidRPr="00903D70" w:rsidRDefault="00714CB1" w:rsidP="00DB6C07">
            <w:pPr>
              <w:numPr>
                <w:ilvl w:val="1"/>
                <w:numId w:val="48"/>
              </w:numPr>
              <w:autoSpaceDE w:val="0"/>
              <w:autoSpaceDN w:val="0"/>
              <w:adjustRightInd w:val="0"/>
              <w:spacing w:before="100" w:beforeAutospacing="1" w:after="100" w:afterAutospacing="1" w:line="320" w:lineRule="exact"/>
              <w:ind w:left="709" w:hanging="283"/>
              <w:contextualSpacing/>
              <w:jc w:val="both"/>
              <w:rPr>
                <w:rFonts w:ascii="Bookman Old Style" w:hAnsi="Bookman Old Style" w:cs="Arial"/>
              </w:rPr>
            </w:pPr>
            <w:r w:rsidRPr="00903D70">
              <w:rPr>
                <w:rFonts w:ascii="Bookman Old Style" w:hAnsi="Bookman Old Style" w:cs="Arial"/>
              </w:rPr>
              <w:t>melakukan rekapitulasi hasil pendataan</w:t>
            </w:r>
            <w:r w:rsidRPr="00903D70">
              <w:rPr>
                <w:rFonts w:ascii="Bookman Old Style" w:hAnsi="Bookman Old Style" w:cs="Arial"/>
                <w:lang w:val="id-ID"/>
              </w:rPr>
              <w:t>.</w:t>
            </w:r>
          </w:p>
          <w:p w:rsidR="00714CB1" w:rsidRPr="00903D70" w:rsidRDefault="00714CB1" w:rsidP="00DB6C07">
            <w:pPr>
              <w:autoSpaceDE w:val="0"/>
              <w:autoSpaceDN w:val="0"/>
              <w:adjustRightInd w:val="0"/>
              <w:spacing w:before="100" w:beforeAutospacing="1" w:after="100" w:afterAutospacing="1" w:line="320" w:lineRule="exact"/>
              <w:ind w:left="426" w:hanging="425"/>
              <w:contextualSpacing/>
              <w:jc w:val="both"/>
              <w:rPr>
                <w:rFonts w:ascii="Bookman Old Style" w:hAnsi="Bookman Old Style" w:cs="Arial"/>
              </w:rPr>
            </w:pPr>
            <w:r w:rsidRPr="00903D70">
              <w:rPr>
                <w:rFonts w:ascii="Bookman Old Style" w:hAnsi="Bookman Old Style" w:cs="Arial"/>
                <w:lang w:val="id-ID"/>
              </w:rPr>
              <w:t xml:space="preserve">(5) </w:t>
            </w:r>
            <w:r w:rsidRPr="00903D70">
              <w:rPr>
                <w:rFonts w:ascii="Bookman Old Style" w:hAnsi="Bookman Old Style" w:cs="Arial"/>
              </w:rPr>
              <w:t>P</w:t>
            </w:r>
            <w:r w:rsidRPr="00903D70">
              <w:rPr>
                <w:rFonts w:ascii="Bookman Old Style" w:hAnsi="Bookman Old Style" w:cs="Arial"/>
                <w:lang w:val="id-ID"/>
              </w:rPr>
              <w:t>endataan</w:t>
            </w:r>
            <w:r w:rsidRPr="00903D70">
              <w:rPr>
                <w:rFonts w:ascii="Bookman Old Style" w:hAnsi="Bookman Old Style" w:cs="Arial"/>
              </w:rPr>
              <w:t xml:space="preserve">  </w:t>
            </w:r>
            <w:r w:rsidRPr="00903D70">
              <w:rPr>
                <w:rFonts w:ascii="Bookman Old Style" w:hAnsi="Bookman Old Style" w:cs="Arial"/>
                <w:lang w:val="id-ID"/>
              </w:rPr>
              <w:t>orang</w:t>
            </w:r>
            <w:r w:rsidRPr="00903D70">
              <w:rPr>
                <w:rFonts w:ascii="Bookman Old Style" w:hAnsi="Bookman Old Style" w:cs="Arial"/>
              </w:rPr>
              <w:t xml:space="preserve">  </w:t>
            </w:r>
            <w:r w:rsidRPr="00903D70">
              <w:rPr>
                <w:rFonts w:ascii="Bookman Old Style" w:hAnsi="Bookman Old Style" w:cs="Arial"/>
                <w:lang w:val="id-ID"/>
              </w:rPr>
              <w:t>terlantar</w:t>
            </w:r>
            <w:r w:rsidRPr="00903D70">
              <w:rPr>
                <w:rFonts w:ascii="Bookman Old Style" w:hAnsi="Bookman Old Style" w:cs="Arial"/>
              </w:rPr>
              <w:t xml:space="preserve">  </w:t>
            </w:r>
            <w:r w:rsidRPr="00903D70">
              <w:rPr>
                <w:rFonts w:ascii="Bookman Old Style" w:hAnsi="Bookman Old Style" w:cs="Arial"/>
                <w:lang w:val="id-ID"/>
              </w:rPr>
              <w:t>sebagaimana</w:t>
            </w:r>
            <w:r w:rsidRPr="00903D70">
              <w:rPr>
                <w:rFonts w:ascii="Bookman Old Style" w:hAnsi="Bookman Old Style" w:cs="Arial"/>
              </w:rPr>
              <w:t xml:space="preserve">  </w:t>
            </w:r>
            <w:r w:rsidRPr="00903D70">
              <w:rPr>
                <w:rFonts w:ascii="Bookman Old Style" w:hAnsi="Bookman Old Style" w:cs="Arial"/>
                <w:lang w:val="id-ID"/>
              </w:rPr>
              <w:t>dimaksud</w:t>
            </w:r>
            <w:r w:rsidRPr="00903D70">
              <w:rPr>
                <w:rFonts w:ascii="Bookman Old Style" w:hAnsi="Bookman Old Style" w:cs="Arial"/>
              </w:rPr>
              <w:t xml:space="preserve"> </w:t>
            </w:r>
            <w:r w:rsidRPr="00903D70">
              <w:rPr>
                <w:rFonts w:ascii="Bookman Old Style" w:hAnsi="Bookman Old Style" w:cs="Arial"/>
                <w:lang w:val="id-ID"/>
              </w:rPr>
              <w:t>pada ayat (3) di</w:t>
            </w:r>
            <w:r w:rsidRPr="00903D70">
              <w:rPr>
                <w:rFonts w:ascii="Bookman Old Style" w:hAnsi="Bookman Old Style" w:cs="Arial"/>
              </w:rPr>
              <w:t xml:space="preserve">laporkan kepada Bupati/Walikota </w:t>
            </w:r>
            <w:r w:rsidRPr="00903D70">
              <w:rPr>
                <w:rFonts w:ascii="Bookman Old Style" w:hAnsi="Bookman Old Style" w:cs="Arial"/>
                <w:lang w:val="id-ID"/>
              </w:rPr>
              <w:t xml:space="preserve">setiap tahun paling lambat </w:t>
            </w:r>
            <w:r w:rsidRPr="00903D70">
              <w:rPr>
                <w:rFonts w:ascii="Bookman Old Style" w:hAnsi="Bookman Old Style" w:cs="Arial"/>
              </w:rPr>
              <w:t xml:space="preserve">tanggal 1 November. </w:t>
            </w:r>
          </w:p>
          <w:p w:rsidR="00714CB1" w:rsidRPr="00903D70" w:rsidRDefault="00714CB1" w:rsidP="00DB6C07">
            <w:pPr>
              <w:autoSpaceDE w:val="0"/>
              <w:autoSpaceDN w:val="0"/>
              <w:adjustRightInd w:val="0"/>
              <w:spacing w:before="100" w:beforeAutospacing="1" w:after="100" w:afterAutospacing="1" w:line="320" w:lineRule="exact"/>
              <w:ind w:left="426" w:hanging="425"/>
              <w:contextualSpacing/>
              <w:jc w:val="both"/>
              <w:rPr>
                <w:rFonts w:ascii="Bookman Old Style" w:hAnsi="Bookman Old Style" w:cs="Arial"/>
              </w:rPr>
            </w:pPr>
            <w:r w:rsidRPr="00903D70">
              <w:rPr>
                <w:rFonts w:ascii="Bookman Old Style" w:hAnsi="Bookman Old Style" w:cs="Arial"/>
              </w:rPr>
              <w:t>(6) Bentuk dan  format  Formulir  pendataan  penduduk korban bencana alam dan korban bencana sosial sebagaimana dimaksud pada ayat (1) huruf a dan huruf b serta Formulir pendataan orang terlantar sebagaimana dimaksud pada ayat (3) berpedoman pada peraturan perundang-undangan.</w:t>
            </w:r>
          </w:p>
          <w:p w:rsidR="00DB6C07" w:rsidRDefault="00DB6C07" w:rsidP="00DB6C07">
            <w:pPr>
              <w:autoSpaceDE w:val="0"/>
              <w:autoSpaceDN w:val="0"/>
              <w:adjustRightInd w:val="0"/>
              <w:spacing w:before="100" w:beforeAutospacing="1" w:after="100" w:afterAutospacing="1" w:line="320" w:lineRule="exact"/>
              <w:ind w:left="425" w:hanging="425"/>
              <w:contextualSpacing/>
              <w:jc w:val="center"/>
              <w:rPr>
                <w:rFonts w:ascii="Bookman Old Style" w:hAnsi="Bookman Old Style" w:cs="Arial"/>
              </w:rPr>
            </w:pPr>
          </w:p>
          <w:p w:rsidR="00714CB1" w:rsidRDefault="00714CB1" w:rsidP="00DB6C07">
            <w:pPr>
              <w:autoSpaceDE w:val="0"/>
              <w:autoSpaceDN w:val="0"/>
              <w:adjustRightInd w:val="0"/>
              <w:spacing w:before="100" w:beforeAutospacing="1" w:after="100" w:afterAutospacing="1" w:line="320" w:lineRule="exact"/>
              <w:ind w:left="425" w:hanging="425"/>
              <w:contextualSpacing/>
              <w:jc w:val="center"/>
              <w:rPr>
                <w:rFonts w:ascii="Bookman Old Style" w:hAnsi="Bookman Old Style" w:cs="Arial"/>
              </w:rPr>
            </w:pPr>
            <w:r w:rsidRPr="00903D70">
              <w:rPr>
                <w:rFonts w:ascii="Bookman Old Style" w:hAnsi="Bookman Old Style" w:cs="Arial"/>
              </w:rPr>
              <w:t>Pasal 24</w:t>
            </w:r>
          </w:p>
          <w:p w:rsidR="00714CB1" w:rsidRPr="00903D70" w:rsidRDefault="00714CB1" w:rsidP="00DB6C07">
            <w:pPr>
              <w:autoSpaceDE w:val="0"/>
              <w:autoSpaceDN w:val="0"/>
              <w:adjustRightInd w:val="0"/>
              <w:spacing w:before="100" w:beforeAutospacing="1" w:after="100" w:afterAutospacing="1" w:line="320" w:lineRule="exact"/>
              <w:ind w:left="426" w:hanging="425"/>
              <w:contextualSpacing/>
              <w:jc w:val="both"/>
              <w:rPr>
                <w:rFonts w:ascii="Bookman Old Style" w:hAnsi="Bookman Old Style" w:cs="Arial"/>
              </w:rPr>
            </w:pPr>
            <w:r w:rsidRPr="00903D70">
              <w:rPr>
                <w:rFonts w:ascii="Bookman Old Style" w:hAnsi="Bookman Old Style" w:cs="Arial"/>
              </w:rPr>
              <w:t xml:space="preserve">(1) Pendataan </w:t>
            </w:r>
            <w:r w:rsidR="00F85277">
              <w:rPr>
                <w:rFonts w:ascii="Bookman Old Style" w:hAnsi="Bookman Old Style" w:cs="Arial"/>
              </w:rPr>
              <w:t xml:space="preserve"> </w:t>
            </w:r>
            <w:r w:rsidRPr="00903D70">
              <w:rPr>
                <w:rFonts w:ascii="Bookman Old Style" w:hAnsi="Bookman Old Style" w:cs="Arial"/>
              </w:rPr>
              <w:t>penduduk</w:t>
            </w:r>
            <w:r w:rsidR="00F85277">
              <w:rPr>
                <w:rFonts w:ascii="Bookman Old Style" w:hAnsi="Bookman Old Style" w:cs="Arial"/>
              </w:rPr>
              <w:t xml:space="preserve"> </w:t>
            </w:r>
            <w:r w:rsidRPr="00903D70">
              <w:rPr>
                <w:rFonts w:ascii="Bookman Old Style" w:hAnsi="Bookman Old Style" w:cs="Arial"/>
              </w:rPr>
              <w:t xml:space="preserve"> korban</w:t>
            </w:r>
            <w:r w:rsidR="00F85277">
              <w:rPr>
                <w:rFonts w:ascii="Bookman Old Style" w:hAnsi="Bookman Old Style" w:cs="Arial"/>
              </w:rPr>
              <w:t xml:space="preserve"> </w:t>
            </w:r>
            <w:r w:rsidRPr="00903D70">
              <w:rPr>
                <w:rFonts w:ascii="Bookman Old Style" w:hAnsi="Bookman Old Style" w:cs="Arial"/>
              </w:rPr>
              <w:t xml:space="preserve"> bencana</w:t>
            </w:r>
            <w:r w:rsidR="00F85277">
              <w:rPr>
                <w:rFonts w:ascii="Bookman Old Style" w:hAnsi="Bookman Old Style" w:cs="Arial"/>
              </w:rPr>
              <w:t xml:space="preserve"> </w:t>
            </w:r>
            <w:r w:rsidRPr="00903D70">
              <w:rPr>
                <w:rFonts w:ascii="Bookman Old Style" w:hAnsi="Bookman Old Style" w:cs="Arial"/>
              </w:rPr>
              <w:t xml:space="preserve"> alam dan penduduk korban bencana sosial sebagaimana dimaksud dalam Pasal 23 ayat (1) </w:t>
            </w:r>
            <w:r w:rsidRPr="00903D70">
              <w:rPr>
                <w:rFonts w:ascii="Bookman Old Style" w:hAnsi="Bookman Old Style" w:cs="Arial"/>
                <w:lang w:val="id-ID"/>
              </w:rPr>
              <w:t>d</w:t>
            </w:r>
            <w:r w:rsidRPr="00903D70">
              <w:rPr>
                <w:rFonts w:ascii="Bookman Old Style" w:hAnsi="Bookman Old Style" w:cs="Arial"/>
              </w:rPr>
              <w:t xml:space="preserve">engan cara : </w:t>
            </w:r>
          </w:p>
          <w:p w:rsidR="00714CB1" w:rsidRPr="00903D70" w:rsidRDefault="00714CB1" w:rsidP="00DB6C07">
            <w:pPr>
              <w:numPr>
                <w:ilvl w:val="1"/>
                <w:numId w:val="49"/>
              </w:numPr>
              <w:autoSpaceDE w:val="0"/>
              <w:autoSpaceDN w:val="0"/>
              <w:adjustRightInd w:val="0"/>
              <w:spacing w:before="100" w:beforeAutospacing="1" w:after="100" w:afterAutospacing="1" w:line="320" w:lineRule="exact"/>
              <w:ind w:left="709" w:hanging="283"/>
              <w:contextualSpacing/>
              <w:jc w:val="both"/>
              <w:rPr>
                <w:rFonts w:ascii="Bookman Old Style" w:hAnsi="Bookman Old Style" w:cs="Arial"/>
              </w:rPr>
            </w:pPr>
            <w:r w:rsidRPr="00903D70">
              <w:rPr>
                <w:rFonts w:ascii="Bookman Old Style" w:hAnsi="Bookman Old Style" w:cs="Arial"/>
              </w:rPr>
              <w:lastRenderedPageBreak/>
              <w:t xml:space="preserve">mendatangi penduduk di tempat penampungan sementara; </w:t>
            </w:r>
          </w:p>
          <w:p w:rsidR="00714CB1" w:rsidRPr="00903D70" w:rsidRDefault="00714CB1" w:rsidP="00DB6C07">
            <w:pPr>
              <w:numPr>
                <w:ilvl w:val="1"/>
                <w:numId w:val="49"/>
              </w:numPr>
              <w:autoSpaceDE w:val="0"/>
              <w:autoSpaceDN w:val="0"/>
              <w:adjustRightInd w:val="0"/>
              <w:spacing w:before="100" w:beforeAutospacing="1" w:after="100" w:afterAutospacing="1" w:line="320" w:lineRule="exact"/>
              <w:ind w:left="709" w:hanging="283"/>
              <w:contextualSpacing/>
              <w:jc w:val="both"/>
              <w:rPr>
                <w:rFonts w:ascii="Bookman Old Style" w:hAnsi="Bookman Old Style" w:cs="Arial"/>
              </w:rPr>
            </w:pPr>
            <w:r w:rsidRPr="00903D70">
              <w:rPr>
                <w:rFonts w:ascii="Bookman Old Style" w:hAnsi="Bookman Old Style" w:cs="Arial"/>
              </w:rPr>
              <w:t xml:space="preserve">mengisikan formulir pendataan untuk ditandatangani penduduk; </w:t>
            </w:r>
          </w:p>
          <w:p w:rsidR="00714CB1" w:rsidRPr="00903D70" w:rsidRDefault="00714CB1" w:rsidP="00DB6C07">
            <w:pPr>
              <w:numPr>
                <w:ilvl w:val="1"/>
                <w:numId w:val="49"/>
              </w:numPr>
              <w:autoSpaceDE w:val="0"/>
              <w:autoSpaceDN w:val="0"/>
              <w:adjustRightInd w:val="0"/>
              <w:spacing w:before="100" w:beforeAutospacing="1" w:after="100" w:afterAutospacing="1" w:line="320" w:lineRule="exact"/>
              <w:ind w:left="709" w:hanging="283"/>
              <w:contextualSpacing/>
              <w:jc w:val="both"/>
              <w:rPr>
                <w:rFonts w:ascii="Bookman Old Style" w:hAnsi="Bookman Old Style" w:cs="Arial"/>
              </w:rPr>
            </w:pPr>
            <w:r w:rsidRPr="00903D70">
              <w:rPr>
                <w:rFonts w:ascii="Bookman Old Style" w:hAnsi="Bookman Old Style" w:cs="Arial"/>
              </w:rPr>
              <w:t xml:space="preserve">melakukan verifikasi dan validasi; </w:t>
            </w:r>
          </w:p>
          <w:p w:rsidR="00714CB1" w:rsidRPr="00903D70" w:rsidRDefault="00714CB1" w:rsidP="00DB6C07">
            <w:pPr>
              <w:numPr>
                <w:ilvl w:val="1"/>
                <w:numId w:val="49"/>
              </w:numPr>
              <w:autoSpaceDE w:val="0"/>
              <w:autoSpaceDN w:val="0"/>
              <w:adjustRightInd w:val="0"/>
              <w:spacing w:before="100" w:beforeAutospacing="1" w:after="100" w:afterAutospacing="1" w:line="320" w:lineRule="exact"/>
              <w:ind w:left="709" w:hanging="283"/>
              <w:contextualSpacing/>
              <w:jc w:val="both"/>
              <w:rPr>
                <w:rFonts w:ascii="Bookman Old Style" w:hAnsi="Bookman Old Style" w:cs="Arial"/>
              </w:rPr>
            </w:pPr>
            <w:r w:rsidRPr="00903D70">
              <w:rPr>
                <w:rFonts w:ascii="Bookman Old Style" w:hAnsi="Bookman Old Style" w:cs="Arial"/>
              </w:rPr>
              <w:t xml:space="preserve">mencatat dan merekam data penduduk untuk disampaikan ke Instansi Pelaksana; dan </w:t>
            </w:r>
          </w:p>
          <w:p w:rsidR="00714CB1" w:rsidRPr="00903D70" w:rsidRDefault="00714CB1" w:rsidP="00DB6C07">
            <w:pPr>
              <w:numPr>
                <w:ilvl w:val="1"/>
                <w:numId w:val="49"/>
              </w:numPr>
              <w:autoSpaceDE w:val="0"/>
              <w:autoSpaceDN w:val="0"/>
              <w:adjustRightInd w:val="0"/>
              <w:spacing w:before="100" w:beforeAutospacing="1" w:after="100" w:afterAutospacing="1" w:line="320" w:lineRule="exact"/>
              <w:ind w:left="709" w:hanging="283"/>
              <w:contextualSpacing/>
              <w:jc w:val="both"/>
              <w:rPr>
                <w:rFonts w:ascii="Bookman Old Style" w:hAnsi="Bookman Old Style" w:cs="Arial"/>
              </w:rPr>
            </w:pPr>
            <w:r w:rsidRPr="00903D70">
              <w:rPr>
                <w:rFonts w:ascii="Bookman Old Style" w:hAnsi="Bookman Old Style" w:cs="Arial"/>
                <w:lang w:val="id-ID"/>
              </w:rPr>
              <w:t>memproses</w:t>
            </w:r>
            <w:r w:rsidRPr="00903D70">
              <w:rPr>
                <w:rFonts w:ascii="Bookman Old Style" w:hAnsi="Bookman Old Style" w:cs="Arial"/>
              </w:rPr>
              <w:t xml:space="preserve"> Surat Keterangan Pengganti Tanda Identitas (SKPTI) dan Surat Keterangan Pencatatan Sipil (SKPS) dalam hal dokumen kependudukan hilang/rusak. </w:t>
            </w:r>
          </w:p>
          <w:p w:rsidR="00714CB1" w:rsidRPr="00903D70" w:rsidRDefault="00714CB1" w:rsidP="00DB6C07">
            <w:pPr>
              <w:autoSpaceDE w:val="0"/>
              <w:autoSpaceDN w:val="0"/>
              <w:adjustRightInd w:val="0"/>
              <w:spacing w:before="100" w:beforeAutospacing="1" w:after="100" w:afterAutospacing="1" w:line="320" w:lineRule="exact"/>
              <w:ind w:left="426" w:hanging="425"/>
              <w:contextualSpacing/>
              <w:jc w:val="both"/>
              <w:rPr>
                <w:rFonts w:ascii="Bookman Old Style" w:hAnsi="Bookman Old Style" w:cs="Arial"/>
              </w:rPr>
            </w:pPr>
            <w:r w:rsidRPr="00903D70">
              <w:rPr>
                <w:rFonts w:ascii="Bookman Old Style" w:hAnsi="Bookman Old Style" w:cs="Arial"/>
              </w:rPr>
              <w:t xml:space="preserve">(2) Pendataan orang terlantar sebagaimana dimaksud da-lam Pasal 23 ayat (3) </w:t>
            </w:r>
            <w:r w:rsidRPr="00903D70">
              <w:rPr>
                <w:rFonts w:ascii="Bookman Old Style" w:hAnsi="Bookman Old Style" w:cs="Arial"/>
                <w:lang w:val="id-ID"/>
              </w:rPr>
              <w:t>dilakukan bagi</w:t>
            </w:r>
            <w:r w:rsidRPr="00903D70">
              <w:rPr>
                <w:rFonts w:ascii="Bookman Old Style" w:hAnsi="Bookman Old Style" w:cs="Arial"/>
              </w:rPr>
              <w:t xml:space="preserve"> : </w:t>
            </w:r>
          </w:p>
          <w:p w:rsidR="00714CB1" w:rsidRPr="00903D70" w:rsidRDefault="00714CB1" w:rsidP="00DB6C07">
            <w:pPr>
              <w:numPr>
                <w:ilvl w:val="1"/>
                <w:numId w:val="50"/>
              </w:numPr>
              <w:autoSpaceDE w:val="0"/>
              <w:autoSpaceDN w:val="0"/>
              <w:adjustRightInd w:val="0"/>
              <w:spacing w:before="100" w:beforeAutospacing="1" w:after="100" w:afterAutospacing="1" w:line="320" w:lineRule="exact"/>
              <w:ind w:left="709" w:hanging="284"/>
              <w:contextualSpacing/>
              <w:jc w:val="both"/>
              <w:rPr>
                <w:rFonts w:ascii="Bookman Old Style" w:hAnsi="Bookman Old Style" w:cs="Arial"/>
              </w:rPr>
            </w:pPr>
            <w:r w:rsidRPr="00903D70">
              <w:rPr>
                <w:rFonts w:ascii="Bookman Old Style" w:hAnsi="Bookman Old Style" w:cs="Arial"/>
              </w:rPr>
              <w:t>Anak</w:t>
            </w:r>
            <w:r w:rsidRPr="00903D70">
              <w:rPr>
                <w:rFonts w:ascii="Bookman Old Style" w:hAnsi="Bookman Old Style" w:cs="Arial"/>
                <w:lang w:val="id-ID"/>
              </w:rPr>
              <w:t xml:space="preserve"> atau </w:t>
            </w:r>
            <w:r w:rsidRPr="00903D70">
              <w:rPr>
                <w:rFonts w:ascii="Bookman Old Style" w:hAnsi="Bookman Old Style" w:cs="Arial"/>
              </w:rPr>
              <w:t xml:space="preserve">orang yang tinggal di panti atau rumah singgah </w:t>
            </w:r>
            <w:r w:rsidRPr="00903D70">
              <w:rPr>
                <w:rFonts w:ascii="Bookman Old Style" w:hAnsi="Bookman Old Style" w:cs="Arial"/>
                <w:lang w:val="id-ID"/>
              </w:rPr>
              <w:t xml:space="preserve">yang </w:t>
            </w:r>
            <w:r w:rsidRPr="00903D70">
              <w:rPr>
                <w:rFonts w:ascii="Bookman Old Style" w:hAnsi="Bookman Old Style" w:cs="Arial"/>
              </w:rPr>
              <w:t>memiliki penjamin dan</w:t>
            </w:r>
            <w:r w:rsidRPr="00903D70">
              <w:rPr>
                <w:rFonts w:ascii="Bookman Old Style" w:hAnsi="Bookman Old Style" w:cs="Arial"/>
                <w:lang w:val="id-ID"/>
              </w:rPr>
              <w:t>/atau</w:t>
            </w:r>
            <w:r w:rsidRPr="00903D70">
              <w:rPr>
                <w:rFonts w:ascii="Bookman Old Style" w:hAnsi="Bookman Old Style" w:cs="Arial"/>
              </w:rPr>
              <w:t xml:space="preserve"> Berita Acara Pemeriksaan/Surat Keterangan dari Kepolisian yang menyatakan bahwa yang bersangkutan tidak diketahui asal usul orang tuanya</w:t>
            </w:r>
            <w:r w:rsidRPr="00903D70">
              <w:rPr>
                <w:rFonts w:ascii="Bookman Old Style" w:hAnsi="Bookman Old Style" w:cs="Arial"/>
                <w:lang w:val="id-ID"/>
              </w:rPr>
              <w:t>.</w:t>
            </w:r>
          </w:p>
          <w:p w:rsidR="00714CB1" w:rsidRPr="00903D70" w:rsidRDefault="00714CB1" w:rsidP="00DB6C07">
            <w:pPr>
              <w:numPr>
                <w:ilvl w:val="1"/>
                <w:numId w:val="50"/>
              </w:numPr>
              <w:autoSpaceDE w:val="0"/>
              <w:autoSpaceDN w:val="0"/>
              <w:adjustRightInd w:val="0"/>
              <w:spacing w:before="100" w:beforeAutospacing="1" w:after="100" w:afterAutospacing="1" w:line="320" w:lineRule="exact"/>
              <w:ind w:left="709" w:hanging="283"/>
              <w:contextualSpacing/>
              <w:jc w:val="both"/>
              <w:rPr>
                <w:rFonts w:ascii="Bookman Old Style" w:hAnsi="Bookman Old Style" w:cs="Arial"/>
              </w:rPr>
            </w:pPr>
            <w:r w:rsidRPr="00903D70">
              <w:rPr>
                <w:rFonts w:ascii="Bookman Old Style" w:hAnsi="Bookman Old Style" w:cs="Arial"/>
              </w:rPr>
              <w:t>Anak</w:t>
            </w:r>
            <w:r w:rsidRPr="00903D70">
              <w:rPr>
                <w:rFonts w:ascii="Bookman Old Style" w:hAnsi="Bookman Old Style" w:cs="Arial"/>
                <w:lang w:val="id-ID"/>
              </w:rPr>
              <w:t xml:space="preserve"> atau o</w:t>
            </w:r>
            <w:r w:rsidRPr="00903D70">
              <w:rPr>
                <w:rFonts w:ascii="Bookman Old Style" w:hAnsi="Bookman Old Style" w:cs="Arial"/>
              </w:rPr>
              <w:t>rang yang hidup di jalan</w:t>
            </w:r>
            <w:r w:rsidRPr="00903D70">
              <w:rPr>
                <w:rFonts w:ascii="Bookman Old Style" w:hAnsi="Bookman Old Style" w:cs="Arial"/>
                <w:lang w:val="id-ID"/>
              </w:rPr>
              <w:t>an</w:t>
            </w:r>
            <w:r w:rsidRPr="00903D70">
              <w:rPr>
                <w:rFonts w:ascii="Bookman Old Style" w:hAnsi="Bookman Old Style" w:cs="Arial"/>
              </w:rPr>
              <w:t xml:space="preserve"> atau tidak memiliki domisili tetap, dilakukan sebagai berikut : </w:t>
            </w:r>
          </w:p>
          <w:p w:rsidR="00714CB1" w:rsidRPr="00903D70" w:rsidRDefault="00714CB1" w:rsidP="00DB6C07">
            <w:pPr>
              <w:numPr>
                <w:ilvl w:val="3"/>
                <w:numId w:val="30"/>
              </w:numPr>
              <w:tabs>
                <w:tab w:val="clear" w:pos="2880"/>
              </w:tabs>
              <w:autoSpaceDE w:val="0"/>
              <w:autoSpaceDN w:val="0"/>
              <w:adjustRightInd w:val="0"/>
              <w:spacing w:before="100" w:beforeAutospacing="1" w:after="100" w:afterAutospacing="1" w:line="320" w:lineRule="exact"/>
              <w:ind w:left="1134" w:hanging="357"/>
              <w:contextualSpacing/>
              <w:jc w:val="both"/>
              <w:rPr>
                <w:rFonts w:ascii="Bookman Old Style" w:hAnsi="Bookman Old Style" w:cs="Arial"/>
              </w:rPr>
            </w:pPr>
            <w:r w:rsidRPr="00903D70">
              <w:rPr>
                <w:rFonts w:ascii="Bookman Old Style" w:hAnsi="Bookman Old Style" w:cs="Arial"/>
              </w:rPr>
              <w:t xml:space="preserve">penyelenggara Administrasi Kependudukan Daerah dan/atau Instansi Pelaksana berkoordinasi dengan camat, kepala desa/lurah, tokoh masyarakat, dan lembaga swadaya masyarakat; </w:t>
            </w:r>
          </w:p>
          <w:p w:rsidR="00714CB1" w:rsidRPr="00903D70" w:rsidRDefault="00714CB1" w:rsidP="00DB6C07">
            <w:pPr>
              <w:numPr>
                <w:ilvl w:val="3"/>
                <w:numId w:val="30"/>
              </w:numPr>
              <w:tabs>
                <w:tab w:val="clear" w:pos="2880"/>
              </w:tabs>
              <w:autoSpaceDE w:val="0"/>
              <w:autoSpaceDN w:val="0"/>
              <w:adjustRightInd w:val="0"/>
              <w:spacing w:before="100" w:beforeAutospacing="1" w:after="100" w:afterAutospacing="1" w:line="320" w:lineRule="exact"/>
              <w:ind w:left="1134" w:hanging="357"/>
              <w:contextualSpacing/>
              <w:jc w:val="both"/>
              <w:rPr>
                <w:rFonts w:ascii="Bookman Old Style" w:hAnsi="Bookman Old Style" w:cs="Arial"/>
              </w:rPr>
            </w:pPr>
            <w:r w:rsidRPr="00903D70">
              <w:rPr>
                <w:rFonts w:ascii="Bookman Old Style" w:hAnsi="Bookman Old Style" w:cs="Arial"/>
              </w:rPr>
              <w:t xml:space="preserve">memberikan penyuluhan akan dilaksanakannya pendataan bagi orang terlantar; </w:t>
            </w:r>
          </w:p>
          <w:p w:rsidR="00714CB1" w:rsidRPr="00903D70" w:rsidRDefault="00714CB1" w:rsidP="00DB6C07">
            <w:pPr>
              <w:numPr>
                <w:ilvl w:val="3"/>
                <w:numId w:val="30"/>
              </w:numPr>
              <w:tabs>
                <w:tab w:val="clear" w:pos="2880"/>
              </w:tabs>
              <w:autoSpaceDE w:val="0"/>
              <w:autoSpaceDN w:val="0"/>
              <w:adjustRightInd w:val="0"/>
              <w:spacing w:before="100" w:beforeAutospacing="1" w:after="100" w:afterAutospacing="1" w:line="320" w:lineRule="exact"/>
              <w:ind w:left="1134" w:hanging="357"/>
              <w:contextualSpacing/>
              <w:jc w:val="both"/>
              <w:rPr>
                <w:rFonts w:ascii="Bookman Old Style" w:hAnsi="Bookman Old Style" w:cs="Arial"/>
              </w:rPr>
            </w:pPr>
            <w:r w:rsidRPr="00903D70">
              <w:rPr>
                <w:rFonts w:ascii="Bookman Old Style" w:hAnsi="Bookman Old Style" w:cs="Arial"/>
              </w:rPr>
              <w:t>bagi anak/orang yang hidup di jalan</w:t>
            </w:r>
            <w:r w:rsidRPr="00903D70">
              <w:rPr>
                <w:rFonts w:ascii="Bookman Old Style" w:hAnsi="Bookman Old Style" w:cs="Arial"/>
                <w:lang w:val="id-ID"/>
              </w:rPr>
              <w:t>an</w:t>
            </w:r>
            <w:r w:rsidRPr="00903D70">
              <w:rPr>
                <w:rFonts w:ascii="Bookman Old Style" w:hAnsi="Bookman Old Style" w:cs="Arial"/>
              </w:rPr>
              <w:t xml:space="preserve"> atau tidak memiliki domisili tetap tersebut mengisi formulir pendataan orang terlantar (FR-1.03) dan surat pernyataan tidak memiliki dokumen kependudukan (FR-1.05); </w:t>
            </w:r>
          </w:p>
          <w:p w:rsidR="00714CB1" w:rsidRPr="00903D70" w:rsidRDefault="00714CB1" w:rsidP="00DB6C07">
            <w:pPr>
              <w:numPr>
                <w:ilvl w:val="3"/>
                <w:numId w:val="30"/>
              </w:numPr>
              <w:tabs>
                <w:tab w:val="clear" w:pos="2880"/>
              </w:tabs>
              <w:autoSpaceDE w:val="0"/>
              <w:autoSpaceDN w:val="0"/>
              <w:adjustRightInd w:val="0"/>
              <w:spacing w:before="100" w:beforeAutospacing="1" w:after="100" w:afterAutospacing="1" w:line="320" w:lineRule="exact"/>
              <w:ind w:left="1134" w:hanging="357"/>
              <w:contextualSpacing/>
              <w:jc w:val="both"/>
              <w:rPr>
                <w:rFonts w:ascii="Bookman Old Style" w:hAnsi="Bookman Old Style" w:cs="Arial"/>
              </w:rPr>
            </w:pPr>
            <w:r w:rsidRPr="00903D70">
              <w:rPr>
                <w:rFonts w:ascii="Bookman Old Style" w:hAnsi="Bookman Old Style" w:cs="Arial"/>
              </w:rPr>
              <w:t xml:space="preserve">tim Pendataan menghimpun isian formulir surat pernyataan tidak memiliki dokumen kependudukan serta isian formulir pendataan; </w:t>
            </w:r>
          </w:p>
          <w:p w:rsidR="00714CB1" w:rsidRPr="00903D70" w:rsidRDefault="00714CB1" w:rsidP="00DB6C07">
            <w:pPr>
              <w:numPr>
                <w:ilvl w:val="3"/>
                <w:numId w:val="30"/>
              </w:numPr>
              <w:tabs>
                <w:tab w:val="clear" w:pos="2880"/>
              </w:tabs>
              <w:autoSpaceDE w:val="0"/>
              <w:autoSpaceDN w:val="0"/>
              <w:adjustRightInd w:val="0"/>
              <w:spacing w:before="100" w:beforeAutospacing="1" w:after="100" w:afterAutospacing="1" w:line="320" w:lineRule="exact"/>
              <w:ind w:left="1134" w:hanging="357"/>
              <w:contextualSpacing/>
              <w:jc w:val="both"/>
              <w:rPr>
                <w:rFonts w:ascii="Bookman Old Style" w:hAnsi="Bookman Old Style" w:cs="Arial"/>
              </w:rPr>
            </w:pPr>
            <w:r w:rsidRPr="00903D70">
              <w:rPr>
                <w:rFonts w:ascii="Bookman Old Style" w:hAnsi="Bookman Old Style" w:cs="Arial"/>
              </w:rPr>
              <w:t xml:space="preserve">tim Pendataan melakukan verifikasi dan validasi data serta menggunakan data pendukung lainnya; </w:t>
            </w:r>
          </w:p>
          <w:p w:rsidR="00714CB1" w:rsidRPr="00903D70" w:rsidRDefault="00714CB1" w:rsidP="00DB6C07">
            <w:pPr>
              <w:numPr>
                <w:ilvl w:val="3"/>
                <w:numId w:val="30"/>
              </w:numPr>
              <w:tabs>
                <w:tab w:val="clear" w:pos="2880"/>
              </w:tabs>
              <w:autoSpaceDE w:val="0"/>
              <w:autoSpaceDN w:val="0"/>
              <w:adjustRightInd w:val="0"/>
              <w:spacing w:before="100" w:beforeAutospacing="1" w:after="100" w:afterAutospacing="1" w:line="320" w:lineRule="exact"/>
              <w:ind w:left="1134" w:hanging="357"/>
              <w:contextualSpacing/>
              <w:jc w:val="both"/>
              <w:rPr>
                <w:rFonts w:ascii="Bookman Old Style" w:hAnsi="Bookman Old Style" w:cs="Arial"/>
              </w:rPr>
            </w:pPr>
            <w:r w:rsidRPr="00903D70">
              <w:rPr>
                <w:rFonts w:ascii="Bookman Old Style" w:hAnsi="Bookman Old Style" w:cs="Arial"/>
              </w:rPr>
              <w:t xml:space="preserve">tim pendataan melakukan </w:t>
            </w:r>
            <w:r w:rsidRPr="00903D70">
              <w:rPr>
                <w:rFonts w:ascii="Bookman Old Style" w:hAnsi="Bookman Old Style" w:cs="Arial"/>
                <w:i/>
              </w:rPr>
              <w:t>entry</w:t>
            </w:r>
            <w:r w:rsidRPr="00903D70">
              <w:rPr>
                <w:rFonts w:ascii="Bookman Old Style" w:hAnsi="Bookman Old Style" w:cs="Arial"/>
              </w:rPr>
              <w:t xml:space="preserve"> data hasil isian formulir pendataan Orang Terlantar; dan</w:t>
            </w:r>
          </w:p>
          <w:p w:rsidR="00714CB1" w:rsidRPr="00903D70" w:rsidRDefault="00714CB1" w:rsidP="00DB6C07">
            <w:pPr>
              <w:numPr>
                <w:ilvl w:val="3"/>
                <w:numId w:val="30"/>
              </w:numPr>
              <w:tabs>
                <w:tab w:val="clear" w:pos="2880"/>
              </w:tabs>
              <w:autoSpaceDE w:val="0"/>
              <w:autoSpaceDN w:val="0"/>
              <w:adjustRightInd w:val="0"/>
              <w:spacing w:before="100" w:beforeAutospacing="1" w:after="100" w:afterAutospacing="1" w:line="320" w:lineRule="exact"/>
              <w:ind w:left="1134" w:hanging="357"/>
              <w:contextualSpacing/>
              <w:jc w:val="both"/>
              <w:rPr>
                <w:rFonts w:ascii="Bookman Old Style" w:hAnsi="Bookman Old Style" w:cs="Arial"/>
              </w:rPr>
            </w:pPr>
            <w:r w:rsidRPr="00903D70">
              <w:rPr>
                <w:rFonts w:ascii="Bookman Old Style" w:hAnsi="Bookman Old Style" w:cs="Arial"/>
              </w:rPr>
              <w:t>membuat rekapitulasi hasil pendataan sesuai wilayah kerjanya</w:t>
            </w:r>
            <w:r w:rsidRPr="00903D70">
              <w:rPr>
                <w:rFonts w:ascii="Bookman Old Style" w:hAnsi="Bookman Old Style" w:cs="Arial"/>
                <w:lang w:val="id-ID"/>
              </w:rPr>
              <w:t>.</w:t>
            </w:r>
          </w:p>
          <w:p w:rsidR="00DB6C07" w:rsidRDefault="00DB6C07" w:rsidP="00DB6C07">
            <w:pPr>
              <w:autoSpaceDE w:val="0"/>
              <w:autoSpaceDN w:val="0"/>
              <w:adjustRightInd w:val="0"/>
              <w:spacing w:before="100" w:beforeAutospacing="1" w:after="100" w:afterAutospacing="1" w:line="320" w:lineRule="exact"/>
              <w:contextualSpacing/>
              <w:jc w:val="center"/>
              <w:rPr>
                <w:rFonts w:ascii="Bookman Old Style" w:hAnsi="Bookman Old Style" w:cs="Arial"/>
              </w:rPr>
            </w:pPr>
          </w:p>
          <w:p w:rsidR="00714CB1" w:rsidRDefault="00714CB1" w:rsidP="00DB6C07">
            <w:pPr>
              <w:autoSpaceDE w:val="0"/>
              <w:autoSpaceDN w:val="0"/>
              <w:adjustRightInd w:val="0"/>
              <w:spacing w:before="100" w:beforeAutospacing="1" w:after="100" w:afterAutospacing="1" w:line="320" w:lineRule="exact"/>
              <w:contextualSpacing/>
              <w:jc w:val="center"/>
              <w:rPr>
                <w:rFonts w:ascii="Bookman Old Style" w:hAnsi="Bookman Old Style" w:cs="Arial"/>
              </w:rPr>
            </w:pPr>
            <w:r w:rsidRPr="00903D70">
              <w:rPr>
                <w:rFonts w:ascii="Bookman Old Style" w:hAnsi="Bookman Old Style" w:cs="Arial"/>
                <w:lang w:val="id-ID"/>
              </w:rPr>
              <w:t xml:space="preserve">Pasal </w:t>
            </w:r>
            <w:r w:rsidRPr="00903D70">
              <w:rPr>
                <w:rFonts w:ascii="Bookman Old Style" w:hAnsi="Bookman Old Style" w:cs="Arial"/>
              </w:rPr>
              <w:t>25</w:t>
            </w:r>
          </w:p>
          <w:p w:rsidR="00DB6C07" w:rsidRPr="00903D70" w:rsidRDefault="00DB6C07" w:rsidP="00DB6C07">
            <w:pPr>
              <w:autoSpaceDE w:val="0"/>
              <w:autoSpaceDN w:val="0"/>
              <w:adjustRightInd w:val="0"/>
              <w:spacing w:before="100" w:beforeAutospacing="1" w:after="100" w:afterAutospacing="1" w:line="320" w:lineRule="exact"/>
              <w:contextualSpacing/>
              <w:jc w:val="center"/>
              <w:rPr>
                <w:rFonts w:ascii="Bookman Old Style" w:hAnsi="Bookman Old Style" w:cs="Arial"/>
              </w:rPr>
            </w:pPr>
          </w:p>
          <w:p w:rsidR="00714CB1" w:rsidRPr="00903D70" w:rsidRDefault="00714CB1" w:rsidP="00DB6C07">
            <w:pPr>
              <w:autoSpaceDE w:val="0"/>
              <w:autoSpaceDN w:val="0"/>
              <w:adjustRightInd w:val="0"/>
              <w:spacing w:before="100" w:beforeAutospacing="1" w:after="100" w:afterAutospacing="1" w:line="320" w:lineRule="exact"/>
              <w:contextualSpacing/>
              <w:jc w:val="both"/>
              <w:rPr>
                <w:rFonts w:ascii="Bookman Old Style" w:hAnsi="Bookman Old Style" w:cs="Arial"/>
                <w:highlight w:val="yellow"/>
                <w:lang w:val="id-ID"/>
              </w:rPr>
            </w:pPr>
            <w:r w:rsidRPr="00903D70">
              <w:rPr>
                <w:rFonts w:ascii="Bookman Old Style" w:hAnsi="Bookman Old Style" w:cs="Arial"/>
              </w:rPr>
              <w:t>Berdasarkan</w:t>
            </w:r>
            <w:r w:rsidRPr="00903D70">
              <w:rPr>
                <w:rFonts w:ascii="Bookman Old Style" w:hAnsi="Bookman Old Style" w:cs="Arial"/>
                <w:lang w:val="id-ID"/>
              </w:rPr>
              <w:t xml:space="preserve"> hasil Pendaftaran Penduduk sebagaimana dimaksud dalam Pasal </w:t>
            </w:r>
            <w:r w:rsidRPr="00903D70">
              <w:rPr>
                <w:rFonts w:ascii="Bookman Old Style" w:hAnsi="Bookman Old Style" w:cs="Arial"/>
              </w:rPr>
              <w:t xml:space="preserve"> 22</w:t>
            </w:r>
            <w:r w:rsidRPr="00903D70">
              <w:rPr>
                <w:rFonts w:ascii="Bookman Old Style" w:hAnsi="Bookman Old Style" w:cs="Arial"/>
                <w:lang w:val="id-ID"/>
              </w:rPr>
              <w:t xml:space="preserve">, Pasal </w:t>
            </w:r>
            <w:r w:rsidRPr="00903D70">
              <w:rPr>
                <w:rFonts w:ascii="Bookman Old Style" w:hAnsi="Bookman Old Style" w:cs="Arial"/>
              </w:rPr>
              <w:t xml:space="preserve"> 23</w:t>
            </w:r>
            <w:r w:rsidRPr="00903D70">
              <w:rPr>
                <w:rFonts w:ascii="Bookman Old Style" w:hAnsi="Bookman Old Style" w:cs="Arial"/>
                <w:lang w:val="id-ID"/>
              </w:rPr>
              <w:t xml:space="preserve">, dan Pasal </w:t>
            </w:r>
            <w:r w:rsidRPr="00903D70">
              <w:rPr>
                <w:rFonts w:ascii="Bookman Old Style" w:hAnsi="Bookman Old Style" w:cs="Arial"/>
              </w:rPr>
              <w:t xml:space="preserve"> 24</w:t>
            </w:r>
            <w:r w:rsidRPr="00903D70">
              <w:rPr>
                <w:rFonts w:ascii="Bookman Old Style" w:hAnsi="Bookman Old Style" w:cs="Arial"/>
                <w:lang w:val="id-ID"/>
              </w:rPr>
              <w:t xml:space="preserve">, Instansi Pelaksana </w:t>
            </w:r>
            <w:r w:rsidRPr="00903D70">
              <w:rPr>
                <w:rFonts w:ascii="Bookman Old Style" w:hAnsi="Bookman Old Style" w:cs="Arial"/>
              </w:rPr>
              <w:t xml:space="preserve">harus </w:t>
            </w:r>
            <w:r w:rsidRPr="00903D70">
              <w:rPr>
                <w:rFonts w:ascii="Bookman Old Style" w:hAnsi="Bookman Old Style" w:cs="Arial"/>
                <w:lang w:val="id-ID"/>
              </w:rPr>
              <w:t>menerbitkan dokumen kependudukan.</w:t>
            </w:r>
          </w:p>
          <w:p w:rsidR="00714CB1" w:rsidRDefault="00714CB1" w:rsidP="00DB6C07">
            <w:pPr>
              <w:autoSpaceDE w:val="0"/>
              <w:autoSpaceDN w:val="0"/>
              <w:adjustRightInd w:val="0"/>
              <w:spacing w:before="100" w:beforeAutospacing="1" w:after="100" w:afterAutospacing="1" w:line="320" w:lineRule="exact"/>
              <w:contextualSpacing/>
              <w:jc w:val="center"/>
              <w:rPr>
                <w:rFonts w:ascii="Bookman Old Style" w:hAnsi="Bookman Old Style" w:cs="Arial"/>
              </w:rPr>
            </w:pPr>
            <w:r w:rsidRPr="00903D70">
              <w:rPr>
                <w:rFonts w:ascii="Bookman Old Style" w:hAnsi="Bookman Old Style" w:cs="Arial"/>
              </w:rPr>
              <w:t>Pasal 26</w:t>
            </w:r>
          </w:p>
          <w:p w:rsidR="00DB6C07" w:rsidRPr="00903D70" w:rsidRDefault="00DB6C07" w:rsidP="00DB6C07">
            <w:pPr>
              <w:autoSpaceDE w:val="0"/>
              <w:autoSpaceDN w:val="0"/>
              <w:adjustRightInd w:val="0"/>
              <w:spacing w:before="100" w:beforeAutospacing="1" w:after="100" w:afterAutospacing="1" w:line="320" w:lineRule="exact"/>
              <w:contextualSpacing/>
              <w:jc w:val="center"/>
              <w:rPr>
                <w:rFonts w:ascii="Bookman Old Style" w:hAnsi="Bookman Old Style" w:cs="Arial"/>
              </w:rPr>
            </w:pPr>
          </w:p>
          <w:p w:rsidR="00714CB1" w:rsidRPr="00903D70" w:rsidRDefault="00714CB1" w:rsidP="00DB6C07">
            <w:pPr>
              <w:autoSpaceDE w:val="0"/>
              <w:autoSpaceDN w:val="0"/>
              <w:adjustRightInd w:val="0"/>
              <w:spacing w:before="100" w:beforeAutospacing="1" w:after="100" w:afterAutospacing="1" w:line="320" w:lineRule="exact"/>
              <w:ind w:left="426" w:hanging="425"/>
              <w:contextualSpacing/>
              <w:jc w:val="both"/>
              <w:rPr>
                <w:rFonts w:ascii="Bookman Old Style" w:hAnsi="Bookman Old Style" w:cs="Arial"/>
              </w:rPr>
            </w:pPr>
            <w:r w:rsidRPr="00903D70">
              <w:rPr>
                <w:rFonts w:ascii="Bookman Old Style" w:hAnsi="Bookman Old Style" w:cs="Arial"/>
              </w:rPr>
              <w:t xml:space="preserve">(1) Pendataan orang terlantar sebagaimana dimaksud da-lam Pasal  23 ayat (3) dilakukan secara periodik </w:t>
            </w:r>
            <w:r w:rsidRPr="00903D70">
              <w:rPr>
                <w:rFonts w:ascii="Bookman Old Style" w:hAnsi="Bookman Old Style" w:cs="Arial"/>
                <w:lang w:val="id-ID"/>
              </w:rPr>
              <w:t>1</w:t>
            </w:r>
            <w:r w:rsidRPr="00903D70">
              <w:rPr>
                <w:rFonts w:ascii="Bookman Old Style" w:hAnsi="Bookman Old Style" w:cs="Arial"/>
              </w:rPr>
              <w:t xml:space="preserve"> </w:t>
            </w:r>
            <w:r w:rsidRPr="00903D70">
              <w:rPr>
                <w:rFonts w:ascii="Bookman Old Style" w:hAnsi="Bookman Old Style" w:cs="Arial"/>
                <w:lang w:val="id-ID"/>
              </w:rPr>
              <w:t xml:space="preserve">(satu) kali </w:t>
            </w:r>
            <w:r w:rsidRPr="00903D70">
              <w:rPr>
                <w:rFonts w:ascii="Bookman Old Style" w:hAnsi="Bookman Old Style" w:cs="Arial"/>
              </w:rPr>
              <w:t xml:space="preserve">setiap tahun. </w:t>
            </w:r>
          </w:p>
          <w:p w:rsidR="00714CB1" w:rsidRPr="00903D70" w:rsidRDefault="00714CB1" w:rsidP="00DB6C07">
            <w:pPr>
              <w:autoSpaceDE w:val="0"/>
              <w:autoSpaceDN w:val="0"/>
              <w:adjustRightInd w:val="0"/>
              <w:spacing w:before="100" w:beforeAutospacing="1" w:after="100" w:afterAutospacing="1" w:line="320" w:lineRule="exact"/>
              <w:ind w:left="426" w:hanging="425"/>
              <w:contextualSpacing/>
              <w:jc w:val="both"/>
              <w:rPr>
                <w:rFonts w:ascii="Bookman Old Style" w:hAnsi="Bookman Old Style" w:cs="Arial"/>
              </w:rPr>
            </w:pPr>
            <w:r w:rsidRPr="00903D70">
              <w:rPr>
                <w:rFonts w:ascii="Bookman Old Style" w:hAnsi="Bookman Old Style" w:cs="Arial"/>
              </w:rPr>
              <w:lastRenderedPageBreak/>
              <w:t>(2) Bupati/Walikota  melaporkan hasil pendataan sebagai-mana dimaksud dalam Pasal 23  ayat (5) kepada Gubernur melalui SKPD</w:t>
            </w:r>
            <w:r w:rsidRPr="00903D70">
              <w:rPr>
                <w:rFonts w:ascii="Bookman Old Style" w:hAnsi="Bookman Old Style" w:cs="Arial"/>
                <w:lang w:val="id-ID"/>
              </w:rPr>
              <w:t xml:space="preserve"> yang tugas pokok dan fungsinya mengelola urusan administrasi kependudukan dan pencatatan sipil paling lambat </w:t>
            </w:r>
            <w:r w:rsidRPr="00903D70">
              <w:rPr>
                <w:rFonts w:ascii="Bookman Old Style" w:hAnsi="Bookman Old Style" w:cs="Arial"/>
              </w:rPr>
              <w:t xml:space="preserve">tanggal 1 Desember dengan format sebagaimana tercantum dalam Lampiran I, yang merupakan bagian tidak terpisahkan dari Peraturan Daerah ini. </w:t>
            </w:r>
          </w:p>
          <w:p w:rsidR="00714CB1" w:rsidRPr="00903D70" w:rsidRDefault="00714CB1" w:rsidP="00DB6C07">
            <w:pPr>
              <w:autoSpaceDE w:val="0"/>
              <w:autoSpaceDN w:val="0"/>
              <w:adjustRightInd w:val="0"/>
              <w:spacing w:before="100" w:beforeAutospacing="1" w:after="100" w:afterAutospacing="1" w:line="320" w:lineRule="exact"/>
              <w:ind w:left="426" w:hanging="425"/>
              <w:contextualSpacing/>
              <w:jc w:val="both"/>
              <w:rPr>
                <w:rFonts w:ascii="Bookman Old Style" w:hAnsi="Bookman Old Style" w:cs="Arial"/>
              </w:rPr>
            </w:pPr>
            <w:r w:rsidRPr="00903D70">
              <w:rPr>
                <w:rFonts w:ascii="Bookman Old Style" w:hAnsi="Bookman Old Style" w:cs="Arial"/>
              </w:rPr>
              <w:t xml:space="preserve">(3) Gubernur </w:t>
            </w:r>
            <w:r w:rsidR="00263CF2">
              <w:rPr>
                <w:rFonts w:ascii="Bookman Old Style" w:hAnsi="Bookman Old Style" w:cs="Arial"/>
              </w:rPr>
              <w:t xml:space="preserve"> </w:t>
            </w:r>
            <w:r w:rsidRPr="00903D70">
              <w:rPr>
                <w:rFonts w:ascii="Bookman Old Style" w:hAnsi="Bookman Old Style" w:cs="Arial"/>
              </w:rPr>
              <w:t>melaporkan</w:t>
            </w:r>
            <w:r w:rsidR="00263CF2">
              <w:rPr>
                <w:rFonts w:ascii="Bookman Old Style" w:hAnsi="Bookman Old Style" w:cs="Arial"/>
              </w:rPr>
              <w:t xml:space="preserve"> hasil pendataan   sebagaimana  di</w:t>
            </w:r>
            <w:r w:rsidRPr="00903D70">
              <w:rPr>
                <w:rFonts w:ascii="Bookman Old Style" w:hAnsi="Bookman Old Style" w:cs="Arial"/>
              </w:rPr>
              <w:t>maksud pada</w:t>
            </w:r>
            <w:r w:rsidR="00263CF2">
              <w:rPr>
                <w:rFonts w:ascii="Bookman Old Style" w:hAnsi="Bookman Old Style" w:cs="Arial"/>
              </w:rPr>
              <w:t xml:space="preserve"> </w:t>
            </w:r>
            <w:r w:rsidRPr="00903D70">
              <w:rPr>
                <w:rFonts w:ascii="Bookman Old Style" w:hAnsi="Bookman Old Style" w:cs="Arial"/>
              </w:rPr>
              <w:t xml:space="preserve">ayat (2) kepada Kementerian Dalam Negeri </w:t>
            </w:r>
            <w:r w:rsidRPr="00903D70">
              <w:rPr>
                <w:rFonts w:ascii="Bookman Old Style" w:hAnsi="Bookman Old Style" w:cs="Arial"/>
                <w:lang w:val="id-ID"/>
              </w:rPr>
              <w:t>paling lambat</w:t>
            </w:r>
            <w:r w:rsidRPr="00903D70">
              <w:rPr>
                <w:rFonts w:ascii="Bookman Old Style" w:hAnsi="Bookman Old Style" w:cs="Arial"/>
              </w:rPr>
              <w:t xml:space="preserve"> tanggal 15 Desember.</w:t>
            </w:r>
          </w:p>
          <w:p w:rsidR="00DB6C07" w:rsidRDefault="00DB6C07" w:rsidP="00DB6C07">
            <w:pPr>
              <w:autoSpaceDE w:val="0"/>
              <w:autoSpaceDN w:val="0"/>
              <w:adjustRightInd w:val="0"/>
              <w:spacing w:before="100" w:beforeAutospacing="1" w:after="100" w:afterAutospacing="1" w:line="320" w:lineRule="exact"/>
              <w:contextualSpacing/>
              <w:jc w:val="center"/>
              <w:rPr>
                <w:rFonts w:ascii="Bookman Old Style" w:hAnsi="Bookman Old Style" w:cs="Arial"/>
              </w:rPr>
            </w:pPr>
          </w:p>
          <w:p w:rsidR="00714CB1" w:rsidRPr="00903D70" w:rsidRDefault="00714CB1" w:rsidP="00DB6C07">
            <w:pPr>
              <w:autoSpaceDE w:val="0"/>
              <w:autoSpaceDN w:val="0"/>
              <w:adjustRightInd w:val="0"/>
              <w:spacing w:before="100" w:beforeAutospacing="1" w:after="100" w:afterAutospacing="1" w:line="320" w:lineRule="exact"/>
              <w:contextualSpacing/>
              <w:jc w:val="center"/>
              <w:rPr>
                <w:rFonts w:ascii="Bookman Old Style" w:hAnsi="Bookman Old Style" w:cs="Arial"/>
                <w:lang w:val="id-ID"/>
              </w:rPr>
            </w:pPr>
            <w:r w:rsidRPr="00903D70">
              <w:rPr>
                <w:rFonts w:ascii="Bookman Old Style" w:hAnsi="Bookman Old Style" w:cs="Arial"/>
                <w:lang w:val="id-ID"/>
              </w:rPr>
              <w:t>Bagian Ketiga</w:t>
            </w:r>
          </w:p>
          <w:p w:rsidR="00714CB1" w:rsidRPr="00903D70" w:rsidRDefault="00714CB1" w:rsidP="00DB6C07">
            <w:pPr>
              <w:autoSpaceDE w:val="0"/>
              <w:autoSpaceDN w:val="0"/>
              <w:adjustRightInd w:val="0"/>
              <w:spacing w:before="100" w:beforeAutospacing="1" w:after="100" w:afterAutospacing="1" w:line="320" w:lineRule="exact"/>
              <w:contextualSpacing/>
              <w:jc w:val="center"/>
              <w:rPr>
                <w:rFonts w:ascii="Bookman Old Style" w:hAnsi="Bookman Old Style" w:cs="Arial"/>
                <w:lang w:val="id-ID"/>
              </w:rPr>
            </w:pPr>
            <w:r w:rsidRPr="00903D70">
              <w:rPr>
                <w:rFonts w:ascii="Bookman Old Style" w:hAnsi="Bookman Old Style" w:cs="Arial"/>
                <w:lang w:val="id-ID"/>
              </w:rPr>
              <w:t>Orang Asing</w:t>
            </w:r>
          </w:p>
          <w:p w:rsidR="00714CB1" w:rsidRDefault="00714CB1" w:rsidP="00DB6C07">
            <w:pPr>
              <w:autoSpaceDE w:val="0"/>
              <w:autoSpaceDN w:val="0"/>
              <w:adjustRightInd w:val="0"/>
              <w:spacing w:before="100" w:beforeAutospacing="1" w:after="100" w:afterAutospacing="1" w:line="320" w:lineRule="exact"/>
              <w:contextualSpacing/>
              <w:jc w:val="center"/>
              <w:rPr>
                <w:rFonts w:ascii="Bookman Old Style" w:hAnsi="Bookman Old Style" w:cs="Arial"/>
              </w:rPr>
            </w:pPr>
            <w:r w:rsidRPr="00903D70">
              <w:rPr>
                <w:rFonts w:ascii="Bookman Old Style" w:hAnsi="Bookman Old Style" w:cs="Arial"/>
              </w:rPr>
              <w:t>Pasal 27</w:t>
            </w:r>
          </w:p>
          <w:p w:rsidR="00DB6C07" w:rsidRPr="00903D70" w:rsidRDefault="00DB6C07" w:rsidP="00DB6C07">
            <w:pPr>
              <w:autoSpaceDE w:val="0"/>
              <w:autoSpaceDN w:val="0"/>
              <w:adjustRightInd w:val="0"/>
              <w:spacing w:before="100" w:beforeAutospacing="1" w:after="100" w:afterAutospacing="1" w:line="320" w:lineRule="exact"/>
              <w:contextualSpacing/>
              <w:jc w:val="center"/>
              <w:rPr>
                <w:rFonts w:ascii="Bookman Old Style" w:hAnsi="Bookman Old Style" w:cs="Arial"/>
              </w:rPr>
            </w:pPr>
          </w:p>
          <w:p w:rsidR="00714CB1" w:rsidRPr="00903D70" w:rsidRDefault="00714CB1" w:rsidP="00DB6C07">
            <w:pPr>
              <w:numPr>
                <w:ilvl w:val="2"/>
                <w:numId w:val="51"/>
              </w:numPr>
              <w:autoSpaceDE w:val="0"/>
              <w:autoSpaceDN w:val="0"/>
              <w:adjustRightInd w:val="0"/>
              <w:spacing w:before="100" w:beforeAutospacing="1" w:after="100" w:afterAutospacing="1" w:line="320" w:lineRule="exact"/>
              <w:ind w:left="426" w:hanging="425"/>
              <w:contextualSpacing/>
              <w:jc w:val="both"/>
              <w:rPr>
                <w:rFonts w:ascii="Bookman Old Style" w:hAnsi="Bookman Old Style" w:cs="Arial"/>
              </w:rPr>
            </w:pPr>
            <w:r w:rsidRPr="00903D70">
              <w:rPr>
                <w:rFonts w:ascii="Bookman Old Style" w:hAnsi="Bookman Old Style" w:cs="Arial"/>
              </w:rPr>
              <w:t xml:space="preserve">Bagi Orang Asing yang memiliki Izin Tinggal Terbatas yang pindah maupun yang datang </w:t>
            </w:r>
            <w:r w:rsidRPr="00903D70">
              <w:rPr>
                <w:rFonts w:ascii="Bookman Old Style" w:hAnsi="Bookman Old Style" w:cs="Arial"/>
                <w:lang w:val="id-ID"/>
              </w:rPr>
              <w:t>di</w:t>
            </w:r>
            <w:r w:rsidRPr="00903D70">
              <w:rPr>
                <w:rFonts w:ascii="Bookman Old Style" w:hAnsi="Bookman Old Style" w:cs="Arial"/>
              </w:rPr>
              <w:t xml:space="preserve"> </w:t>
            </w:r>
            <w:r w:rsidRPr="00903D70">
              <w:rPr>
                <w:rFonts w:ascii="Bookman Old Style" w:hAnsi="Bookman Old Style" w:cs="Arial"/>
                <w:lang w:val="id-ID"/>
              </w:rPr>
              <w:t>Daerah</w:t>
            </w:r>
            <w:r w:rsidRPr="00903D70">
              <w:rPr>
                <w:rFonts w:ascii="Bookman Old Style" w:hAnsi="Bookman Old Style" w:cs="Arial"/>
              </w:rPr>
              <w:t xml:space="preserve"> wajib melapor ke Instansi Pelaksana tempat Orang Asing berdomisili. </w:t>
            </w:r>
          </w:p>
          <w:p w:rsidR="00714CB1" w:rsidRPr="00903D70" w:rsidRDefault="00714CB1" w:rsidP="00DB6C07">
            <w:pPr>
              <w:numPr>
                <w:ilvl w:val="2"/>
                <w:numId w:val="51"/>
              </w:numPr>
              <w:autoSpaceDE w:val="0"/>
              <w:autoSpaceDN w:val="0"/>
              <w:adjustRightInd w:val="0"/>
              <w:spacing w:before="100" w:beforeAutospacing="1" w:after="100" w:afterAutospacing="1" w:line="320" w:lineRule="exact"/>
              <w:ind w:left="426" w:hanging="425"/>
              <w:contextualSpacing/>
              <w:jc w:val="both"/>
              <w:rPr>
                <w:rFonts w:ascii="Bookman Old Style" w:hAnsi="Bookman Old Style" w:cs="Arial"/>
              </w:rPr>
            </w:pPr>
            <w:r w:rsidRPr="00903D70">
              <w:rPr>
                <w:rFonts w:ascii="Bookman Old Style" w:hAnsi="Bookman Old Style" w:cs="Arial"/>
              </w:rPr>
              <w:t xml:space="preserve">Pencatatan biodata penduduk bagi Orang Asing yang memiliki Izin Tinggal Terbatas </w:t>
            </w:r>
            <w:r w:rsidRPr="00903D70">
              <w:rPr>
                <w:rFonts w:ascii="Bookman Old Style" w:hAnsi="Bookman Old Style" w:cs="Arial"/>
                <w:lang w:val="id-ID"/>
              </w:rPr>
              <w:t>dengan menunjukkan</w:t>
            </w:r>
            <w:r w:rsidRPr="00903D70">
              <w:rPr>
                <w:rFonts w:ascii="Bookman Old Style" w:hAnsi="Bookman Old Style" w:cs="Arial"/>
              </w:rPr>
              <w:t xml:space="preserve"> : </w:t>
            </w:r>
          </w:p>
          <w:p w:rsidR="00714CB1" w:rsidRPr="00903D70" w:rsidRDefault="00714CB1" w:rsidP="00DB6C07">
            <w:pPr>
              <w:autoSpaceDE w:val="0"/>
              <w:autoSpaceDN w:val="0"/>
              <w:adjustRightInd w:val="0"/>
              <w:spacing w:before="100" w:beforeAutospacing="1" w:after="100" w:afterAutospacing="1" w:line="320" w:lineRule="exact"/>
              <w:ind w:left="426"/>
              <w:contextualSpacing/>
              <w:jc w:val="both"/>
              <w:rPr>
                <w:rFonts w:ascii="Bookman Old Style" w:hAnsi="Bookman Old Style" w:cs="Arial"/>
              </w:rPr>
            </w:pPr>
            <w:r w:rsidRPr="00903D70">
              <w:rPr>
                <w:rFonts w:ascii="Bookman Old Style" w:hAnsi="Bookman Old Style" w:cs="Arial"/>
              </w:rPr>
              <w:t xml:space="preserve">a. Paspor; </w:t>
            </w:r>
          </w:p>
          <w:p w:rsidR="00714CB1" w:rsidRPr="00903D70" w:rsidRDefault="00714CB1" w:rsidP="00DB6C07">
            <w:pPr>
              <w:autoSpaceDE w:val="0"/>
              <w:autoSpaceDN w:val="0"/>
              <w:adjustRightInd w:val="0"/>
              <w:spacing w:before="100" w:beforeAutospacing="1" w:after="100" w:afterAutospacing="1" w:line="320" w:lineRule="exact"/>
              <w:ind w:left="425"/>
              <w:contextualSpacing/>
              <w:jc w:val="both"/>
              <w:rPr>
                <w:rFonts w:ascii="Bookman Old Style" w:hAnsi="Bookman Old Style" w:cs="Arial"/>
              </w:rPr>
            </w:pPr>
            <w:r w:rsidRPr="00903D70">
              <w:rPr>
                <w:rFonts w:ascii="Bookman Old Style" w:hAnsi="Bookman Old Style" w:cs="Arial"/>
              </w:rPr>
              <w:t xml:space="preserve">b. Kartu Izin Tinggal Terbatas; dan </w:t>
            </w:r>
          </w:p>
          <w:p w:rsidR="00714CB1" w:rsidRPr="00903D70" w:rsidRDefault="00714CB1" w:rsidP="00DB6C07">
            <w:pPr>
              <w:autoSpaceDE w:val="0"/>
              <w:autoSpaceDN w:val="0"/>
              <w:adjustRightInd w:val="0"/>
              <w:spacing w:before="100" w:beforeAutospacing="1" w:after="100" w:afterAutospacing="1" w:line="320" w:lineRule="exact"/>
              <w:ind w:left="426"/>
              <w:contextualSpacing/>
              <w:jc w:val="both"/>
              <w:rPr>
                <w:rFonts w:ascii="Bookman Old Style" w:hAnsi="Bookman Old Style" w:cs="Arial"/>
              </w:rPr>
            </w:pPr>
            <w:r w:rsidRPr="00903D70">
              <w:rPr>
                <w:rFonts w:ascii="Bookman Old Style" w:hAnsi="Bookman Old Style" w:cs="Arial"/>
              </w:rPr>
              <w:t xml:space="preserve">c. Buku Pengawasan Orang Asing. </w:t>
            </w:r>
          </w:p>
          <w:p w:rsidR="00714CB1" w:rsidRPr="00903D70" w:rsidRDefault="00714CB1" w:rsidP="00DB6C07">
            <w:pPr>
              <w:autoSpaceDE w:val="0"/>
              <w:autoSpaceDN w:val="0"/>
              <w:adjustRightInd w:val="0"/>
              <w:spacing w:before="100" w:beforeAutospacing="1" w:after="100" w:afterAutospacing="1" w:line="320" w:lineRule="exact"/>
              <w:ind w:left="426" w:hanging="425"/>
              <w:contextualSpacing/>
              <w:jc w:val="both"/>
              <w:rPr>
                <w:rFonts w:ascii="Bookman Old Style" w:hAnsi="Bookman Old Style" w:cs="Arial"/>
              </w:rPr>
            </w:pPr>
            <w:r w:rsidRPr="00903D70">
              <w:rPr>
                <w:rFonts w:ascii="Bookman Old Style" w:hAnsi="Bookman Old Style" w:cs="Arial"/>
              </w:rPr>
              <w:t xml:space="preserve">(3) Orang Asing yang memiliki Izin Tinggal Terbatas berhak mendapatkan Surat Keterangan Tempat Tinggal (SKTT) yang diterbitkan oleh Kepala Instansi Pelaksana. </w:t>
            </w:r>
          </w:p>
          <w:p w:rsidR="00DB6C07" w:rsidRDefault="00DB6C07" w:rsidP="00DB6C07">
            <w:pPr>
              <w:autoSpaceDE w:val="0"/>
              <w:autoSpaceDN w:val="0"/>
              <w:adjustRightInd w:val="0"/>
              <w:spacing w:before="100" w:beforeAutospacing="1" w:after="100" w:afterAutospacing="1" w:line="320" w:lineRule="exact"/>
              <w:contextualSpacing/>
              <w:jc w:val="center"/>
              <w:rPr>
                <w:rFonts w:ascii="Bookman Old Style" w:hAnsi="Bookman Old Style" w:cs="Arial"/>
              </w:rPr>
            </w:pPr>
          </w:p>
          <w:p w:rsidR="00714CB1" w:rsidRDefault="00714CB1" w:rsidP="00DB6C07">
            <w:pPr>
              <w:autoSpaceDE w:val="0"/>
              <w:autoSpaceDN w:val="0"/>
              <w:adjustRightInd w:val="0"/>
              <w:spacing w:before="100" w:beforeAutospacing="1" w:after="100" w:afterAutospacing="1" w:line="320" w:lineRule="exact"/>
              <w:contextualSpacing/>
              <w:jc w:val="center"/>
              <w:rPr>
                <w:rFonts w:ascii="Bookman Old Style" w:hAnsi="Bookman Old Style" w:cs="Arial"/>
              </w:rPr>
            </w:pPr>
            <w:r w:rsidRPr="00903D70">
              <w:rPr>
                <w:rFonts w:ascii="Bookman Old Style" w:hAnsi="Bookman Old Style" w:cs="Arial"/>
              </w:rPr>
              <w:t>Pasal 28</w:t>
            </w:r>
          </w:p>
          <w:p w:rsidR="00DB6C07" w:rsidRPr="00903D70" w:rsidRDefault="00DB6C07" w:rsidP="00DB6C07">
            <w:pPr>
              <w:autoSpaceDE w:val="0"/>
              <w:autoSpaceDN w:val="0"/>
              <w:adjustRightInd w:val="0"/>
              <w:spacing w:before="100" w:beforeAutospacing="1" w:after="100" w:afterAutospacing="1" w:line="320" w:lineRule="exact"/>
              <w:contextualSpacing/>
              <w:jc w:val="center"/>
              <w:rPr>
                <w:rFonts w:ascii="Bookman Old Style" w:hAnsi="Bookman Old Style" w:cs="Arial"/>
              </w:rPr>
            </w:pPr>
          </w:p>
          <w:p w:rsidR="00714CB1" w:rsidRPr="00903D70" w:rsidRDefault="00714CB1" w:rsidP="00DB6C07">
            <w:pPr>
              <w:autoSpaceDE w:val="0"/>
              <w:autoSpaceDN w:val="0"/>
              <w:adjustRightInd w:val="0"/>
              <w:spacing w:before="100" w:beforeAutospacing="1" w:after="100" w:afterAutospacing="1" w:line="320" w:lineRule="exact"/>
              <w:ind w:left="426" w:hanging="425"/>
              <w:contextualSpacing/>
              <w:jc w:val="both"/>
              <w:rPr>
                <w:rFonts w:ascii="Bookman Old Style" w:hAnsi="Bookman Old Style" w:cs="Arial"/>
              </w:rPr>
            </w:pPr>
            <w:r w:rsidRPr="00903D70">
              <w:rPr>
                <w:rFonts w:ascii="Bookman Old Style" w:hAnsi="Bookman Old Style" w:cs="Arial"/>
              </w:rPr>
              <w:t xml:space="preserve">(1) Bagi Orang Asing yang memiliki Izin Tinggal Tetap yang pindah maupun yang datang </w:t>
            </w:r>
            <w:r w:rsidRPr="00903D70">
              <w:rPr>
                <w:rFonts w:ascii="Bookman Old Style" w:hAnsi="Bookman Old Style" w:cs="Arial"/>
                <w:lang w:val="id-ID"/>
              </w:rPr>
              <w:t xml:space="preserve">di </w:t>
            </w:r>
            <w:r w:rsidRPr="00903D70">
              <w:rPr>
                <w:rFonts w:ascii="Bookman Old Style" w:hAnsi="Bookman Old Style" w:cs="Arial"/>
              </w:rPr>
              <w:t xml:space="preserve">DIY wajib melapor ke Instansi Pelaksana tempat Orang Asing berdomisili. </w:t>
            </w:r>
          </w:p>
          <w:p w:rsidR="00714CB1" w:rsidRPr="00903D70" w:rsidRDefault="00714CB1" w:rsidP="00DB6C07">
            <w:pPr>
              <w:autoSpaceDE w:val="0"/>
              <w:autoSpaceDN w:val="0"/>
              <w:adjustRightInd w:val="0"/>
              <w:spacing w:before="100" w:beforeAutospacing="1" w:after="100" w:afterAutospacing="1" w:line="320" w:lineRule="exact"/>
              <w:ind w:left="426" w:hanging="425"/>
              <w:contextualSpacing/>
              <w:jc w:val="both"/>
              <w:rPr>
                <w:rFonts w:ascii="Bookman Old Style" w:hAnsi="Bookman Old Style" w:cs="Arial"/>
              </w:rPr>
            </w:pPr>
            <w:r w:rsidRPr="00903D70">
              <w:rPr>
                <w:rFonts w:ascii="Bookman Old Style" w:hAnsi="Bookman Old Style" w:cs="Arial"/>
              </w:rPr>
              <w:t xml:space="preserve">(2) </w:t>
            </w:r>
            <w:r w:rsidR="00A37F59">
              <w:rPr>
                <w:rFonts w:ascii="Bookman Old Style" w:hAnsi="Bookman Old Style" w:cs="Arial"/>
              </w:rPr>
              <w:t>P</w:t>
            </w:r>
            <w:r w:rsidRPr="00903D70">
              <w:rPr>
                <w:rFonts w:ascii="Bookman Old Style" w:hAnsi="Bookman Old Style" w:cs="Arial"/>
              </w:rPr>
              <w:t xml:space="preserve">encatatan </w:t>
            </w:r>
            <w:r w:rsidR="00A37F59">
              <w:rPr>
                <w:rFonts w:ascii="Bookman Old Style" w:hAnsi="Bookman Old Style" w:cs="Arial"/>
              </w:rPr>
              <w:t xml:space="preserve"> </w:t>
            </w:r>
            <w:r w:rsidRPr="00903D70">
              <w:rPr>
                <w:rFonts w:ascii="Bookman Old Style" w:hAnsi="Bookman Old Style" w:cs="Arial"/>
              </w:rPr>
              <w:t>biodata</w:t>
            </w:r>
            <w:r w:rsidR="00A37F59">
              <w:rPr>
                <w:rFonts w:ascii="Bookman Old Style" w:hAnsi="Bookman Old Style" w:cs="Arial"/>
              </w:rPr>
              <w:t xml:space="preserve"> </w:t>
            </w:r>
            <w:r w:rsidRPr="00903D70">
              <w:rPr>
                <w:rFonts w:ascii="Bookman Old Style" w:hAnsi="Bookman Old Style" w:cs="Arial"/>
              </w:rPr>
              <w:t xml:space="preserve"> penduduk</w:t>
            </w:r>
            <w:r w:rsidR="00A37F59">
              <w:rPr>
                <w:rFonts w:ascii="Bookman Old Style" w:hAnsi="Bookman Old Style" w:cs="Arial"/>
              </w:rPr>
              <w:t xml:space="preserve"> </w:t>
            </w:r>
            <w:r w:rsidRPr="00903D70">
              <w:rPr>
                <w:rFonts w:ascii="Bookman Old Style" w:hAnsi="Bookman Old Style" w:cs="Arial"/>
              </w:rPr>
              <w:t xml:space="preserve"> bagi </w:t>
            </w:r>
            <w:r w:rsidR="00A37F59">
              <w:rPr>
                <w:rFonts w:ascii="Bookman Old Style" w:hAnsi="Bookman Old Style" w:cs="Arial"/>
              </w:rPr>
              <w:t xml:space="preserve"> </w:t>
            </w:r>
            <w:r w:rsidRPr="00903D70">
              <w:rPr>
                <w:rFonts w:ascii="Bookman Old Style" w:hAnsi="Bookman Old Style" w:cs="Arial"/>
              </w:rPr>
              <w:t xml:space="preserve">Orang Asing yang memiliki Izin Tinggal Tetap </w:t>
            </w:r>
            <w:r w:rsidRPr="00903D70">
              <w:rPr>
                <w:rFonts w:ascii="Bookman Old Style" w:hAnsi="Bookman Old Style" w:cs="Arial"/>
                <w:lang w:val="id-ID"/>
              </w:rPr>
              <w:t>dengan menunjukkan</w:t>
            </w:r>
            <w:r w:rsidRPr="00903D70">
              <w:rPr>
                <w:rFonts w:ascii="Bookman Old Style" w:hAnsi="Bookman Old Style" w:cs="Arial"/>
              </w:rPr>
              <w:t xml:space="preserve"> : </w:t>
            </w:r>
          </w:p>
          <w:p w:rsidR="00714CB1" w:rsidRPr="00903D70" w:rsidRDefault="00714CB1" w:rsidP="00DB6C07">
            <w:pPr>
              <w:numPr>
                <w:ilvl w:val="4"/>
                <w:numId w:val="52"/>
              </w:numPr>
              <w:autoSpaceDE w:val="0"/>
              <w:autoSpaceDN w:val="0"/>
              <w:adjustRightInd w:val="0"/>
              <w:spacing w:before="100" w:beforeAutospacing="1" w:after="100" w:afterAutospacing="1" w:line="320" w:lineRule="exact"/>
              <w:ind w:left="709" w:hanging="283"/>
              <w:contextualSpacing/>
              <w:jc w:val="both"/>
              <w:rPr>
                <w:rFonts w:ascii="Bookman Old Style" w:hAnsi="Bookman Old Style" w:cs="Arial"/>
              </w:rPr>
            </w:pPr>
            <w:r w:rsidRPr="00903D70">
              <w:rPr>
                <w:rFonts w:ascii="Bookman Old Style" w:hAnsi="Bookman Old Style" w:cs="Arial"/>
              </w:rPr>
              <w:t xml:space="preserve">Paspor; </w:t>
            </w:r>
          </w:p>
          <w:p w:rsidR="00714CB1" w:rsidRPr="00903D70" w:rsidRDefault="00714CB1" w:rsidP="00DB6C07">
            <w:pPr>
              <w:numPr>
                <w:ilvl w:val="1"/>
                <w:numId w:val="52"/>
              </w:numPr>
              <w:autoSpaceDE w:val="0"/>
              <w:autoSpaceDN w:val="0"/>
              <w:adjustRightInd w:val="0"/>
              <w:spacing w:before="100" w:beforeAutospacing="1" w:after="100" w:afterAutospacing="1" w:line="320" w:lineRule="exact"/>
              <w:ind w:left="709" w:hanging="283"/>
              <w:contextualSpacing/>
              <w:jc w:val="both"/>
              <w:rPr>
                <w:rFonts w:ascii="Bookman Old Style" w:hAnsi="Bookman Old Style" w:cs="Arial"/>
              </w:rPr>
            </w:pPr>
            <w:r w:rsidRPr="00903D70">
              <w:rPr>
                <w:rFonts w:ascii="Bookman Old Style" w:hAnsi="Bookman Old Style" w:cs="Arial"/>
              </w:rPr>
              <w:t xml:space="preserve">Kartu Izin Tinggal Tetap; dan </w:t>
            </w:r>
          </w:p>
          <w:p w:rsidR="00714CB1" w:rsidRPr="00903D70" w:rsidRDefault="00714CB1" w:rsidP="00DB6C07">
            <w:pPr>
              <w:numPr>
                <w:ilvl w:val="1"/>
                <w:numId w:val="52"/>
              </w:numPr>
              <w:autoSpaceDE w:val="0"/>
              <w:autoSpaceDN w:val="0"/>
              <w:adjustRightInd w:val="0"/>
              <w:spacing w:before="100" w:beforeAutospacing="1" w:after="100" w:afterAutospacing="1" w:line="320" w:lineRule="exact"/>
              <w:ind w:left="709" w:hanging="283"/>
              <w:contextualSpacing/>
              <w:jc w:val="both"/>
              <w:rPr>
                <w:rFonts w:ascii="Bookman Old Style" w:hAnsi="Bookman Old Style" w:cs="Arial"/>
              </w:rPr>
            </w:pPr>
            <w:r w:rsidRPr="00903D70">
              <w:rPr>
                <w:rFonts w:ascii="Bookman Old Style" w:hAnsi="Bookman Old Style" w:cs="Arial"/>
              </w:rPr>
              <w:t xml:space="preserve">Buku Pengawasan Orang Asing. </w:t>
            </w:r>
          </w:p>
          <w:p w:rsidR="00714CB1" w:rsidRPr="00903D70" w:rsidRDefault="00714CB1" w:rsidP="00DB6C07">
            <w:pPr>
              <w:autoSpaceDE w:val="0"/>
              <w:autoSpaceDN w:val="0"/>
              <w:adjustRightInd w:val="0"/>
              <w:spacing w:before="100" w:beforeAutospacing="1" w:after="100" w:afterAutospacing="1" w:line="320" w:lineRule="exact"/>
              <w:ind w:left="426" w:hanging="425"/>
              <w:contextualSpacing/>
              <w:jc w:val="both"/>
              <w:rPr>
                <w:rFonts w:ascii="Bookman Old Style" w:hAnsi="Bookman Old Style" w:cs="Arial"/>
              </w:rPr>
            </w:pPr>
            <w:r w:rsidRPr="00903D70">
              <w:rPr>
                <w:rFonts w:ascii="Bookman Old Style" w:hAnsi="Bookman Old Style" w:cs="Arial"/>
              </w:rPr>
              <w:t xml:space="preserve">(3) Pencatatan biodata penduduk </w:t>
            </w:r>
            <w:r w:rsidRPr="00903D70">
              <w:rPr>
                <w:rFonts w:ascii="Bookman Old Style" w:hAnsi="Bookman Old Style" w:cs="Arial"/>
                <w:lang w:val="id-ID"/>
              </w:rPr>
              <w:t xml:space="preserve">bagi Orang Asing </w:t>
            </w:r>
            <w:r w:rsidR="00F72683">
              <w:rPr>
                <w:rFonts w:ascii="Bookman Old Style" w:hAnsi="Bookman Old Style" w:cs="Arial"/>
              </w:rPr>
              <w:t>seba</w:t>
            </w:r>
            <w:r w:rsidRPr="00903D70">
              <w:rPr>
                <w:rFonts w:ascii="Bookman Old Style" w:hAnsi="Bookman Old Style" w:cs="Arial"/>
              </w:rPr>
              <w:t xml:space="preserve">gaimana dimaksud pada ayat (2) </w:t>
            </w:r>
            <w:r w:rsidRPr="00903D70">
              <w:rPr>
                <w:rFonts w:ascii="Bookman Old Style" w:hAnsi="Bookman Old Style" w:cs="Arial"/>
                <w:lang w:val="id-ID"/>
              </w:rPr>
              <w:t>dengan SIAK untuk mendapatkan NIK sebagai dasar penerbitan dokumen kependudukan</w:t>
            </w:r>
            <w:r w:rsidRPr="00903D70">
              <w:rPr>
                <w:rFonts w:ascii="Bookman Old Style" w:hAnsi="Bookman Old Style" w:cs="Arial"/>
              </w:rPr>
              <w:t xml:space="preserve">. </w:t>
            </w:r>
          </w:p>
          <w:p w:rsidR="00714CB1" w:rsidRPr="00903D70" w:rsidRDefault="00714CB1" w:rsidP="00DB6C07">
            <w:pPr>
              <w:autoSpaceDE w:val="0"/>
              <w:autoSpaceDN w:val="0"/>
              <w:adjustRightInd w:val="0"/>
              <w:spacing w:before="100" w:beforeAutospacing="1" w:after="100" w:afterAutospacing="1" w:line="320" w:lineRule="exact"/>
              <w:ind w:left="426" w:hanging="425"/>
              <w:contextualSpacing/>
              <w:jc w:val="both"/>
              <w:rPr>
                <w:rFonts w:ascii="Bookman Old Style" w:hAnsi="Bookman Old Style" w:cs="Arial"/>
              </w:rPr>
            </w:pPr>
            <w:r w:rsidRPr="00903D70">
              <w:rPr>
                <w:rFonts w:ascii="Bookman Old Style" w:hAnsi="Bookman Old Style" w:cs="Arial"/>
              </w:rPr>
              <w:t>(4) Orang Asing yang memiliki Izin Tinggal Tetap berhak mendapatkan Kartu Keluarga dan Kartu Tanda Penduduk.</w:t>
            </w:r>
          </w:p>
          <w:p w:rsidR="00DB6C07" w:rsidRDefault="00DB6C07" w:rsidP="00DB6C07">
            <w:pPr>
              <w:autoSpaceDE w:val="0"/>
              <w:autoSpaceDN w:val="0"/>
              <w:adjustRightInd w:val="0"/>
              <w:spacing w:before="100" w:beforeAutospacing="1" w:after="100" w:afterAutospacing="1" w:line="320" w:lineRule="exact"/>
              <w:contextualSpacing/>
              <w:jc w:val="center"/>
              <w:rPr>
                <w:rFonts w:ascii="Bookman Old Style" w:hAnsi="Bookman Old Style" w:cs="Arial"/>
              </w:rPr>
            </w:pPr>
          </w:p>
          <w:p w:rsidR="001D0826" w:rsidRDefault="001D0826" w:rsidP="00DB6C07">
            <w:pPr>
              <w:autoSpaceDE w:val="0"/>
              <w:autoSpaceDN w:val="0"/>
              <w:adjustRightInd w:val="0"/>
              <w:spacing w:before="100" w:beforeAutospacing="1" w:after="100" w:afterAutospacing="1" w:line="320" w:lineRule="exact"/>
              <w:contextualSpacing/>
              <w:jc w:val="center"/>
              <w:rPr>
                <w:rFonts w:ascii="Bookman Old Style" w:hAnsi="Bookman Old Style" w:cs="Arial"/>
              </w:rPr>
            </w:pPr>
          </w:p>
          <w:p w:rsidR="00714CB1" w:rsidRDefault="00714CB1" w:rsidP="00DB6C07">
            <w:pPr>
              <w:autoSpaceDE w:val="0"/>
              <w:autoSpaceDN w:val="0"/>
              <w:adjustRightInd w:val="0"/>
              <w:spacing w:before="100" w:beforeAutospacing="1" w:after="100" w:afterAutospacing="1" w:line="320" w:lineRule="exact"/>
              <w:contextualSpacing/>
              <w:jc w:val="center"/>
              <w:rPr>
                <w:rFonts w:ascii="Bookman Old Style" w:hAnsi="Bookman Old Style" w:cs="Arial"/>
              </w:rPr>
            </w:pPr>
            <w:r w:rsidRPr="00903D70">
              <w:rPr>
                <w:rFonts w:ascii="Bookman Old Style" w:hAnsi="Bookman Old Style" w:cs="Arial"/>
              </w:rPr>
              <w:lastRenderedPageBreak/>
              <w:t>Pasal 29</w:t>
            </w:r>
          </w:p>
          <w:p w:rsidR="00714CB1" w:rsidRPr="00735A95" w:rsidRDefault="00714CB1" w:rsidP="00735A95">
            <w:pPr>
              <w:pStyle w:val="ListParagraph"/>
              <w:numPr>
                <w:ilvl w:val="2"/>
                <w:numId w:val="50"/>
              </w:numPr>
              <w:autoSpaceDE w:val="0"/>
              <w:autoSpaceDN w:val="0"/>
              <w:adjustRightInd w:val="0"/>
              <w:spacing w:before="100" w:beforeAutospacing="1" w:after="100" w:afterAutospacing="1" w:line="320" w:lineRule="exact"/>
              <w:ind w:left="426"/>
              <w:contextualSpacing/>
              <w:jc w:val="both"/>
              <w:rPr>
                <w:rFonts w:ascii="Bookman Old Style" w:hAnsi="Bookman Old Style" w:cs="Arial"/>
              </w:rPr>
            </w:pPr>
            <w:r w:rsidRPr="00735A95">
              <w:rPr>
                <w:rFonts w:ascii="Bookman Old Style" w:hAnsi="Bookman Old Style" w:cs="Arial"/>
              </w:rPr>
              <w:t xml:space="preserve">Pendataan  orang  asing  yang  memiliki  Izin Tinggal Terbatas dan Orang Asing yang memiliki Izin Tinggal Tetap sebagaimana dimaksud dalam Pasal 27 dan Pasal </w:t>
            </w:r>
            <w:r w:rsidRPr="00735A95">
              <w:rPr>
                <w:rFonts w:ascii="Bookman Old Style" w:hAnsi="Bookman Old Style" w:cs="Arial"/>
                <w:lang w:val="id-ID"/>
              </w:rPr>
              <w:t>2</w:t>
            </w:r>
            <w:r w:rsidRPr="00735A95">
              <w:rPr>
                <w:rFonts w:ascii="Bookman Old Style" w:hAnsi="Bookman Old Style" w:cs="Arial"/>
              </w:rPr>
              <w:t xml:space="preserve">8 </w:t>
            </w:r>
            <w:r w:rsidR="00101FEC" w:rsidRPr="006D4BFB">
              <w:rPr>
                <w:rFonts w:ascii="Bookman Old Style" w:hAnsi="Bookman Old Style" w:cs="Arial"/>
                <w:color w:val="00B0F0"/>
              </w:rPr>
              <w:t>diko</w:t>
            </w:r>
            <w:r w:rsidR="0021553F" w:rsidRPr="006D4BFB">
              <w:rPr>
                <w:rFonts w:ascii="Bookman Old Style" w:hAnsi="Bookman Old Style" w:cs="Arial"/>
                <w:color w:val="00B0F0"/>
              </w:rPr>
              <w:t>o</w:t>
            </w:r>
            <w:r w:rsidR="00101FEC" w:rsidRPr="006D4BFB">
              <w:rPr>
                <w:rFonts w:ascii="Bookman Old Style" w:hAnsi="Bookman Old Style" w:cs="Arial"/>
                <w:color w:val="00B0F0"/>
              </w:rPr>
              <w:t>rdinasikan</w:t>
            </w:r>
            <w:r w:rsidR="00101FEC" w:rsidRPr="00735A95">
              <w:rPr>
                <w:rFonts w:ascii="Bookman Old Style" w:hAnsi="Bookman Old Style" w:cs="Arial"/>
              </w:rPr>
              <w:t xml:space="preserve"> </w:t>
            </w:r>
            <w:r w:rsidRPr="00735A95">
              <w:rPr>
                <w:rFonts w:ascii="Bookman Old Style" w:hAnsi="Bookman Old Style" w:cs="Arial"/>
              </w:rPr>
              <w:t xml:space="preserve">secara periodik setiap triwulan dalam 1 (satu) tahun. </w:t>
            </w:r>
          </w:p>
          <w:p w:rsidR="00735A95" w:rsidRPr="006D4BFB" w:rsidRDefault="00735A95" w:rsidP="00735A95">
            <w:pPr>
              <w:numPr>
                <w:ilvl w:val="2"/>
                <w:numId w:val="50"/>
              </w:numPr>
              <w:spacing w:before="100" w:beforeAutospacing="1" w:after="100" w:afterAutospacing="1" w:line="320" w:lineRule="exact"/>
              <w:ind w:left="426" w:hanging="426"/>
              <w:contextualSpacing/>
              <w:jc w:val="both"/>
              <w:rPr>
                <w:rFonts w:ascii="Bookman Old Style" w:hAnsi="Bookman Old Style" w:cs="Bookman Old Style"/>
                <w:color w:val="00B0F0"/>
                <w:lang w:val="id-ID"/>
              </w:rPr>
            </w:pPr>
            <w:r w:rsidRPr="006D4BFB">
              <w:rPr>
                <w:rFonts w:ascii="Bookman Old Style" w:hAnsi="Bookman Old Style" w:cs="Bookman Old Style"/>
                <w:color w:val="00B0F0"/>
                <w:lang w:val="id-ID"/>
              </w:rPr>
              <w:t xml:space="preserve">Koordinasi </w:t>
            </w:r>
            <w:r w:rsidRPr="006D4BFB">
              <w:rPr>
                <w:rFonts w:ascii="Bookman Old Style" w:hAnsi="Bookman Old Style" w:cs="Bookman Old Style"/>
                <w:color w:val="00B0F0"/>
              </w:rPr>
              <w:t>pendataan orang asing</w:t>
            </w:r>
            <w:r w:rsidRPr="006D4BFB">
              <w:rPr>
                <w:rFonts w:ascii="Bookman Old Style" w:hAnsi="Bookman Old Style" w:cs="Bookman Old Style"/>
                <w:color w:val="00B0F0"/>
                <w:lang w:val="id-ID"/>
              </w:rPr>
              <w:t xml:space="preserve"> sebagaimana dimaksud pada ayat (1) dilaksanakan guna keakuratan Database Kependudukan.</w:t>
            </w:r>
          </w:p>
          <w:p w:rsidR="00714CB1" w:rsidRPr="00903D70" w:rsidRDefault="00714CB1" w:rsidP="00DB6C07">
            <w:pPr>
              <w:autoSpaceDE w:val="0"/>
              <w:autoSpaceDN w:val="0"/>
              <w:adjustRightInd w:val="0"/>
              <w:spacing w:before="100" w:beforeAutospacing="1" w:after="100" w:afterAutospacing="1" w:line="320" w:lineRule="exact"/>
              <w:ind w:left="426" w:hanging="425"/>
              <w:contextualSpacing/>
              <w:jc w:val="both"/>
              <w:rPr>
                <w:rFonts w:ascii="Bookman Old Style" w:hAnsi="Bookman Old Style" w:cs="Arial"/>
              </w:rPr>
            </w:pPr>
            <w:r w:rsidRPr="006D4BFB">
              <w:rPr>
                <w:rFonts w:ascii="Bookman Old Style" w:hAnsi="Bookman Old Style" w:cs="Arial"/>
                <w:color w:val="00B0F0"/>
              </w:rPr>
              <w:t>(</w:t>
            </w:r>
            <w:r w:rsidR="00735A95" w:rsidRPr="006D4BFB">
              <w:rPr>
                <w:rFonts w:ascii="Bookman Old Style" w:hAnsi="Bookman Old Style" w:cs="Arial"/>
                <w:color w:val="00B0F0"/>
              </w:rPr>
              <w:t>3</w:t>
            </w:r>
            <w:r w:rsidRPr="006D4BFB">
              <w:rPr>
                <w:rFonts w:ascii="Bookman Old Style" w:hAnsi="Bookman Old Style" w:cs="Arial"/>
                <w:color w:val="00B0F0"/>
              </w:rPr>
              <w:t xml:space="preserve">) </w:t>
            </w:r>
            <w:r w:rsidR="00617069">
              <w:rPr>
                <w:rFonts w:ascii="Bookman Old Style" w:hAnsi="Bookman Old Style" w:cs="Arial"/>
                <w:color w:val="00B0F0"/>
              </w:rPr>
              <w:t>K</w:t>
            </w:r>
            <w:r w:rsidR="0087052A" w:rsidRPr="006D4BFB">
              <w:rPr>
                <w:rFonts w:ascii="Bookman Old Style" w:hAnsi="Bookman Old Style" w:cs="Arial"/>
                <w:color w:val="00B0F0"/>
              </w:rPr>
              <w:t>oordinasi</w:t>
            </w:r>
            <w:r w:rsidR="009936FE">
              <w:rPr>
                <w:rFonts w:ascii="Bookman Old Style" w:hAnsi="Bookman Old Style" w:cs="Arial"/>
                <w:color w:val="00B0F0"/>
              </w:rPr>
              <w:t xml:space="preserve"> </w:t>
            </w:r>
            <w:r w:rsidR="0087052A" w:rsidRPr="006D4BFB">
              <w:rPr>
                <w:rFonts w:ascii="Bookman Old Style" w:hAnsi="Bookman Old Style" w:cs="Arial"/>
                <w:color w:val="00B0F0"/>
              </w:rPr>
              <w:t xml:space="preserve">pendataan </w:t>
            </w:r>
            <w:r w:rsidR="00A30E74">
              <w:rPr>
                <w:rFonts w:ascii="Bookman Old Style" w:hAnsi="Bookman Old Style" w:cs="Arial"/>
                <w:color w:val="00B0F0"/>
              </w:rPr>
              <w:t xml:space="preserve"> </w:t>
            </w:r>
            <w:r w:rsidR="0087052A" w:rsidRPr="006D4BFB">
              <w:rPr>
                <w:rFonts w:ascii="Bookman Old Style" w:hAnsi="Bookman Old Style" w:cs="Arial"/>
                <w:color w:val="00B0F0"/>
              </w:rPr>
              <w:t xml:space="preserve">orang </w:t>
            </w:r>
            <w:r w:rsidR="008A1B5E">
              <w:rPr>
                <w:rFonts w:ascii="Bookman Old Style" w:hAnsi="Bookman Old Style" w:cs="Arial"/>
                <w:color w:val="00B0F0"/>
              </w:rPr>
              <w:t xml:space="preserve"> </w:t>
            </w:r>
            <w:r w:rsidR="0087052A" w:rsidRPr="006D4BFB">
              <w:rPr>
                <w:rFonts w:ascii="Bookman Old Style" w:hAnsi="Bookman Old Style" w:cs="Arial"/>
                <w:color w:val="00B0F0"/>
              </w:rPr>
              <w:t xml:space="preserve">asing </w:t>
            </w:r>
            <w:r w:rsidR="00A30E74">
              <w:rPr>
                <w:rFonts w:ascii="Bookman Old Style" w:hAnsi="Bookman Old Style" w:cs="Arial"/>
                <w:color w:val="00B0F0"/>
              </w:rPr>
              <w:t xml:space="preserve"> </w:t>
            </w:r>
            <w:r w:rsidR="0087052A" w:rsidRPr="006D4BFB">
              <w:rPr>
                <w:rFonts w:ascii="Bookman Old Style" w:hAnsi="Bookman Old Style" w:cs="Arial"/>
                <w:color w:val="00B0F0"/>
              </w:rPr>
              <w:t>sebagaimana</w:t>
            </w:r>
            <w:r w:rsidR="00A30E74">
              <w:rPr>
                <w:rFonts w:ascii="Bookman Old Style" w:hAnsi="Bookman Old Style" w:cs="Arial"/>
                <w:color w:val="00B0F0"/>
              </w:rPr>
              <w:t xml:space="preserve"> </w:t>
            </w:r>
            <w:r w:rsidR="0087052A" w:rsidRPr="006D4BFB">
              <w:rPr>
                <w:rFonts w:ascii="Bookman Old Style" w:hAnsi="Bookman Old Style" w:cs="Arial"/>
                <w:color w:val="00B0F0"/>
              </w:rPr>
              <w:t xml:space="preserve"> dimaksud </w:t>
            </w:r>
            <w:r w:rsidR="00A30E74">
              <w:rPr>
                <w:rFonts w:ascii="Bookman Old Style" w:hAnsi="Bookman Old Style" w:cs="Arial"/>
                <w:color w:val="00B0F0"/>
              </w:rPr>
              <w:t xml:space="preserve"> </w:t>
            </w:r>
            <w:r w:rsidR="0087052A" w:rsidRPr="006D4BFB">
              <w:rPr>
                <w:rFonts w:ascii="Bookman Old Style" w:hAnsi="Bookman Old Style" w:cs="Arial"/>
                <w:color w:val="00B0F0"/>
              </w:rPr>
              <w:t>pada ayat (</w:t>
            </w:r>
            <w:r w:rsidR="00766F10">
              <w:rPr>
                <w:rFonts w:ascii="Bookman Old Style" w:hAnsi="Bookman Old Style" w:cs="Arial"/>
                <w:color w:val="00B0F0"/>
              </w:rPr>
              <w:t>2</w:t>
            </w:r>
            <w:r w:rsidR="0087052A" w:rsidRPr="006D4BFB">
              <w:rPr>
                <w:rFonts w:ascii="Bookman Old Style" w:hAnsi="Bookman Old Style" w:cs="Arial"/>
                <w:color w:val="00B0F0"/>
              </w:rPr>
              <w:t>)</w:t>
            </w:r>
            <w:r w:rsidR="000F2B4A" w:rsidRPr="006D4BFB">
              <w:rPr>
                <w:rFonts w:ascii="Bookman Old Style" w:hAnsi="Bookman Old Style" w:cs="Arial"/>
                <w:color w:val="00B0F0"/>
              </w:rPr>
              <w:t>,</w:t>
            </w:r>
            <w:r w:rsidR="0087052A" w:rsidRPr="006D4BFB">
              <w:rPr>
                <w:rFonts w:ascii="Bookman Old Style" w:hAnsi="Bookman Old Style" w:cs="Arial"/>
                <w:color w:val="00B0F0"/>
              </w:rPr>
              <w:t xml:space="preserve"> </w:t>
            </w:r>
            <w:r w:rsidR="00486D5B">
              <w:rPr>
                <w:rFonts w:ascii="Bookman Old Style" w:hAnsi="Bookman Old Style" w:cs="Arial"/>
                <w:color w:val="00B0F0"/>
                <w:lang w:val="id-ID"/>
              </w:rPr>
              <w:t xml:space="preserve">dilakukan oleh </w:t>
            </w:r>
            <w:r w:rsidR="00C339B0" w:rsidRPr="006D4BFB">
              <w:rPr>
                <w:rFonts w:ascii="Bookman Old Style" w:hAnsi="Bookman Old Style" w:cs="Arial"/>
                <w:color w:val="00B0F0"/>
              </w:rPr>
              <w:t xml:space="preserve">Kepala </w:t>
            </w:r>
            <w:r w:rsidR="00C339B0" w:rsidRPr="006D4BFB">
              <w:rPr>
                <w:rFonts w:ascii="Bookman Old Style" w:hAnsi="Bookman Old Style"/>
                <w:color w:val="00B0F0"/>
              </w:rPr>
              <w:t>SKPD yang tugas pokok dan fungsinya mengelola urusan Administrasi Kependudukan dan Pencatatan Sipil dengan</w:t>
            </w:r>
            <w:r w:rsidR="00C339B0">
              <w:rPr>
                <w:rFonts w:ascii="Bookman Old Style" w:hAnsi="Bookman Old Style"/>
              </w:rPr>
              <w:t xml:space="preserve"> </w:t>
            </w:r>
            <w:r w:rsidR="00F36EDA">
              <w:rPr>
                <w:rFonts w:ascii="Bookman Old Style" w:hAnsi="Bookman Old Style"/>
                <w:lang w:val="id-ID"/>
              </w:rPr>
              <w:t xml:space="preserve">Kantor Wilayah </w:t>
            </w:r>
            <w:r w:rsidRPr="000F3064">
              <w:rPr>
                <w:rFonts w:ascii="Bookman Old Style" w:hAnsi="Bookman Old Style" w:cs="Arial"/>
              </w:rPr>
              <w:t xml:space="preserve">Kementerian Hukum dan Hak Asasi Manusia </w:t>
            </w:r>
            <w:r w:rsidR="00F36EDA">
              <w:rPr>
                <w:rFonts w:ascii="Bookman Old Style" w:hAnsi="Bookman Old Style" w:cs="Arial"/>
                <w:lang w:val="id-ID"/>
              </w:rPr>
              <w:t xml:space="preserve">DIY </w:t>
            </w:r>
            <w:r w:rsidRPr="00903D70">
              <w:rPr>
                <w:rFonts w:ascii="Bookman Old Style" w:hAnsi="Bookman Old Style" w:cs="Arial"/>
              </w:rPr>
              <w:t xml:space="preserve">dengan </w:t>
            </w:r>
            <w:r w:rsidR="00E8125E" w:rsidRPr="006D4BFB">
              <w:rPr>
                <w:rFonts w:ascii="Bookman Old Style" w:hAnsi="Bookman Old Style" w:cs="Arial"/>
                <w:color w:val="00B0F0"/>
              </w:rPr>
              <w:t>menggunakan</w:t>
            </w:r>
            <w:r w:rsidR="00E8125E">
              <w:rPr>
                <w:rFonts w:ascii="Bookman Old Style" w:hAnsi="Bookman Old Style" w:cs="Arial"/>
              </w:rPr>
              <w:t xml:space="preserve"> </w:t>
            </w:r>
            <w:r w:rsidRPr="00903D70">
              <w:rPr>
                <w:rFonts w:ascii="Bookman Old Style" w:hAnsi="Bookman Old Style" w:cs="Arial"/>
              </w:rPr>
              <w:t>format sebagaimana tercantum dalam Lampiran II, yang merupakan bagian tidak terpisahkan dari Peraturan Daerah ini.</w:t>
            </w:r>
          </w:p>
          <w:p w:rsidR="00714CB1" w:rsidRPr="00903D70" w:rsidRDefault="00714CB1" w:rsidP="00DB6C07">
            <w:pPr>
              <w:spacing w:before="100" w:beforeAutospacing="1" w:after="100" w:afterAutospacing="1" w:line="320" w:lineRule="exact"/>
              <w:ind w:left="29"/>
              <w:contextualSpacing/>
              <w:jc w:val="center"/>
              <w:rPr>
                <w:rFonts w:ascii="Bookman Old Style" w:hAnsi="Bookman Old Style" w:cs="Bookman Old Style"/>
                <w:lang w:val="fi-FI"/>
              </w:rPr>
            </w:pPr>
          </w:p>
          <w:p w:rsidR="00714CB1" w:rsidRPr="00903D70" w:rsidRDefault="00714CB1" w:rsidP="00DB6C07">
            <w:pPr>
              <w:spacing w:before="100" w:beforeAutospacing="1" w:after="100" w:afterAutospacing="1" w:line="320" w:lineRule="exact"/>
              <w:ind w:left="29"/>
              <w:contextualSpacing/>
              <w:jc w:val="center"/>
              <w:rPr>
                <w:rFonts w:ascii="Bookman Old Style" w:hAnsi="Bookman Old Style" w:cs="Bookman Old Style"/>
                <w:lang w:val="fi-FI"/>
              </w:rPr>
            </w:pPr>
            <w:r w:rsidRPr="00903D70">
              <w:rPr>
                <w:rFonts w:ascii="Bookman Old Style" w:hAnsi="Bookman Old Style" w:cs="Bookman Old Style"/>
                <w:lang w:val="fi-FI"/>
              </w:rPr>
              <w:t>Bagian Ke</w:t>
            </w:r>
            <w:r w:rsidRPr="00903D70">
              <w:rPr>
                <w:rFonts w:ascii="Bookman Old Style" w:hAnsi="Bookman Old Style" w:cs="Bookman Old Style"/>
                <w:lang w:val="id-ID"/>
              </w:rPr>
              <w:t>empat</w:t>
            </w:r>
          </w:p>
          <w:p w:rsidR="00714CB1" w:rsidRPr="00903D70" w:rsidRDefault="00714CB1" w:rsidP="00DB6C07">
            <w:pPr>
              <w:spacing w:before="100" w:beforeAutospacing="1" w:after="100" w:afterAutospacing="1" w:line="320" w:lineRule="exact"/>
              <w:contextualSpacing/>
              <w:jc w:val="center"/>
              <w:rPr>
                <w:rFonts w:ascii="Bookman Old Style" w:hAnsi="Bookman Old Style" w:cs="Bookman Old Style"/>
                <w:lang w:val="id-ID"/>
              </w:rPr>
            </w:pPr>
            <w:r w:rsidRPr="00903D70">
              <w:rPr>
                <w:rFonts w:ascii="Bookman Old Style" w:hAnsi="Bookman Old Style" w:cs="Bookman Old Style"/>
              </w:rPr>
              <w:t xml:space="preserve">KIA </w:t>
            </w:r>
          </w:p>
          <w:p w:rsidR="00714CB1" w:rsidRDefault="00714CB1" w:rsidP="00DB6C07">
            <w:pPr>
              <w:spacing w:before="100" w:beforeAutospacing="1" w:after="100" w:afterAutospacing="1" w:line="320" w:lineRule="exact"/>
              <w:contextualSpacing/>
              <w:jc w:val="center"/>
              <w:rPr>
                <w:rFonts w:ascii="Bookman Old Style" w:hAnsi="Bookman Old Style" w:cs="Bookman Old Style"/>
              </w:rPr>
            </w:pPr>
            <w:r w:rsidRPr="00903D70">
              <w:rPr>
                <w:rFonts w:ascii="Bookman Old Style" w:hAnsi="Bookman Old Style" w:cs="Bookman Old Style"/>
              </w:rPr>
              <w:t>Pasal 30</w:t>
            </w:r>
          </w:p>
          <w:p w:rsidR="006B123B" w:rsidRPr="00903D70" w:rsidRDefault="006B123B" w:rsidP="00DB6C07">
            <w:pPr>
              <w:spacing w:before="100" w:beforeAutospacing="1" w:after="100" w:afterAutospacing="1" w:line="320" w:lineRule="exact"/>
              <w:contextualSpacing/>
              <w:jc w:val="center"/>
              <w:rPr>
                <w:rFonts w:ascii="Bookman Old Style" w:hAnsi="Bookman Old Style" w:cs="Bookman Old Style"/>
              </w:rPr>
            </w:pPr>
          </w:p>
          <w:p w:rsidR="00714CB1" w:rsidRPr="00903D70" w:rsidRDefault="00714CB1" w:rsidP="00DB6C07">
            <w:pPr>
              <w:numPr>
                <w:ilvl w:val="0"/>
                <w:numId w:val="9"/>
              </w:numPr>
              <w:spacing w:before="100" w:beforeAutospacing="1" w:after="100" w:afterAutospacing="1" w:line="320" w:lineRule="exact"/>
              <w:ind w:left="426" w:hanging="437"/>
              <w:contextualSpacing/>
              <w:jc w:val="both"/>
              <w:rPr>
                <w:rFonts w:ascii="Bookman Old Style" w:hAnsi="Bookman Old Style" w:cs="Bookman Old Style"/>
              </w:rPr>
            </w:pPr>
            <w:r w:rsidRPr="00903D70">
              <w:rPr>
                <w:rFonts w:ascii="Bookman Old Style" w:hAnsi="Bookman Old Style" w:cs="Bookman Old Style"/>
                <w:lang w:val="id-ID"/>
              </w:rPr>
              <w:t>A</w:t>
            </w:r>
            <w:r w:rsidRPr="00903D70">
              <w:rPr>
                <w:rFonts w:ascii="Bookman Old Style" w:hAnsi="Bookman Old Style" w:cs="Bookman Old Style"/>
              </w:rPr>
              <w:t xml:space="preserve">nak yang </w:t>
            </w:r>
            <w:r w:rsidRPr="00903D70">
              <w:rPr>
                <w:rFonts w:ascii="Bookman Old Style" w:hAnsi="Bookman Old Style" w:cs="Bookman Old Style"/>
                <w:lang w:val="id-ID"/>
              </w:rPr>
              <w:t xml:space="preserve">telah </w:t>
            </w:r>
            <w:r w:rsidRPr="00903D70">
              <w:rPr>
                <w:rFonts w:ascii="Bookman Old Style" w:hAnsi="Bookman Old Style" w:cs="Bookman Old Style"/>
              </w:rPr>
              <w:t xml:space="preserve">berumur 7 (tujuh) tahun harus </w:t>
            </w:r>
            <w:r w:rsidRPr="00903D70">
              <w:rPr>
                <w:rFonts w:ascii="Bookman Old Style" w:hAnsi="Bookman Old Style"/>
                <w:lang w:val="id-ID"/>
              </w:rPr>
              <w:t xml:space="preserve">memiliki </w:t>
            </w:r>
            <w:r w:rsidRPr="00903D70">
              <w:rPr>
                <w:rFonts w:ascii="Bookman Old Style" w:hAnsi="Bookman Old Style" w:cs="Bookman Old Style"/>
              </w:rPr>
              <w:t>KIA</w:t>
            </w:r>
            <w:r w:rsidRPr="00903D70">
              <w:rPr>
                <w:rFonts w:ascii="Bookman Old Style" w:hAnsi="Bookman Old Style" w:cs="Bookman Old Style"/>
                <w:lang w:val="id-ID"/>
              </w:rPr>
              <w:t>.</w:t>
            </w:r>
          </w:p>
          <w:p w:rsidR="009D672C" w:rsidRPr="009D672C" w:rsidRDefault="00714CB1" w:rsidP="00DB6C07">
            <w:pPr>
              <w:numPr>
                <w:ilvl w:val="0"/>
                <w:numId w:val="9"/>
              </w:numPr>
              <w:spacing w:before="100" w:beforeAutospacing="1" w:after="100" w:afterAutospacing="1" w:line="320" w:lineRule="exact"/>
              <w:ind w:left="426" w:hanging="435"/>
              <w:contextualSpacing/>
              <w:jc w:val="both"/>
              <w:rPr>
                <w:rFonts w:ascii="Bookman Old Style" w:hAnsi="Bookman Old Style" w:cs="Bookman Old Style"/>
              </w:rPr>
            </w:pPr>
            <w:r w:rsidRPr="00903D70">
              <w:rPr>
                <w:rFonts w:ascii="Bookman Old Style" w:hAnsi="Bookman Old Style" w:cs="Bookman Old Style"/>
              </w:rPr>
              <w:t xml:space="preserve">KIA sebagaimana dimaksud pada ayat (1) </w:t>
            </w:r>
            <w:r w:rsidR="009D672C">
              <w:rPr>
                <w:rFonts w:ascii="Bookman Old Style" w:hAnsi="Bookman Old Style" w:cs="Bookman Old Style"/>
                <w:lang w:val="id-ID"/>
              </w:rPr>
              <w:t>diselenggarakan oleh Pemerintah Daerah dan pelaksanaannya dibantu oleh Pemerintah Kabupaten/Kota.</w:t>
            </w:r>
          </w:p>
          <w:p w:rsidR="00714CB1" w:rsidRPr="00903D70" w:rsidRDefault="00714CB1" w:rsidP="00DB6C07">
            <w:pPr>
              <w:numPr>
                <w:ilvl w:val="0"/>
                <w:numId w:val="9"/>
              </w:numPr>
              <w:spacing w:before="100" w:beforeAutospacing="1" w:after="100" w:afterAutospacing="1" w:line="320" w:lineRule="exact"/>
              <w:ind w:left="426" w:hanging="435"/>
              <w:contextualSpacing/>
              <w:jc w:val="both"/>
              <w:rPr>
                <w:rFonts w:ascii="Bookman Old Style" w:hAnsi="Bookman Old Style" w:cs="Bookman Old Style"/>
              </w:rPr>
            </w:pPr>
            <w:r w:rsidRPr="00903D70">
              <w:rPr>
                <w:rFonts w:ascii="Bookman Old Style" w:hAnsi="Bookman Old Style" w:cs="Bookman Old Style"/>
              </w:rPr>
              <w:t>KIA sebagaimana dimaksud pada ayat (1) berlaku sampai dengan anak berhak mendapatkan KTP-el, atau bila ada perubahan data.</w:t>
            </w:r>
          </w:p>
          <w:p w:rsidR="00714CB1" w:rsidRPr="008E29E4" w:rsidRDefault="00714CB1" w:rsidP="00DB6C07">
            <w:pPr>
              <w:numPr>
                <w:ilvl w:val="0"/>
                <w:numId w:val="9"/>
              </w:numPr>
              <w:spacing w:before="100" w:beforeAutospacing="1" w:after="100" w:afterAutospacing="1" w:line="320" w:lineRule="exact"/>
              <w:ind w:left="426" w:hanging="435"/>
              <w:contextualSpacing/>
              <w:jc w:val="both"/>
              <w:rPr>
                <w:rFonts w:ascii="Bookman Old Style" w:hAnsi="Bookman Old Style" w:cs="Bookman Old Style"/>
              </w:rPr>
            </w:pPr>
            <w:r w:rsidRPr="00903D70">
              <w:rPr>
                <w:rFonts w:ascii="Bookman Old Style" w:hAnsi="Bookman Old Style" w:cs="Bookman Old Style"/>
                <w:lang w:val="id-ID"/>
              </w:rPr>
              <w:t>Dalam hal anak sebagaimana dimaksud pada ayat (1) tidak dapat menunjukan Akta Kelahiran dan KK sebagaimana dimaksud pada ayat (2), maka</w:t>
            </w:r>
            <w:r w:rsidRPr="00903D70">
              <w:rPr>
                <w:rFonts w:ascii="Bookman Old Style" w:hAnsi="Bookman Old Style" w:cs="Bookman Old Style"/>
              </w:rPr>
              <w:t xml:space="preserve"> penerbitan KIA diproses sebagaimana dimaksud dalam Pasal 24 ayat (2)</w:t>
            </w:r>
            <w:r w:rsidRPr="00903D70">
              <w:rPr>
                <w:rFonts w:ascii="Bookman Old Style" w:hAnsi="Bookman Old Style" w:cs="Bookman Old Style"/>
                <w:lang w:val="id-ID"/>
              </w:rPr>
              <w:t>.</w:t>
            </w:r>
          </w:p>
          <w:p w:rsidR="008E29E4" w:rsidRPr="008E29E4" w:rsidRDefault="008E29E4" w:rsidP="00DB6C07">
            <w:pPr>
              <w:numPr>
                <w:ilvl w:val="0"/>
                <w:numId w:val="9"/>
              </w:numPr>
              <w:spacing w:before="100" w:beforeAutospacing="1" w:after="100" w:afterAutospacing="1" w:line="320" w:lineRule="exact"/>
              <w:ind w:left="426" w:hanging="435"/>
              <w:contextualSpacing/>
              <w:jc w:val="both"/>
              <w:rPr>
                <w:rFonts w:ascii="Bookman Old Style" w:hAnsi="Bookman Old Style" w:cs="Bookman Old Style"/>
                <w:color w:val="FF0000"/>
              </w:rPr>
            </w:pPr>
            <w:r w:rsidRPr="008E29E4">
              <w:rPr>
                <w:rFonts w:ascii="Bookman Old Style" w:hAnsi="Bookman Old Style" w:cs="Bookman Old Style"/>
                <w:color w:val="FF0000"/>
                <w:lang w:val="id-ID"/>
              </w:rPr>
              <w:t>KIA sebagaimana dimaksud pada ayat (1) dipergunakan untuk mendapatkan insentif anak.</w:t>
            </w:r>
          </w:p>
          <w:p w:rsidR="006B123B" w:rsidRDefault="006B123B" w:rsidP="00DB6C07">
            <w:pPr>
              <w:spacing w:before="100" w:beforeAutospacing="1" w:after="100" w:afterAutospacing="1" w:line="320" w:lineRule="exact"/>
              <w:contextualSpacing/>
              <w:jc w:val="center"/>
              <w:rPr>
                <w:rFonts w:ascii="Bookman Old Style" w:hAnsi="Bookman Old Style" w:cs="Bookman Old Style"/>
              </w:rPr>
            </w:pPr>
          </w:p>
          <w:p w:rsidR="008E29E4" w:rsidRDefault="008E29E4" w:rsidP="00DB6C07">
            <w:pPr>
              <w:spacing w:before="100" w:beforeAutospacing="1" w:after="100" w:afterAutospacing="1" w:line="320" w:lineRule="exact"/>
              <w:contextualSpacing/>
              <w:jc w:val="center"/>
              <w:rPr>
                <w:rFonts w:ascii="Bookman Old Style" w:hAnsi="Bookman Old Style" w:cs="Bookman Old Style"/>
                <w:lang w:val="id-ID"/>
              </w:rPr>
            </w:pPr>
          </w:p>
          <w:p w:rsidR="008E29E4" w:rsidRDefault="008E29E4" w:rsidP="00DB6C07">
            <w:pPr>
              <w:spacing w:before="100" w:beforeAutospacing="1" w:after="100" w:afterAutospacing="1" w:line="320" w:lineRule="exact"/>
              <w:contextualSpacing/>
              <w:jc w:val="center"/>
              <w:rPr>
                <w:rFonts w:ascii="Bookman Old Style" w:hAnsi="Bookman Old Style" w:cs="Bookman Old Style"/>
                <w:lang w:val="id-ID"/>
              </w:rPr>
            </w:pPr>
          </w:p>
          <w:p w:rsidR="00714CB1" w:rsidRDefault="00714CB1" w:rsidP="00DB6C07">
            <w:pPr>
              <w:spacing w:before="100" w:beforeAutospacing="1" w:after="100" w:afterAutospacing="1" w:line="320" w:lineRule="exact"/>
              <w:contextualSpacing/>
              <w:jc w:val="center"/>
              <w:rPr>
                <w:rFonts w:ascii="Bookman Old Style" w:hAnsi="Bookman Old Style" w:cs="Bookman Old Style"/>
              </w:rPr>
            </w:pPr>
            <w:r w:rsidRPr="00903D70">
              <w:rPr>
                <w:rFonts w:ascii="Bookman Old Style" w:hAnsi="Bookman Old Style" w:cs="Bookman Old Style"/>
                <w:lang w:val="id-ID"/>
              </w:rPr>
              <w:t xml:space="preserve">Pasal </w:t>
            </w:r>
            <w:r w:rsidRPr="00903D70">
              <w:rPr>
                <w:rFonts w:ascii="Bookman Old Style" w:hAnsi="Bookman Old Style" w:cs="Bookman Old Style"/>
              </w:rPr>
              <w:t>31</w:t>
            </w:r>
          </w:p>
          <w:p w:rsidR="006B123B" w:rsidRPr="00903D70" w:rsidRDefault="006B123B" w:rsidP="00DB6C07">
            <w:pPr>
              <w:spacing w:before="100" w:beforeAutospacing="1" w:after="100" w:afterAutospacing="1" w:line="320" w:lineRule="exact"/>
              <w:contextualSpacing/>
              <w:jc w:val="center"/>
              <w:rPr>
                <w:rFonts w:ascii="Bookman Old Style" w:hAnsi="Bookman Old Style" w:cs="Bookman Old Style"/>
              </w:rPr>
            </w:pPr>
          </w:p>
          <w:p w:rsidR="00714CB1" w:rsidRDefault="00714CB1" w:rsidP="00DB6C07">
            <w:pPr>
              <w:spacing w:before="100" w:beforeAutospacing="1" w:after="100" w:afterAutospacing="1" w:line="320" w:lineRule="exact"/>
              <w:contextualSpacing/>
              <w:jc w:val="both"/>
              <w:rPr>
                <w:rFonts w:ascii="Bookman Old Style" w:hAnsi="Bookman Old Style" w:cs="Bookman Old Style"/>
              </w:rPr>
            </w:pPr>
            <w:r w:rsidRPr="00903D70">
              <w:rPr>
                <w:rFonts w:ascii="Bookman Old Style" w:hAnsi="Bookman Old Style" w:cs="Bookman Old Style"/>
              </w:rPr>
              <w:t>Ketentuan lebih lanjut mengenai</w:t>
            </w:r>
            <w:r w:rsidR="008E29E4">
              <w:rPr>
                <w:rFonts w:ascii="Bookman Old Style" w:hAnsi="Bookman Old Style" w:cs="Bookman Old Style"/>
                <w:lang w:val="id-ID"/>
              </w:rPr>
              <w:t xml:space="preserve"> </w:t>
            </w:r>
            <w:r w:rsidR="008E29E4" w:rsidRPr="00801A1B">
              <w:rPr>
                <w:rFonts w:ascii="Bookman Old Style" w:hAnsi="Bookman Old Style" w:cs="Bookman Old Style"/>
                <w:color w:val="FF0000"/>
                <w:lang w:val="id-ID"/>
              </w:rPr>
              <w:t>penerbitan</w:t>
            </w:r>
            <w:r w:rsidRPr="00801A1B">
              <w:rPr>
                <w:rFonts w:ascii="Bookman Old Style" w:hAnsi="Bookman Old Style" w:cs="Bookman Old Style"/>
                <w:color w:val="FF0000"/>
              </w:rPr>
              <w:t xml:space="preserve"> </w:t>
            </w:r>
            <w:r w:rsidRPr="00801A1B">
              <w:rPr>
                <w:rFonts w:ascii="Bookman Old Style" w:hAnsi="Bookman Old Style" w:cs="Bookman Old Style"/>
                <w:color w:val="FF0000"/>
                <w:lang w:val="id-ID"/>
              </w:rPr>
              <w:t>KIA</w:t>
            </w:r>
            <w:r w:rsidRPr="00801A1B">
              <w:rPr>
                <w:rFonts w:ascii="Bookman Old Style" w:hAnsi="Bookman Old Style" w:cs="Bookman Old Style"/>
                <w:color w:val="FF0000"/>
              </w:rPr>
              <w:t xml:space="preserve"> </w:t>
            </w:r>
            <w:r w:rsidR="008E29E4" w:rsidRPr="00801A1B">
              <w:rPr>
                <w:rFonts w:ascii="Bookman Old Style" w:hAnsi="Bookman Old Style" w:cs="Bookman Old Style"/>
                <w:color w:val="FF0000"/>
                <w:lang w:val="id-ID"/>
              </w:rPr>
              <w:t xml:space="preserve">dan insentif anak </w:t>
            </w:r>
            <w:r w:rsidRPr="00903D70">
              <w:rPr>
                <w:rFonts w:ascii="Bookman Old Style" w:hAnsi="Bookman Old Style" w:cs="Bookman Old Style"/>
              </w:rPr>
              <w:t xml:space="preserve">sebagaimana dimaksud dalam Pasal 30, </w:t>
            </w:r>
            <w:r w:rsidRPr="00903D70">
              <w:rPr>
                <w:rFonts w:ascii="Bookman Old Style" w:hAnsi="Bookman Old Style" w:cs="Bookman Old Style"/>
                <w:lang w:val="id-ID"/>
              </w:rPr>
              <w:t>diatur</w:t>
            </w:r>
            <w:r w:rsidRPr="00903D70">
              <w:rPr>
                <w:rFonts w:ascii="Bookman Old Style" w:hAnsi="Bookman Old Style" w:cs="Bookman Old Style"/>
              </w:rPr>
              <w:t xml:space="preserve"> dalam  </w:t>
            </w:r>
            <w:r w:rsidR="006B123B">
              <w:rPr>
                <w:rFonts w:ascii="Bookman Old Style" w:hAnsi="Bookman Old Style" w:cs="Bookman Old Style"/>
              </w:rPr>
              <w:t>P</w:t>
            </w:r>
            <w:r w:rsidRPr="00903D70">
              <w:rPr>
                <w:rFonts w:ascii="Bookman Old Style" w:hAnsi="Bookman Old Style" w:cs="Bookman Old Style"/>
                <w:lang w:val="id-ID"/>
              </w:rPr>
              <w:t>eraturan Gubernur.</w:t>
            </w:r>
          </w:p>
          <w:p w:rsidR="001A61CB" w:rsidRDefault="001A61CB" w:rsidP="00364523">
            <w:pPr>
              <w:spacing w:before="100" w:beforeAutospacing="1" w:after="100" w:afterAutospacing="1" w:line="320" w:lineRule="exact"/>
              <w:ind w:left="28"/>
              <w:contextualSpacing/>
              <w:jc w:val="center"/>
              <w:rPr>
                <w:rFonts w:ascii="Bookman Old Style" w:hAnsi="Bookman Old Style" w:cs="Bookman Old Style"/>
                <w:lang w:val="fi-FI"/>
              </w:rPr>
            </w:pPr>
          </w:p>
          <w:p w:rsidR="001A61CB" w:rsidRDefault="001A61CB" w:rsidP="00364523">
            <w:pPr>
              <w:spacing w:before="100" w:beforeAutospacing="1" w:after="100" w:afterAutospacing="1" w:line="320" w:lineRule="exact"/>
              <w:ind w:left="28"/>
              <w:contextualSpacing/>
              <w:jc w:val="center"/>
              <w:rPr>
                <w:rFonts w:ascii="Bookman Old Style" w:hAnsi="Bookman Old Style" w:cs="Bookman Old Style"/>
                <w:lang w:val="fi-FI"/>
              </w:rPr>
            </w:pPr>
          </w:p>
          <w:p w:rsidR="001A61CB" w:rsidRDefault="001A61CB" w:rsidP="00364523">
            <w:pPr>
              <w:spacing w:before="100" w:beforeAutospacing="1" w:after="100" w:afterAutospacing="1" w:line="320" w:lineRule="exact"/>
              <w:ind w:left="28"/>
              <w:contextualSpacing/>
              <w:jc w:val="center"/>
              <w:rPr>
                <w:rFonts w:ascii="Bookman Old Style" w:hAnsi="Bookman Old Style" w:cs="Bookman Old Style"/>
                <w:lang w:val="fi-FI"/>
              </w:rPr>
            </w:pPr>
          </w:p>
          <w:p w:rsidR="00714CB1" w:rsidRPr="00903D70" w:rsidRDefault="00714CB1" w:rsidP="00702CB2">
            <w:pPr>
              <w:spacing w:before="100" w:beforeAutospacing="1" w:after="100" w:afterAutospacing="1" w:line="320" w:lineRule="exact"/>
              <w:ind w:left="28"/>
              <w:contextualSpacing/>
              <w:jc w:val="center"/>
              <w:rPr>
                <w:rFonts w:ascii="Bookman Old Style" w:hAnsi="Bookman Old Style" w:cs="Bookman Old Style"/>
                <w:lang w:val="id-ID"/>
              </w:rPr>
            </w:pPr>
            <w:r w:rsidRPr="00903D70">
              <w:rPr>
                <w:rFonts w:ascii="Bookman Old Style" w:hAnsi="Bookman Old Style" w:cs="Bookman Old Style"/>
                <w:lang w:val="fi-FI"/>
              </w:rPr>
              <w:t>Bagian Ke</w:t>
            </w:r>
            <w:r w:rsidRPr="00903D70">
              <w:rPr>
                <w:rFonts w:ascii="Bookman Old Style" w:hAnsi="Bookman Old Style" w:cs="Bookman Old Style"/>
                <w:lang w:val="id-ID"/>
              </w:rPr>
              <w:t>lima</w:t>
            </w:r>
          </w:p>
          <w:p w:rsidR="00714CB1" w:rsidRPr="00903D70" w:rsidRDefault="00714CB1" w:rsidP="00DB6C07">
            <w:pPr>
              <w:spacing w:before="100" w:beforeAutospacing="1" w:after="100" w:afterAutospacing="1" w:line="320" w:lineRule="exact"/>
              <w:contextualSpacing/>
              <w:jc w:val="center"/>
              <w:rPr>
                <w:rFonts w:ascii="Bookman Old Style" w:hAnsi="Bookman Old Style" w:cs="Bookman Old Style"/>
                <w:lang w:val="id-ID"/>
              </w:rPr>
            </w:pPr>
            <w:r w:rsidRPr="00903D70">
              <w:rPr>
                <w:rFonts w:ascii="Bookman Old Style" w:hAnsi="Bookman Old Style" w:cs="Bookman Old Style"/>
                <w:lang w:val="id-ID"/>
              </w:rPr>
              <w:t>PTLD</w:t>
            </w:r>
          </w:p>
          <w:p w:rsidR="00714CB1" w:rsidRDefault="00714CB1" w:rsidP="00DB6C07">
            <w:pPr>
              <w:spacing w:before="100" w:beforeAutospacing="1" w:after="100" w:afterAutospacing="1" w:line="320" w:lineRule="exact"/>
              <w:contextualSpacing/>
              <w:jc w:val="center"/>
              <w:rPr>
                <w:rFonts w:ascii="Bookman Old Style" w:hAnsi="Bookman Old Style" w:cs="Bookman Old Style"/>
              </w:rPr>
            </w:pPr>
            <w:r w:rsidRPr="00903D70">
              <w:rPr>
                <w:rFonts w:ascii="Bookman Old Style" w:hAnsi="Bookman Old Style" w:cs="Bookman Old Style"/>
                <w:lang w:val="id-ID"/>
              </w:rPr>
              <w:lastRenderedPageBreak/>
              <w:t xml:space="preserve">Pasal </w:t>
            </w:r>
            <w:r w:rsidRPr="00903D70">
              <w:rPr>
                <w:rFonts w:ascii="Bookman Old Style" w:hAnsi="Bookman Old Style" w:cs="Bookman Old Style"/>
              </w:rPr>
              <w:t>32</w:t>
            </w:r>
          </w:p>
          <w:p w:rsidR="006B123B" w:rsidRPr="00903D70" w:rsidRDefault="006B123B" w:rsidP="00DB6C07">
            <w:pPr>
              <w:spacing w:before="100" w:beforeAutospacing="1" w:after="100" w:afterAutospacing="1" w:line="320" w:lineRule="exact"/>
              <w:contextualSpacing/>
              <w:jc w:val="center"/>
              <w:rPr>
                <w:rFonts w:ascii="Bookman Old Style" w:hAnsi="Bookman Old Style" w:cs="Bookman Old Style"/>
              </w:rPr>
            </w:pPr>
          </w:p>
          <w:p w:rsidR="00714CB1" w:rsidRPr="00903D70" w:rsidRDefault="002D1EC1" w:rsidP="00DB6C07">
            <w:pPr>
              <w:numPr>
                <w:ilvl w:val="0"/>
                <w:numId w:val="32"/>
              </w:numPr>
              <w:spacing w:before="100" w:beforeAutospacing="1" w:after="100" w:afterAutospacing="1" w:line="320" w:lineRule="exact"/>
              <w:ind w:left="426" w:hanging="426"/>
              <w:contextualSpacing/>
              <w:jc w:val="both"/>
              <w:rPr>
                <w:rFonts w:ascii="Bookman Old Style" w:hAnsi="Bookman Old Style" w:cs="Bookman Old Style"/>
              </w:rPr>
            </w:pPr>
            <w:r w:rsidRPr="006D4BFB">
              <w:rPr>
                <w:rFonts w:ascii="Bookman Old Style" w:hAnsi="Bookman Old Style" w:cs="Bookman Old Style"/>
                <w:color w:val="00B0F0"/>
              </w:rPr>
              <w:t>PTLD</w:t>
            </w:r>
            <w:r>
              <w:rPr>
                <w:rFonts w:ascii="Bookman Old Style" w:hAnsi="Bookman Old Style" w:cs="Bookman Old Style"/>
              </w:rPr>
              <w:t xml:space="preserve"> </w:t>
            </w:r>
            <w:r w:rsidR="00714CB1" w:rsidRPr="00903D70">
              <w:rPr>
                <w:rFonts w:ascii="Bookman Old Style" w:hAnsi="Bookman Old Style" w:cs="Bookman Old Style"/>
              </w:rPr>
              <w:t>yang bertempat tinggal</w:t>
            </w:r>
            <w:r w:rsidR="00714CB1" w:rsidRPr="00903D70">
              <w:rPr>
                <w:rFonts w:ascii="Bookman Old Style" w:hAnsi="Bookman Old Style" w:cs="Bookman Old Style"/>
                <w:lang w:val="id-ID"/>
              </w:rPr>
              <w:t xml:space="preserve"> di </w:t>
            </w:r>
            <w:r w:rsidR="00714CB1" w:rsidRPr="00903D70">
              <w:rPr>
                <w:rFonts w:ascii="Bookman Old Style" w:hAnsi="Bookman Old Style" w:cs="Bookman Old Style"/>
              </w:rPr>
              <w:t xml:space="preserve">DIY </w:t>
            </w:r>
            <w:r w:rsidR="00714CB1" w:rsidRPr="00903D70">
              <w:rPr>
                <w:rFonts w:ascii="Bookman Old Style" w:hAnsi="Bookman Old Style" w:cs="Bookman Old Style"/>
                <w:lang w:val="id-ID"/>
              </w:rPr>
              <w:t xml:space="preserve">paling sedikit </w:t>
            </w:r>
            <w:r w:rsidR="00714CB1" w:rsidRPr="00903D70">
              <w:rPr>
                <w:rFonts w:ascii="Bookman Old Style" w:hAnsi="Bookman Old Style" w:cs="Bookman Old Style"/>
              </w:rPr>
              <w:t xml:space="preserve">3 (tiga) bulan, wajib memberitahukan keberadaannya kepada Ketua Rukun Tetangga, </w:t>
            </w:r>
            <w:r w:rsidR="00714CB1" w:rsidRPr="00903D70">
              <w:rPr>
                <w:rFonts w:ascii="Bookman Old Style" w:hAnsi="Bookman Old Style" w:cs="Bookman Old Style"/>
                <w:lang w:val="id-ID"/>
              </w:rPr>
              <w:t>Ketua Rukun Warga atau Dukuh</w:t>
            </w:r>
            <w:r w:rsidR="00714CB1" w:rsidRPr="00903D70">
              <w:rPr>
                <w:rFonts w:ascii="Bookman Old Style" w:hAnsi="Bookman Old Style" w:cs="Bookman Old Style"/>
              </w:rPr>
              <w:t xml:space="preserve"> setempat, dan didata dalam aplikasi database kependudukan desa/kelurahan.</w:t>
            </w:r>
          </w:p>
          <w:p w:rsidR="00714CB1" w:rsidRPr="00903D70" w:rsidRDefault="00714CB1" w:rsidP="00DB6C07">
            <w:pPr>
              <w:numPr>
                <w:ilvl w:val="0"/>
                <w:numId w:val="32"/>
              </w:numPr>
              <w:spacing w:before="100" w:beforeAutospacing="1" w:after="100" w:afterAutospacing="1" w:line="320" w:lineRule="exact"/>
              <w:ind w:left="426" w:hanging="426"/>
              <w:contextualSpacing/>
              <w:jc w:val="both"/>
              <w:rPr>
                <w:rFonts w:ascii="Bookman Old Style" w:hAnsi="Bookman Old Style" w:cs="Bookman Old Style"/>
              </w:rPr>
            </w:pPr>
            <w:r w:rsidRPr="00903D70">
              <w:rPr>
                <w:rFonts w:ascii="Bookman Old Style" w:hAnsi="Bookman Old Style" w:cs="Bookman Old Style"/>
              </w:rPr>
              <w:t>PTLD</w:t>
            </w:r>
            <w:r w:rsidR="00E34788">
              <w:rPr>
                <w:rFonts w:ascii="Bookman Old Style" w:hAnsi="Bookman Old Style" w:cs="Bookman Old Style"/>
              </w:rPr>
              <w:t xml:space="preserve"> </w:t>
            </w:r>
            <w:r w:rsidRPr="00903D70">
              <w:rPr>
                <w:rFonts w:ascii="Bookman Old Style" w:hAnsi="Bookman Old Style" w:cs="Bookman Old Style"/>
                <w:lang w:val="id-ID"/>
              </w:rPr>
              <w:t>sebagaimana dimaksud pada ayat (1)</w:t>
            </w:r>
            <w:r w:rsidRPr="00903D70">
              <w:rPr>
                <w:rFonts w:ascii="Bookman Old Style" w:hAnsi="Bookman Old Style" w:cs="Bookman Old Style"/>
              </w:rPr>
              <w:t xml:space="preserve"> </w:t>
            </w:r>
            <w:r w:rsidRPr="00903D70">
              <w:rPr>
                <w:rFonts w:ascii="Bookman Old Style" w:hAnsi="Bookman Old Style" w:cs="Bookman Old Style"/>
                <w:lang w:val="id-ID"/>
              </w:rPr>
              <w:t xml:space="preserve">didata </w:t>
            </w:r>
            <w:r w:rsidRPr="00903D70">
              <w:rPr>
                <w:rFonts w:ascii="Bookman Old Style" w:hAnsi="Bookman Old Style" w:cs="Bookman Old Style"/>
              </w:rPr>
              <w:t>berdasarkan KTP-el dan mencantumkan tempat tinggal luar domisilinya.</w:t>
            </w:r>
          </w:p>
          <w:p w:rsidR="00714CB1" w:rsidRPr="00903D70" w:rsidRDefault="00714CB1" w:rsidP="00DB6C07">
            <w:pPr>
              <w:numPr>
                <w:ilvl w:val="0"/>
                <w:numId w:val="32"/>
              </w:numPr>
              <w:spacing w:before="100" w:beforeAutospacing="1" w:after="100" w:afterAutospacing="1" w:line="320" w:lineRule="exact"/>
              <w:ind w:left="426" w:hanging="426"/>
              <w:contextualSpacing/>
              <w:jc w:val="both"/>
              <w:rPr>
                <w:rFonts w:ascii="Bookman Old Style" w:hAnsi="Bookman Old Style" w:cs="Bookman Old Style"/>
              </w:rPr>
            </w:pPr>
            <w:r w:rsidRPr="00903D70">
              <w:rPr>
                <w:rFonts w:ascii="Bookman Old Style" w:hAnsi="Bookman Old Style" w:cs="Bookman Old Style"/>
                <w:lang w:val="id-ID"/>
              </w:rPr>
              <w:t>P</w:t>
            </w:r>
            <w:r w:rsidRPr="00903D70">
              <w:rPr>
                <w:rFonts w:ascii="Bookman Old Style" w:hAnsi="Bookman Old Style" w:cs="Bookman Old Style"/>
              </w:rPr>
              <w:t>emilik</w:t>
            </w:r>
            <w:r w:rsidRPr="00903D70">
              <w:rPr>
                <w:rFonts w:ascii="Bookman Old Style" w:hAnsi="Bookman Old Style" w:cs="Bookman Old Style"/>
                <w:lang w:val="id-ID"/>
              </w:rPr>
              <w:t xml:space="preserve"> dan/atau pengelola</w:t>
            </w:r>
            <w:r w:rsidRPr="00903D70">
              <w:rPr>
                <w:rFonts w:ascii="Bookman Old Style" w:hAnsi="Bookman Old Style" w:cs="Bookman Old Style"/>
              </w:rPr>
              <w:t xml:space="preserve"> r</w:t>
            </w:r>
            <w:r w:rsidRPr="00903D70">
              <w:rPr>
                <w:rFonts w:ascii="Bookman Old Style" w:hAnsi="Bookman Old Style" w:cs="Bookman Old Style"/>
                <w:lang w:val="id-ID"/>
              </w:rPr>
              <w:t>umah/asrama/apartemen/hotel</w:t>
            </w:r>
            <w:r w:rsidRPr="00903D70">
              <w:rPr>
                <w:rFonts w:ascii="Bookman Old Style" w:hAnsi="Bookman Old Style" w:cs="Bookman Old Style"/>
              </w:rPr>
              <w:t xml:space="preserve"> </w:t>
            </w:r>
            <w:r w:rsidRPr="00903D70">
              <w:rPr>
                <w:rFonts w:ascii="Bookman Old Style" w:hAnsi="Bookman Old Style" w:cs="Bookman Old Style"/>
                <w:lang w:val="id-ID"/>
              </w:rPr>
              <w:t>wajib</w:t>
            </w:r>
            <w:r w:rsidRPr="00903D70">
              <w:rPr>
                <w:rFonts w:ascii="Bookman Old Style" w:hAnsi="Bookman Old Style" w:cs="Bookman Old Style"/>
              </w:rPr>
              <w:t xml:space="preserve"> memberitahukan keberadaan PTLD </w:t>
            </w:r>
            <w:r w:rsidRPr="00903D70">
              <w:rPr>
                <w:rFonts w:ascii="Bookman Old Style" w:hAnsi="Bookman Old Style" w:cs="Bookman Old Style"/>
                <w:lang w:val="id-ID"/>
              </w:rPr>
              <w:t>sebagaimana dimaksud pada ayat (1)</w:t>
            </w:r>
            <w:r w:rsidRPr="00903D70">
              <w:rPr>
                <w:rFonts w:ascii="Bookman Old Style" w:hAnsi="Bookman Old Style" w:cs="Bookman Old Style"/>
              </w:rPr>
              <w:t xml:space="preserve"> </w:t>
            </w:r>
            <w:r w:rsidRPr="00903D70">
              <w:rPr>
                <w:rFonts w:ascii="Bookman Old Style" w:hAnsi="Bookman Old Style" w:cs="Bookman Old Style"/>
                <w:lang w:val="id-ID"/>
              </w:rPr>
              <w:t>dan melaporkannya secara berkala setiap bulan pada minggu pertama kepada Pemerintah Desa/Kelurahan.</w:t>
            </w:r>
          </w:p>
          <w:p w:rsidR="00714CB1" w:rsidRPr="00903D70" w:rsidRDefault="00714CB1" w:rsidP="00DB6C07">
            <w:pPr>
              <w:numPr>
                <w:ilvl w:val="0"/>
                <w:numId w:val="32"/>
              </w:numPr>
              <w:spacing w:before="100" w:beforeAutospacing="1" w:after="100" w:afterAutospacing="1" w:line="320" w:lineRule="exact"/>
              <w:ind w:left="426" w:hanging="426"/>
              <w:contextualSpacing/>
              <w:jc w:val="both"/>
              <w:rPr>
                <w:rFonts w:ascii="Bookman Old Style" w:hAnsi="Bookman Old Style" w:cs="Bookman Old Style"/>
              </w:rPr>
            </w:pPr>
            <w:r w:rsidRPr="00903D70">
              <w:rPr>
                <w:rFonts w:ascii="Bookman Old Style" w:hAnsi="Bookman Old Style" w:cs="Bookman Old Style"/>
                <w:lang w:val="id-ID"/>
              </w:rPr>
              <w:t xml:space="preserve">Laporan sebagaimana dimaksud pada ayat (3) disampaikan oleh petugas registrasi Desa/Kelurahan kepada Instansi Pelaksana secara berjenjang dengan format sebagaimana tercantum dalam </w:t>
            </w:r>
            <w:r w:rsidRPr="00903D70">
              <w:rPr>
                <w:rFonts w:ascii="Bookman Old Style" w:hAnsi="Bookman Old Style" w:cs="Bookman Old Style"/>
              </w:rPr>
              <w:t>L</w:t>
            </w:r>
            <w:r w:rsidRPr="00903D70">
              <w:rPr>
                <w:rFonts w:ascii="Bookman Old Style" w:hAnsi="Bookman Old Style" w:cs="Bookman Old Style"/>
                <w:lang w:val="id-ID"/>
              </w:rPr>
              <w:t>ampiran V</w:t>
            </w:r>
            <w:r w:rsidRPr="00903D70">
              <w:rPr>
                <w:rFonts w:ascii="Bookman Old Style" w:hAnsi="Bookman Old Style" w:cs="Bookman Old Style"/>
              </w:rPr>
              <w:t>e. dan L</w:t>
            </w:r>
            <w:r w:rsidRPr="00903D70">
              <w:rPr>
                <w:rFonts w:ascii="Bookman Old Style" w:hAnsi="Bookman Old Style" w:cs="Bookman Old Style"/>
                <w:lang w:val="id-ID"/>
              </w:rPr>
              <w:t>ampiran V</w:t>
            </w:r>
            <w:r w:rsidRPr="00903D70">
              <w:rPr>
                <w:rFonts w:ascii="Bookman Old Style" w:hAnsi="Bookman Old Style" w:cs="Bookman Old Style"/>
              </w:rPr>
              <w:t xml:space="preserve">f. </w:t>
            </w:r>
            <w:r w:rsidRPr="00903D70">
              <w:rPr>
                <w:rFonts w:ascii="Bookman Old Style" w:hAnsi="Bookman Old Style" w:cs="Bookman Old Style"/>
                <w:lang w:val="id-ID"/>
              </w:rPr>
              <w:t>yang merupakan bagian</w:t>
            </w:r>
            <w:r w:rsidRPr="00903D70">
              <w:rPr>
                <w:rFonts w:ascii="Bookman Old Style" w:hAnsi="Bookman Old Style" w:cs="Bookman Old Style"/>
              </w:rPr>
              <w:t xml:space="preserve"> </w:t>
            </w:r>
            <w:r w:rsidRPr="00903D70">
              <w:rPr>
                <w:rFonts w:ascii="Bookman Old Style" w:hAnsi="Bookman Old Style" w:cs="Bookman Old Style"/>
                <w:lang w:val="id-ID"/>
              </w:rPr>
              <w:t>tidak terpisah dari Peraturan Daerah ini</w:t>
            </w:r>
            <w:r w:rsidRPr="00903D70">
              <w:rPr>
                <w:rFonts w:ascii="Bookman Old Style" w:hAnsi="Bookman Old Style" w:cs="Bookman Old Style"/>
              </w:rPr>
              <w:t>.</w:t>
            </w:r>
          </w:p>
          <w:p w:rsidR="00714CB1" w:rsidRDefault="00714CB1" w:rsidP="00DB6C07">
            <w:pPr>
              <w:numPr>
                <w:ilvl w:val="0"/>
                <w:numId w:val="32"/>
              </w:numPr>
              <w:spacing w:before="100" w:beforeAutospacing="1" w:after="100" w:afterAutospacing="1" w:line="320" w:lineRule="exact"/>
              <w:ind w:left="426" w:hanging="426"/>
              <w:contextualSpacing/>
              <w:jc w:val="both"/>
              <w:rPr>
                <w:rFonts w:ascii="Bookman Old Style" w:hAnsi="Bookman Old Style" w:cs="Bookman Old Style"/>
              </w:rPr>
            </w:pPr>
            <w:r w:rsidRPr="00903D70">
              <w:rPr>
                <w:rFonts w:ascii="Bookman Old Style" w:hAnsi="Bookman Old Style" w:cs="Bookman Old Style"/>
              </w:rPr>
              <w:t>Ketentuan lebih lanjut mengenai sanksi atas pelanggaran kewajiban memberitahukan keberadaan PTLD sebagaimana dimaksud pada ayat (1) diatur d</w:t>
            </w:r>
            <w:r w:rsidRPr="00903D70">
              <w:rPr>
                <w:rFonts w:ascii="Bookman Old Style" w:hAnsi="Bookman Old Style" w:cs="Bookman Old Style"/>
                <w:lang w:val="id-ID"/>
              </w:rPr>
              <w:t>alam</w:t>
            </w:r>
            <w:r w:rsidRPr="00903D70">
              <w:rPr>
                <w:rFonts w:ascii="Bookman Old Style" w:hAnsi="Bookman Old Style" w:cs="Bookman Old Style"/>
              </w:rPr>
              <w:t xml:space="preserve"> Peraturan Daerah Kabupaten/Kota.</w:t>
            </w:r>
          </w:p>
          <w:p w:rsidR="001E126D" w:rsidRPr="001E126D" w:rsidRDefault="001E126D" w:rsidP="001E126D">
            <w:pPr>
              <w:numPr>
                <w:ilvl w:val="0"/>
                <w:numId w:val="32"/>
              </w:numPr>
              <w:spacing w:before="100" w:beforeAutospacing="1" w:line="320" w:lineRule="exact"/>
              <w:ind w:left="426" w:hanging="426"/>
              <w:contextualSpacing/>
              <w:jc w:val="both"/>
              <w:rPr>
                <w:rFonts w:ascii="Bookman Old Style" w:hAnsi="Bookman Old Style" w:cs="Bookman Old Style"/>
                <w:color w:val="FF0000"/>
              </w:rPr>
            </w:pPr>
            <w:r w:rsidRPr="001E126D">
              <w:rPr>
                <w:rFonts w:ascii="Bookman Old Style" w:hAnsi="Bookman Old Style" w:cs="Bookman Old Style"/>
                <w:color w:val="FF0000"/>
                <w:lang w:val="id-ID"/>
              </w:rPr>
              <w:t xml:space="preserve">Pelanggaran terhadap ketentuan sebagaimana dimaksud pada ayat (1) </w:t>
            </w:r>
            <w:r>
              <w:rPr>
                <w:rFonts w:ascii="Bookman Old Style" w:hAnsi="Bookman Old Style" w:cs="Bookman Old Style"/>
                <w:color w:val="FF0000"/>
                <w:lang w:val="id-ID"/>
              </w:rPr>
              <w:t>dikenakan sanksi administratif berupa :</w:t>
            </w:r>
          </w:p>
          <w:p w:rsidR="001E126D" w:rsidRPr="001E126D" w:rsidRDefault="001E126D" w:rsidP="001E126D">
            <w:pPr>
              <w:pStyle w:val="ListParagraph"/>
              <w:numPr>
                <w:ilvl w:val="4"/>
                <w:numId w:val="30"/>
              </w:numPr>
              <w:tabs>
                <w:tab w:val="clear" w:pos="3600"/>
              </w:tabs>
              <w:spacing w:after="100" w:afterAutospacing="1" w:line="320" w:lineRule="exact"/>
              <w:ind w:left="885"/>
              <w:contextualSpacing/>
              <w:jc w:val="both"/>
              <w:rPr>
                <w:rFonts w:ascii="Bookman Old Style" w:hAnsi="Bookman Old Style" w:cs="Bookman Old Style"/>
                <w:color w:val="FF0000"/>
              </w:rPr>
            </w:pPr>
            <w:r>
              <w:rPr>
                <w:rFonts w:ascii="Bookman Old Style" w:hAnsi="Bookman Old Style" w:cs="Bookman Old Style"/>
                <w:color w:val="FF0000"/>
                <w:lang w:val="id-ID"/>
              </w:rPr>
              <w:t>teguran lisan;</w:t>
            </w:r>
          </w:p>
          <w:p w:rsidR="001E126D" w:rsidRPr="001E126D" w:rsidRDefault="001E126D" w:rsidP="001E126D">
            <w:pPr>
              <w:pStyle w:val="ListParagraph"/>
              <w:numPr>
                <w:ilvl w:val="4"/>
                <w:numId w:val="30"/>
              </w:numPr>
              <w:tabs>
                <w:tab w:val="clear" w:pos="3600"/>
              </w:tabs>
              <w:spacing w:before="100" w:beforeAutospacing="1" w:after="100" w:afterAutospacing="1" w:line="320" w:lineRule="exact"/>
              <w:ind w:left="885"/>
              <w:contextualSpacing/>
              <w:jc w:val="both"/>
              <w:rPr>
                <w:rFonts w:ascii="Bookman Old Style" w:hAnsi="Bookman Old Style" w:cs="Bookman Old Style"/>
                <w:color w:val="FF0000"/>
              </w:rPr>
            </w:pPr>
            <w:r>
              <w:rPr>
                <w:rFonts w:ascii="Bookman Old Style" w:hAnsi="Bookman Old Style" w:cs="Bookman Old Style"/>
                <w:color w:val="FF0000"/>
                <w:lang w:val="id-ID"/>
              </w:rPr>
              <w:t>teguran tertulis; dan</w:t>
            </w:r>
          </w:p>
          <w:p w:rsidR="001E126D" w:rsidRPr="001E126D" w:rsidRDefault="001E126D" w:rsidP="001E126D">
            <w:pPr>
              <w:pStyle w:val="ListParagraph"/>
              <w:numPr>
                <w:ilvl w:val="4"/>
                <w:numId w:val="30"/>
              </w:numPr>
              <w:tabs>
                <w:tab w:val="clear" w:pos="3600"/>
              </w:tabs>
              <w:spacing w:before="100" w:beforeAutospacing="1" w:after="100" w:afterAutospacing="1" w:line="320" w:lineRule="exact"/>
              <w:ind w:left="885"/>
              <w:contextualSpacing/>
              <w:jc w:val="both"/>
              <w:rPr>
                <w:rFonts w:ascii="Bookman Old Style" w:hAnsi="Bookman Old Style" w:cs="Bookman Old Style"/>
                <w:color w:val="FF0000"/>
              </w:rPr>
            </w:pPr>
            <w:r>
              <w:rPr>
                <w:rFonts w:ascii="Bookman Old Style" w:hAnsi="Bookman Old Style" w:cs="Bookman Old Style"/>
                <w:color w:val="FF0000"/>
                <w:lang w:val="id-ID"/>
              </w:rPr>
              <w:t>pemaksaan</w:t>
            </w:r>
            <w:r w:rsidR="00417E51">
              <w:rPr>
                <w:rFonts w:ascii="Bookman Old Style" w:hAnsi="Bookman Old Style" w:cs="Bookman Old Style"/>
                <w:color w:val="FF0000"/>
                <w:lang w:val="id-ID"/>
              </w:rPr>
              <w:t>.</w:t>
            </w:r>
          </w:p>
          <w:p w:rsidR="006B123B" w:rsidRPr="001E126D" w:rsidRDefault="006B123B" w:rsidP="00DB6C07">
            <w:pPr>
              <w:tabs>
                <w:tab w:val="left" w:pos="2340"/>
                <w:tab w:val="left" w:pos="2700"/>
              </w:tabs>
              <w:spacing w:before="100" w:beforeAutospacing="1" w:after="100" w:afterAutospacing="1" w:line="320" w:lineRule="exact"/>
              <w:ind w:left="2174" w:hanging="1987"/>
              <w:contextualSpacing/>
              <w:jc w:val="center"/>
              <w:rPr>
                <w:rFonts w:ascii="Bookman Old Style" w:hAnsi="Bookman Old Style" w:cs="Bookman Old Style"/>
                <w:color w:val="FF0000"/>
              </w:rPr>
            </w:pPr>
          </w:p>
          <w:p w:rsidR="00714CB1" w:rsidRDefault="00714CB1" w:rsidP="00DB6C07">
            <w:pPr>
              <w:tabs>
                <w:tab w:val="left" w:pos="2340"/>
                <w:tab w:val="left" w:pos="2700"/>
              </w:tabs>
              <w:spacing w:before="100" w:beforeAutospacing="1" w:after="100" w:afterAutospacing="1" w:line="320" w:lineRule="exact"/>
              <w:ind w:left="2174" w:hanging="1987"/>
              <w:contextualSpacing/>
              <w:jc w:val="center"/>
              <w:rPr>
                <w:rFonts w:ascii="Bookman Old Style" w:hAnsi="Bookman Old Style" w:cs="Bookman Old Style"/>
              </w:rPr>
            </w:pPr>
            <w:r w:rsidRPr="00903D70">
              <w:rPr>
                <w:rFonts w:ascii="Bookman Old Style" w:hAnsi="Bookman Old Style" w:cs="Bookman Old Style"/>
              </w:rPr>
              <w:t>Pasal 33</w:t>
            </w:r>
          </w:p>
          <w:p w:rsidR="006B123B" w:rsidRPr="00903D70" w:rsidRDefault="006B123B" w:rsidP="00DB6C07">
            <w:pPr>
              <w:tabs>
                <w:tab w:val="left" w:pos="2340"/>
                <w:tab w:val="left" w:pos="2700"/>
              </w:tabs>
              <w:spacing w:before="100" w:beforeAutospacing="1" w:after="100" w:afterAutospacing="1" w:line="320" w:lineRule="exact"/>
              <w:ind w:left="2174" w:hanging="1987"/>
              <w:contextualSpacing/>
              <w:jc w:val="center"/>
              <w:rPr>
                <w:rFonts w:ascii="Bookman Old Style" w:hAnsi="Bookman Old Style" w:cs="Bookman Old Style"/>
                <w:strike/>
              </w:rPr>
            </w:pPr>
          </w:p>
          <w:p w:rsidR="00714CB1" w:rsidRPr="00903D70" w:rsidRDefault="00714CB1" w:rsidP="00DB6C07">
            <w:pPr>
              <w:tabs>
                <w:tab w:val="left" w:pos="-4111"/>
                <w:tab w:val="left" w:pos="-3686"/>
              </w:tabs>
              <w:spacing w:before="100" w:beforeAutospacing="1" w:after="100" w:afterAutospacing="1" w:line="320" w:lineRule="exact"/>
              <w:contextualSpacing/>
              <w:jc w:val="both"/>
              <w:rPr>
                <w:rFonts w:ascii="Bookman Old Style" w:hAnsi="Bookman Old Style" w:cs="Bookman Old Style"/>
              </w:rPr>
            </w:pPr>
            <w:r w:rsidRPr="00903D70">
              <w:rPr>
                <w:rFonts w:ascii="Bookman Old Style" w:hAnsi="Bookman Old Style" w:cs="Bookman Old Style"/>
              </w:rPr>
              <w:t>Ketentuan dalam memberitahukan keberadaan kepada Ketua Rukun Tetangga, Rukun Warga atau Dukuh setempat sebagaimana dimaksud dalam Pasal 32 ayat (1) tidak mengabaikan ketentuan wajib lapor yang telah diatur oleh masing-masing Rukun Tetangga, Rukun Warga atau Dukuh.</w:t>
            </w:r>
          </w:p>
          <w:p w:rsidR="006B123B" w:rsidRDefault="006B123B" w:rsidP="00DB6C07">
            <w:pPr>
              <w:tabs>
                <w:tab w:val="left" w:pos="2340"/>
                <w:tab w:val="left" w:pos="2700"/>
              </w:tabs>
              <w:spacing w:before="100" w:beforeAutospacing="1" w:after="100" w:afterAutospacing="1" w:line="320" w:lineRule="exact"/>
              <w:ind w:left="2174" w:hanging="1987"/>
              <w:contextualSpacing/>
              <w:jc w:val="center"/>
              <w:rPr>
                <w:rFonts w:ascii="Bookman Old Style" w:hAnsi="Bookman Old Style" w:cs="Bookman Old Style"/>
              </w:rPr>
            </w:pPr>
          </w:p>
          <w:p w:rsidR="00714CB1" w:rsidRPr="00903D70" w:rsidRDefault="00714CB1" w:rsidP="00DB6C07">
            <w:pPr>
              <w:tabs>
                <w:tab w:val="left" w:pos="2340"/>
                <w:tab w:val="left" w:pos="2700"/>
              </w:tabs>
              <w:spacing w:before="100" w:beforeAutospacing="1" w:after="100" w:afterAutospacing="1" w:line="320" w:lineRule="exact"/>
              <w:ind w:left="2174" w:hanging="1987"/>
              <w:contextualSpacing/>
              <w:jc w:val="center"/>
              <w:rPr>
                <w:rFonts w:ascii="Bookman Old Style" w:hAnsi="Bookman Old Style" w:cs="Bookman Old Style"/>
              </w:rPr>
            </w:pPr>
            <w:r w:rsidRPr="00903D70">
              <w:rPr>
                <w:rFonts w:ascii="Bookman Old Style" w:hAnsi="Bookman Old Style" w:cs="Bookman Old Style"/>
              </w:rPr>
              <w:t>BAB V</w:t>
            </w:r>
          </w:p>
          <w:p w:rsidR="00714CB1" w:rsidRPr="00903D70" w:rsidRDefault="00714CB1" w:rsidP="00DB6C07">
            <w:pPr>
              <w:tabs>
                <w:tab w:val="left" w:pos="2340"/>
                <w:tab w:val="left" w:pos="2700"/>
              </w:tabs>
              <w:spacing w:before="100" w:beforeAutospacing="1" w:after="100" w:afterAutospacing="1" w:line="320" w:lineRule="exact"/>
              <w:ind w:left="2174" w:hanging="1987"/>
              <w:contextualSpacing/>
              <w:jc w:val="center"/>
              <w:rPr>
                <w:rFonts w:ascii="Bookman Old Style" w:hAnsi="Bookman Old Style" w:cs="Bookman Old Style"/>
                <w:lang w:val="id-ID"/>
              </w:rPr>
            </w:pPr>
            <w:r w:rsidRPr="00903D70">
              <w:rPr>
                <w:rFonts w:ascii="Bookman Old Style" w:hAnsi="Bookman Old Style" w:cs="Bookman Old Style"/>
              </w:rPr>
              <w:t>PENCATATAN SIPIL</w:t>
            </w:r>
          </w:p>
          <w:p w:rsidR="00714CB1" w:rsidRPr="00903D70" w:rsidRDefault="00714CB1" w:rsidP="00DB6C07">
            <w:pPr>
              <w:tabs>
                <w:tab w:val="left" w:pos="2340"/>
                <w:tab w:val="left" w:pos="2700"/>
              </w:tabs>
              <w:spacing w:before="100" w:beforeAutospacing="1" w:after="100" w:afterAutospacing="1" w:line="320" w:lineRule="exact"/>
              <w:ind w:left="2174" w:hanging="1987"/>
              <w:contextualSpacing/>
              <w:jc w:val="center"/>
              <w:rPr>
                <w:rFonts w:ascii="Bookman Old Style" w:hAnsi="Bookman Old Style" w:cs="Bookman Old Style"/>
                <w:lang w:val="id-ID"/>
              </w:rPr>
            </w:pPr>
            <w:r w:rsidRPr="00903D70">
              <w:rPr>
                <w:rFonts w:ascii="Bookman Old Style" w:hAnsi="Bookman Old Style" w:cs="Bookman Old Style"/>
                <w:lang w:val="id-ID"/>
              </w:rPr>
              <w:t>Bagian Kesatu</w:t>
            </w:r>
          </w:p>
          <w:p w:rsidR="00714CB1" w:rsidRPr="00903D70" w:rsidRDefault="00714CB1" w:rsidP="00DB6C07">
            <w:pPr>
              <w:tabs>
                <w:tab w:val="left" w:pos="2340"/>
                <w:tab w:val="left" w:pos="2700"/>
              </w:tabs>
              <w:spacing w:before="100" w:beforeAutospacing="1" w:after="100" w:afterAutospacing="1" w:line="320" w:lineRule="exact"/>
              <w:ind w:left="2174" w:hanging="1987"/>
              <w:contextualSpacing/>
              <w:jc w:val="center"/>
              <w:rPr>
                <w:rFonts w:ascii="Bookman Old Style" w:hAnsi="Bookman Old Style" w:cs="Bookman Old Style"/>
                <w:lang w:val="id-ID"/>
              </w:rPr>
            </w:pPr>
            <w:r w:rsidRPr="00903D70">
              <w:rPr>
                <w:rFonts w:ascii="Bookman Old Style" w:hAnsi="Bookman Old Style" w:cs="Bookman Old Style"/>
                <w:lang w:val="id-ID"/>
              </w:rPr>
              <w:t>Tata Laksana</w:t>
            </w:r>
          </w:p>
          <w:p w:rsidR="00714CB1" w:rsidRDefault="00714CB1" w:rsidP="00DB6C07">
            <w:pPr>
              <w:spacing w:before="100" w:beforeAutospacing="1" w:after="100" w:afterAutospacing="1" w:line="320" w:lineRule="exact"/>
              <w:ind w:left="2172" w:hanging="1985"/>
              <w:contextualSpacing/>
              <w:jc w:val="center"/>
              <w:rPr>
                <w:rFonts w:ascii="Bookman Old Style" w:hAnsi="Bookman Old Style" w:cs="Bookman Old Style"/>
              </w:rPr>
            </w:pPr>
            <w:r w:rsidRPr="00903D70">
              <w:rPr>
                <w:rFonts w:ascii="Bookman Old Style" w:hAnsi="Bookman Old Style" w:cs="Bookman Old Style"/>
                <w:lang w:val="fi-FI"/>
              </w:rPr>
              <w:t xml:space="preserve">Pasal </w:t>
            </w:r>
            <w:r w:rsidRPr="00903D70">
              <w:rPr>
                <w:rFonts w:ascii="Bookman Old Style" w:hAnsi="Bookman Old Style" w:cs="Bookman Old Style"/>
              </w:rPr>
              <w:t>34</w:t>
            </w:r>
          </w:p>
          <w:p w:rsidR="006B123B" w:rsidRPr="00903D70" w:rsidRDefault="006B123B" w:rsidP="00DB6C07">
            <w:pPr>
              <w:spacing w:before="100" w:beforeAutospacing="1" w:after="100" w:afterAutospacing="1" w:line="320" w:lineRule="exact"/>
              <w:ind w:left="2172" w:hanging="1985"/>
              <w:contextualSpacing/>
              <w:jc w:val="center"/>
              <w:rPr>
                <w:rFonts w:ascii="Bookman Old Style" w:hAnsi="Bookman Old Style" w:cs="Bookman Old Style"/>
              </w:rPr>
            </w:pPr>
          </w:p>
          <w:p w:rsidR="00714CB1" w:rsidRPr="00903D70" w:rsidRDefault="00714CB1" w:rsidP="00DB6C07">
            <w:pPr>
              <w:spacing w:before="100" w:beforeAutospacing="1" w:after="100" w:afterAutospacing="1" w:line="320" w:lineRule="exact"/>
              <w:contextualSpacing/>
              <w:jc w:val="both"/>
              <w:rPr>
                <w:rFonts w:ascii="Bookman Old Style" w:hAnsi="Bookman Old Style" w:cs="Bookman Old Style"/>
              </w:rPr>
            </w:pPr>
            <w:r w:rsidRPr="00903D70">
              <w:rPr>
                <w:rFonts w:ascii="Bookman Old Style" w:hAnsi="Bookman Old Style" w:cs="Bookman Old Style"/>
              </w:rPr>
              <w:t>PenyelenggaraanPencatatan Sipil meliputi :</w:t>
            </w:r>
          </w:p>
          <w:p w:rsidR="00714CB1" w:rsidRPr="00903D70" w:rsidRDefault="00714CB1" w:rsidP="00DB6C07">
            <w:pPr>
              <w:numPr>
                <w:ilvl w:val="0"/>
                <w:numId w:val="22"/>
              </w:numPr>
              <w:spacing w:before="100" w:beforeAutospacing="1" w:after="100" w:afterAutospacing="1" w:line="320" w:lineRule="exact"/>
              <w:ind w:left="342"/>
              <w:contextualSpacing/>
              <w:jc w:val="both"/>
              <w:rPr>
                <w:rFonts w:ascii="Bookman Old Style" w:hAnsi="Bookman Old Style" w:cs="Bookman Old Style"/>
              </w:rPr>
            </w:pPr>
            <w:r w:rsidRPr="00903D70">
              <w:rPr>
                <w:rFonts w:ascii="Bookman Old Style" w:hAnsi="Bookman Old Style" w:cs="Bookman Old Style"/>
              </w:rPr>
              <w:t>penetapan kebijakan Pencatatan Sipil;</w:t>
            </w:r>
          </w:p>
          <w:p w:rsidR="00714CB1" w:rsidRPr="00903D70" w:rsidRDefault="00714CB1" w:rsidP="00DB6C07">
            <w:pPr>
              <w:numPr>
                <w:ilvl w:val="0"/>
                <w:numId w:val="22"/>
              </w:numPr>
              <w:spacing w:before="100" w:beforeAutospacing="1" w:after="100" w:afterAutospacing="1" w:line="320" w:lineRule="exact"/>
              <w:ind w:left="342"/>
              <w:contextualSpacing/>
              <w:jc w:val="both"/>
              <w:rPr>
                <w:rFonts w:ascii="Bookman Old Style" w:hAnsi="Bookman Old Style" w:cs="Bookman Old Style"/>
              </w:rPr>
            </w:pPr>
            <w:r w:rsidRPr="00903D70">
              <w:rPr>
                <w:rFonts w:ascii="Bookman Old Style" w:hAnsi="Bookman Old Style" w:cs="Bookman Old Style"/>
              </w:rPr>
              <w:t xml:space="preserve">sosialisasi yang meliputi: </w:t>
            </w:r>
          </w:p>
          <w:p w:rsidR="00714CB1" w:rsidRPr="00903D70" w:rsidRDefault="00714CB1" w:rsidP="00DB6C07">
            <w:pPr>
              <w:numPr>
                <w:ilvl w:val="0"/>
                <w:numId w:val="26"/>
              </w:numPr>
              <w:spacing w:before="100" w:beforeAutospacing="1" w:after="100" w:afterAutospacing="1" w:line="320" w:lineRule="exact"/>
              <w:contextualSpacing/>
              <w:jc w:val="both"/>
              <w:rPr>
                <w:rFonts w:ascii="Bookman Old Style" w:hAnsi="Bookman Old Style" w:cs="Bookman Old Style"/>
              </w:rPr>
            </w:pPr>
            <w:r w:rsidRPr="00903D70">
              <w:rPr>
                <w:rFonts w:ascii="Bookman Old Style" w:hAnsi="Bookman Old Style" w:cs="Bookman Old Style"/>
              </w:rPr>
              <w:t>bimbingan teknis;</w:t>
            </w:r>
          </w:p>
          <w:p w:rsidR="00714CB1" w:rsidRPr="00903D70" w:rsidRDefault="00714CB1" w:rsidP="00DB6C07">
            <w:pPr>
              <w:numPr>
                <w:ilvl w:val="0"/>
                <w:numId w:val="26"/>
              </w:numPr>
              <w:spacing w:before="100" w:beforeAutospacing="1" w:after="100" w:afterAutospacing="1" w:line="320" w:lineRule="exact"/>
              <w:contextualSpacing/>
              <w:jc w:val="both"/>
              <w:rPr>
                <w:rFonts w:ascii="Bookman Old Style" w:hAnsi="Bookman Old Style" w:cs="Bookman Old Style"/>
              </w:rPr>
            </w:pPr>
            <w:r w:rsidRPr="00903D70">
              <w:rPr>
                <w:rFonts w:ascii="Bookman Old Style" w:hAnsi="Bookman Old Style" w:cs="Bookman Old Style"/>
              </w:rPr>
              <w:lastRenderedPageBreak/>
              <w:t>advokasi;</w:t>
            </w:r>
          </w:p>
          <w:p w:rsidR="00714CB1" w:rsidRPr="00903D70" w:rsidRDefault="00714CB1" w:rsidP="00DB6C07">
            <w:pPr>
              <w:numPr>
                <w:ilvl w:val="0"/>
                <w:numId w:val="26"/>
              </w:numPr>
              <w:spacing w:before="100" w:beforeAutospacing="1" w:after="100" w:afterAutospacing="1" w:line="320" w:lineRule="exact"/>
              <w:contextualSpacing/>
              <w:jc w:val="both"/>
              <w:rPr>
                <w:rFonts w:ascii="Bookman Old Style" w:hAnsi="Bookman Old Style" w:cs="Bookman Old Style"/>
              </w:rPr>
            </w:pPr>
            <w:r w:rsidRPr="00903D70">
              <w:rPr>
                <w:rFonts w:ascii="Bookman Old Style" w:hAnsi="Bookman Old Style" w:cs="Bookman Old Style"/>
              </w:rPr>
              <w:t>supervisi, dan konsultasi.</w:t>
            </w:r>
          </w:p>
          <w:p w:rsidR="00714CB1" w:rsidRPr="00903D70" w:rsidRDefault="00714CB1" w:rsidP="00DB6C07">
            <w:pPr>
              <w:numPr>
                <w:ilvl w:val="0"/>
                <w:numId w:val="22"/>
              </w:numPr>
              <w:spacing w:before="100" w:beforeAutospacing="1" w:after="100" w:afterAutospacing="1" w:line="320" w:lineRule="exact"/>
              <w:ind w:left="346"/>
              <w:contextualSpacing/>
              <w:jc w:val="both"/>
              <w:rPr>
                <w:rFonts w:ascii="Bookman Old Style" w:hAnsi="Bookman Old Style" w:cs="Bookman Old Style"/>
              </w:rPr>
            </w:pPr>
            <w:r w:rsidRPr="00903D70">
              <w:rPr>
                <w:rFonts w:ascii="Bookman Old Style" w:hAnsi="Bookman Old Style" w:cs="Bookman Old Style"/>
              </w:rPr>
              <w:t>fasilitasi dan koordinasi penyelenggaraan Pencatatan Sipil;</w:t>
            </w:r>
          </w:p>
          <w:p w:rsidR="00714CB1" w:rsidRPr="00903D70" w:rsidRDefault="00714CB1" w:rsidP="00DB6C07">
            <w:pPr>
              <w:numPr>
                <w:ilvl w:val="0"/>
                <w:numId w:val="22"/>
              </w:numPr>
              <w:spacing w:before="100" w:beforeAutospacing="1" w:after="100" w:afterAutospacing="1" w:line="320" w:lineRule="exact"/>
              <w:ind w:left="342"/>
              <w:contextualSpacing/>
              <w:jc w:val="both"/>
              <w:rPr>
                <w:rFonts w:ascii="Bookman Old Style" w:hAnsi="Bookman Old Style" w:cs="Bookman Old Style"/>
                <w:b/>
                <w:bCs/>
              </w:rPr>
            </w:pPr>
            <w:r w:rsidRPr="00903D70">
              <w:rPr>
                <w:rFonts w:ascii="Bookman Old Style" w:hAnsi="Bookman Old Style" w:cs="Bookman Old Style"/>
              </w:rPr>
              <w:t>pemantauan, evaluasi dan pelaporan penyelenggaraan Pencatatan Sipil;</w:t>
            </w:r>
          </w:p>
          <w:p w:rsidR="00714CB1" w:rsidRPr="00903D70" w:rsidRDefault="00714CB1" w:rsidP="00DB6C07">
            <w:pPr>
              <w:numPr>
                <w:ilvl w:val="0"/>
                <w:numId w:val="22"/>
              </w:numPr>
              <w:spacing w:before="100" w:beforeAutospacing="1" w:after="100" w:afterAutospacing="1" w:line="320" w:lineRule="exact"/>
              <w:ind w:left="342"/>
              <w:contextualSpacing/>
              <w:jc w:val="both"/>
              <w:rPr>
                <w:rFonts w:ascii="Bookman Old Style" w:hAnsi="Bookman Old Style" w:cs="Bookman Old Style"/>
                <w:b/>
                <w:bCs/>
              </w:rPr>
            </w:pPr>
            <w:r w:rsidRPr="00903D70">
              <w:rPr>
                <w:rFonts w:ascii="Bookman Old Style" w:hAnsi="Bookman Old Style" w:cs="Bookman Old Style"/>
              </w:rPr>
              <w:t>pembinaan dan pengembangan sumber daya manusia pengelola Pencatatan Sipil; dan</w:t>
            </w:r>
          </w:p>
          <w:p w:rsidR="00714CB1" w:rsidRPr="006B123B" w:rsidRDefault="00714CB1" w:rsidP="00DB6C07">
            <w:pPr>
              <w:numPr>
                <w:ilvl w:val="0"/>
                <w:numId w:val="22"/>
              </w:numPr>
              <w:spacing w:before="100" w:beforeAutospacing="1" w:after="100" w:afterAutospacing="1" w:line="320" w:lineRule="exact"/>
              <w:ind w:left="340" w:hanging="357"/>
              <w:contextualSpacing/>
              <w:jc w:val="both"/>
              <w:rPr>
                <w:rFonts w:ascii="Bookman Old Style" w:hAnsi="Bookman Old Style" w:cs="Bookman Old Style"/>
                <w:b/>
                <w:bCs/>
              </w:rPr>
            </w:pPr>
            <w:r w:rsidRPr="00903D70">
              <w:rPr>
                <w:rFonts w:ascii="Bookman Old Style" w:hAnsi="Bookman Old Style" w:cs="Bookman Old Style"/>
              </w:rPr>
              <w:t>pengawasan atas penyelenggaraan Pencatatan Sipil.</w:t>
            </w:r>
          </w:p>
          <w:p w:rsidR="006B123B" w:rsidRPr="00903D70" w:rsidRDefault="006B123B" w:rsidP="006B123B">
            <w:pPr>
              <w:spacing w:before="100" w:beforeAutospacing="1" w:after="100" w:afterAutospacing="1" w:line="320" w:lineRule="exact"/>
              <w:ind w:left="340"/>
              <w:contextualSpacing/>
              <w:jc w:val="both"/>
              <w:rPr>
                <w:rFonts w:ascii="Bookman Old Style" w:hAnsi="Bookman Old Style" w:cs="Bookman Old Style"/>
                <w:b/>
                <w:bCs/>
              </w:rPr>
            </w:pPr>
          </w:p>
          <w:p w:rsidR="00714CB1" w:rsidRPr="00903D70" w:rsidRDefault="00714CB1" w:rsidP="00DB6C07">
            <w:pPr>
              <w:spacing w:before="100" w:beforeAutospacing="1" w:after="100" w:afterAutospacing="1" w:line="320" w:lineRule="exact"/>
              <w:ind w:left="346"/>
              <w:contextualSpacing/>
              <w:jc w:val="center"/>
              <w:rPr>
                <w:rFonts w:ascii="Bookman Old Style" w:hAnsi="Bookman Old Style" w:cs="Bookman Old Style"/>
                <w:lang w:val="id-ID"/>
              </w:rPr>
            </w:pPr>
            <w:r w:rsidRPr="00903D70">
              <w:rPr>
                <w:rFonts w:ascii="Bookman Old Style" w:hAnsi="Bookman Old Style" w:cs="Bookman Old Style"/>
                <w:lang w:val="id-ID"/>
              </w:rPr>
              <w:t>Bagian Kedua</w:t>
            </w:r>
          </w:p>
          <w:p w:rsidR="00714CB1" w:rsidRPr="00903D70" w:rsidRDefault="00714CB1" w:rsidP="00DB6C07">
            <w:pPr>
              <w:spacing w:before="100" w:beforeAutospacing="1" w:after="100" w:afterAutospacing="1" w:line="320" w:lineRule="exact"/>
              <w:ind w:left="342"/>
              <w:contextualSpacing/>
              <w:jc w:val="center"/>
              <w:rPr>
                <w:rFonts w:ascii="Bookman Old Style" w:hAnsi="Bookman Old Style" w:cs="Bookman Old Style"/>
                <w:lang w:val="id-ID"/>
              </w:rPr>
            </w:pPr>
            <w:r w:rsidRPr="00903D70">
              <w:rPr>
                <w:rFonts w:ascii="Bookman Old Style" w:hAnsi="Bookman Old Style" w:cs="Bookman Old Style"/>
                <w:lang w:val="id-ID"/>
              </w:rPr>
              <w:t>Koordinasi Pencatatan Nikah, Talak, Cerai dan Rujuk</w:t>
            </w:r>
          </w:p>
          <w:p w:rsidR="00714CB1" w:rsidRDefault="00714CB1" w:rsidP="00DB6C07">
            <w:pPr>
              <w:spacing w:before="100" w:beforeAutospacing="1" w:after="100" w:afterAutospacing="1" w:line="320" w:lineRule="exact"/>
              <w:ind w:left="340"/>
              <w:contextualSpacing/>
              <w:jc w:val="center"/>
              <w:rPr>
                <w:rFonts w:ascii="Bookman Old Style" w:hAnsi="Bookman Old Style" w:cs="Bookman Old Style"/>
              </w:rPr>
            </w:pPr>
            <w:r w:rsidRPr="00903D70">
              <w:rPr>
                <w:rFonts w:ascii="Bookman Old Style" w:hAnsi="Bookman Old Style" w:cs="Bookman Old Style"/>
                <w:lang w:val="id-ID"/>
              </w:rPr>
              <w:t xml:space="preserve">Pasal </w:t>
            </w:r>
            <w:r w:rsidRPr="00903D70">
              <w:rPr>
                <w:rFonts w:ascii="Bookman Old Style" w:hAnsi="Bookman Old Style" w:cs="Bookman Old Style"/>
              </w:rPr>
              <w:t>35</w:t>
            </w:r>
          </w:p>
          <w:p w:rsidR="006B123B" w:rsidRPr="00903D70" w:rsidRDefault="006B123B" w:rsidP="00DB6C07">
            <w:pPr>
              <w:spacing w:before="100" w:beforeAutospacing="1" w:after="100" w:afterAutospacing="1" w:line="320" w:lineRule="exact"/>
              <w:ind w:left="340"/>
              <w:contextualSpacing/>
              <w:jc w:val="center"/>
              <w:rPr>
                <w:rFonts w:ascii="Bookman Old Style" w:hAnsi="Bookman Old Style" w:cs="Bookman Old Style"/>
              </w:rPr>
            </w:pPr>
          </w:p>
          <w:p w:rsidR="00807CFE" w:rsidRDefault="00714CB1" w:rsidP="00807CFE">
            <w:pPr>
              <w:pStyle w:val="ListParagraph"/>
              <w:numPr>
                <w:ilvl w:val="0"/>
                <w:numId w:val="81"/>
              </w:numPr>
              <w:spacing w:before="100" w:beforeAutospacing="1" w:after="100" w:afterAutospacing="1" w:line="320" w:lineRule="exact"/>
              <w:contextualSpacing/>
              <w:jc w:val="both"/>
              <w:rPr>
                <w:rFonts w:ascii="Bookman Old Style" w:hAnsi="Bookman Old Style" w:cs="Bookman Old Style"/>
                <w:lang w:val="id-ID"/>
              </w:rPr>
            </w:pPr>
            <w:r w:rsidRPr="00807CFE">
              <w:rPr>
                <w:rFonts w:ascii="Bookman Old Style" w:hAnsi="Bookman Old Style" w:cs="Bookman Old Style"/>
                <w:lang w:val="id-ID"/>
              </w:rPr>
              <w:t xml:space="preserve">Koordinasi pencatatan nikah, talak, cerai dan rujuk sebagaimana dimaksud dalam Pasal </w:t>
            </w:r>
            <w:r w:rsidRPr="00807CFE">
              <w:rPr>
                <w:rFonts w:ascii="Bookman Old Style" w:hAnsi="Bookman Old Style" w:cs="Bookman Old Style"/>
              </w:rPr>
              <w:t>9</w:t>
            </w:r>
            <w:r w:rsidRPr="00807CFE">
              <w:rPr>
                <w:rFonts w:ascii="Bookman Old Style" w:hAnsi="Bookman Old Style" w:cs="Bookman Old Style"/>
                <w:lang w:val="id-ID"/>
              </w:rPr>
              <w:t xml:space="preserve"> ayat (1) huruf </w:t>
            </w:r>
            <w:r w:rsidRPr="00807CFE">
              <w:rPr>
                <w:rFonts w:ascii="Bookman Old Style" w:hAnsi="Bookman Old Style" w:cs="Bookman Old Style"/>
              </w:rPr>
              <w:t xml:space="preserve">c </w:t>
            </w:r>
            <w:r w:rsidRPr="00807CFE">
              <w:rPr>
                <w:rFonts w:ascii="Bookman Old Style" w:hAnsi="Bookman Old Style" w:cs="Bookman Old Style"/>
                <w:lang w:val="id-ID"/>
              </w:rPr>
              <w:t>dilakukan secara periodik oleh Kantor Kementerian Agama Kabupaten/Kota dan Pengadilan Agama.</w:t>
            </w:r>
          </w:p>
          <w:p w:rsidR="00807CFE" w:rsidRDefault="00714CB1" w:rsidP="00807CFE">
            <w:pPr>
              <w:pStyle w:val="ListParagraph"/>
              <w:numPr>
                <w:ilvl w:val="0"/>
                <w:numId w:val="81"/>
              </w:numPr>
              <w:spacing w:before="100" w:beforeAutospacing="1" w:line="320" w:lineRule="exact"/>
              <w:contextualSpacing/>
              <w:jc w:val="both"/>
              <w:rPr>
                <w:rFonts w:ascii="Bookman Old Style" w:hAnsi="Bookman Old Style" w:cs="Bookman Old Style"/>
                <w:lang w:val="id-ID"/>
              </w:rPr>
            </w:pPr>
            <w:r w:rsidRPr="00807CFE">
              <w:rPr>
                <w:rFonts w:ascii="Bookman Old Style" w:hAnsi="Bookman Old Style" w:cs="Bookman Old Style"/>
                <w:lang w:val="id-ID"/>
              </w:rPr>
              <w:t>Koordinasi pencatatan nikah, talak, cerai dan rujuk sebagaimana dimaksud pada ayat (1) dilaksanakan guna keakuratan Database Kependudukan.</w:t>
            </w:r>
          </w:p>
          <w:p w:rsidR="00714CB1" w:rsidRPr="00807CFE" w:rsidRDefault="002B75CB" w:rsidP="00807CFE">
            <w:pPr>
              <w:pStyle w:val="ListParagraph"/>
              <w:numPr>
                <w:ilvl w:val="0"/>
                <w:numId w:val="81"/>
              </w:numPr>
              <w:spacing w:before="100" w:beforeAutospacing="1" w:line="320" w:lineRule="exact"/>
              <w:contextualSpacing/>
              <w:jc w:val="both"/>
              <w:rPr>
                <w:rFonts w:ascii="Bookman Old Style" w:hAnsi="Bookman Old Style" w:cs="Bookman Old Style"/>
                <w:lang w:val="id-ID"/>
              </w:rPr>
            </w:pPr>
            <w:r w:rsidRPr="00807CFE">
              <w:rPr>
                <w:rFonts w:ascii="Bookman Old Style" w:hAnsi="Bookman Old Style" w:cs="Bookman Old Style"/>
                <w:color w:val="00B0F0"/>
              </w:rPr>
              <w:t xml:space="preserve">Koordinasi pencatatan </w:t>
            </w:r>
            <w:r w:rsidRPr="00807CFE">
              <w:rPr>
                <w:rFonts w:ascii="Bookman Old Style" w:hAnsi="Bookman Old Style" w:cs="Bookman Old Style"/>
                <w:color w:val="00B0F0"/>
                <w:lang w:val="id-ID"/>
              </w:rPr>
              <w:t>sebagaimana dimaksud</w:t>
            </w:r>
            <w:r w:rsidRPr="00807CFE">
              <w:rPr>
                <w:rFonts w:ascii="Bookman Old Style" w:hAnsi="Bookman Old Style" w:cs="Bookman Old Style"/>
                <w:color w:val="00B0F0"/>
              </w:rPr>
              <w:t xml:space="preserve"> pada ayat (2),</w:t>
            </w:r>
            <w:r w:rsidRPr="00807CFE">
              <w:rPr>
                <w:rFonts w:ascii="Bookman Old Style" w:hAnsi="Bookman Old Style" w:cs="Bookman Old Style"/>
                <w:lang w:val="id-ID"/>
              </w:rPr>
              <w:t xml:space="preserve"> </w:t>
            </w:r>
            <w:r w:rsidR="00714CB1" w:rsidRPr="00807CFE">
              <w:rPr>
                <w:rFonts w:ascii="Bookman Old Style" w:hAnsi="Bookman Old Style" w:cs="Bookman Old Style"/>
                <w:lang w:val="id-ID"/>
              </w:rPr>
              <w:t xml:space="preserve">Kepala </w:t>
            </w:r>
            <w:r w:rsidR="00C52468" w:rsidRPr="00807CFE">
              <w:rPr>
                <w:rFonts w:ascii="Bookman Old Style" w:hAnsi="Bookman Old Style" w:cs="Bookman Old Style"/>
                <w:color w:val="00B0F0"/>
              </w:rPr>
              <w:t xml:space="preserve">Instasi Pelaksana </w:t>
            </w:r>
            <w:r w:rsidRPr="00807CFE">
              <w:rPr>
                <w:rFonts w:ascii="Bookman Old Style" w:hAnsi="Bookman Old Style" w:cs="Bookman Old Style"/>
                <w:color w:val="00B0F0"/>
              </w:rPr>
              <w:t xml:space="preserve">berkoordinasi </w:t>
            </w:r>
            <w:r w:rsidR="00736AFD" w:rsidRPr="00807CFE">
              <w:rPr>
                <w:rFonts w:ascii="Bookman Old Style" w:hAnsi="Bookman Old Style" w:cs="Bookman Old Style"/>
                <w:color w:val="00B0F0"/>
              </w:rPr>
              <w:t xml:space="preserve">dengan </w:t>
            </w:r>
            <w:r w:rsidR="004F1F56" w:rsidRPr="00807CFE">
              <w:rPr>
                <w:rFonts w:ascii="Bookman Old Style" w:hAnsi="Bookman Old Style" w:cs="Bookman Old Style"/>
                <w:color w:val="00B0F0"/>
              </w:rPr>
              <w:t xml:space="preserve">Kepala </w:t>
            </w:r>
            <w:r w:rsidR="009442FB" w:rsidRPr="00807CFE">
              <w:rPr>
                <w:rFonts w:ascii="Bookman Old Style" w:hAnsi="Bookman Old Style" w:cs="Bookman Old Style"/>
                <w:color w:val="00B0F0"/>
              </w:rPr>
              <w:t>Kantor</w:t>
            </w:r>
            <w:r w:rsidR="00714CB1" w:rsidRPr="00807CFE">
              <w:rPr>
                <w:rFonts w:ascii="Bookman Old Style" w:hAnsi="Bookman Old Style" w:cs="Bookman Old Style"/>
                <w:color w:val="00B0F0"/>
                <w:lang w:val="id-ID"/>
              </w:rPr>
              <w:t xml:space="preserve"> </w:t>
            </w:r>
            <w:r w:rsidR="00C52468" w:rsidRPr="00807CFE">
              <w:rPr>
                <w:rFonts w:ascii="Bookman Old Style" w:hAnsi="Bookman Old Style" w:cs="Bookman Old Style"/>
                <w:color w:val="00B0F0"/>
                <w:lang w:val="id-ID"/>
              </w:rPr>
              <w:t xml:space="preserve">Kementerian Agama Kabupaten/Kota </w:t>
            </w:r>
            <w:r w:rsidR="00E107EF" w:rsidRPr="00807CFE">
              <w:rPr>
                <w:rFonts w:ascii="Bookman Old Style" w:hAnsi="Bookman Old Style" w:cs="Bookman Old Style"/>
                <w:color w:val="00B0F0"/>
              </w:rPr>
              <w:t>paling sedikit</w:t>
            </w:r>
            <w:r w:rsidR="00E107EF" w:rsidRPr="00807CFE">
              <w:rPr>
                <w:rFonts w:ascii="Bookman Old Style" w:hAnsi="Bookman Old Style" w:cs="Bookman Old Style"/>
              </w:rPr>
              <w:t xml:space="preserve"> </w:t>
            </w:r>
            <w:r w:rsidR="00714CB1" w:rsidRPr="00807CFE">
              <w:rPr>
                <w:rFonts w:ascii="Bookman Old Style" w:hAnsi="Bookman Old Style" w:cs="Bookman Old Style"/>
                <w:lang w:val="id-ID"/>
              </w:rPr>
              <w:t xml:space="preserve">setiap tanggal 1 Juni dan tanggal 1 Desember dengan </w:t>
            </w:r>
            <w:r w:rsidR="003C60E3" w:rsidRPr="00807CFE">
              <w:rPr>
                <w:rFonts w:ascii="Bookman Old Style" w:hAnsi="Bookman Old Style" w:cs="Bookman Old Style"/>
                <w:color w:val="00B0F0"/>
              </w:rPr>
              <w:t>menggunakan</w:t>
            </w:r>
            <w:r w:rsidR="003C60E3" w:rsidRPr="00807CFE">
              <w:rPr>
                <w:rFonts w:ascii="Bookman Old Style" w:hAnsi="Bookman Old Style" w:cs="Bookman Old Style"/>
              </w:rPr>
              <w:t xml:space="preserve"> </w:t>
            </w:r>
            <w:r w:rsidR="00714CB1" w:rsidRPr="00807CFE">
              <w:rPr>
                <w:rFonts w:ascii="Bookman Old Style" w:hAnsi="Bookman Old Style" w:cs="Bookman Old Style"/>
                <w:lang w:val="id-ID"/>
              </w:rPr>
              <w:t>format sebagaimana tercantum dalam Lampiran III, yang merupakan bagian tidak terpisahkan dari Peraturan Daerah ini.</w:t>
            </w:r>
          </w:p>
          <w:p w:rsidR="006B123B" w:rsidRDefault="006B123B" w:rsidP="00DB6C07">
            <w:pPr>
              <w:spacing w:before="100" w:beforeAutospacing="1" w:after="100" w:afterAutospacing="1" w:line="320" w:lineRule="exact"/>
              <w:contextualSpacing/>
              <w:jc w:val="center"/>
              <w:rPr>
                <w:rFonts w:ascii="Bookman Old Style" w:hAnsi="Bookman Old Style" w:cs="Bookman Old Style"/>
                <w:bCs/>
              </w:rPr>
            </w:pPr>
          </w:p>
          <w:p w:rsidR="00714CB1" w:rsidRPr="00903D70" w:rsidRDefault="00714CB1" w:rsidP="00DB6C07">
            <w:pPr>
              <w:spacing w:before="100" w:beforeAutospacing="1" w:after="100" w:afterAutospacing="1" w:line="320" w:lineRule="exact"/>
              <w:contextualSpacing/>
              <w:jc w:val="center"/>
              <w:rPr>
                <w:rFonts w:ascii="Bookman Old Style" w:hAnsi="Bookman Old Style" w:cs="Bookman Old Style"/>
                <w:bCs/>
                <w:lang w:val="id-ID"/>
              </w:rPr>
            </w:pPr>
            <w:r w:rsidRPr="00903D70">
              <w:rPr>
                <w:rFonts w:ascii="Bookman Old Style" w:hAnsi="Bookman Old Style" w:cs="Bookman Old Style"/>
                <w:bCs/>
                <w:lang w:val="id-ID"/>
              </w:rPr>
              <w:t>Bagian Ketiga</w:t>
            </w:r>
          </w:p>
          <w:p w:rsidR="00714CB1" w:rsidRPr="00903D70" w:rsidRDefault="00714CB1" w:rsidP="00DB6C07">
            <w:pPr>
              <w:spacing w:before="100" w:beforeAutospacing="1" w:after="100" w:afterAutospacing="1" w:line="320" w:lineRule="exact"/>
              <w:contextualSpacing/>
              <w:jc w:val="center"/>
              <w:rPr>
                <w:rFonts w:ascii="Bookman Old Style" w:hAnsi="Bookman Old Style" w:cs="Bookman Old Style"/>
                <w:bCs/>
              </w:rPr>
            </w:pPr>
            <w:r w:rsidRPr="00903D70">
              <w:rPr>
                <w:rFonts w:ascii="Bookman Old Style" w:hAnsi="Bookman Old Style" w:cs="Bookman Old Style"/>
                <w:bCs/>
                <w:lang w:val="id-ID"/>
              </w:rPr>
              <w:t>Pengangkutan</w:t>
            </w:r>
            <w:r w:rsidRPr="00903D70">
              <w:rPr>
                <w:rFonts w:ascii="Bookman Old Style" w:hAnsi="Bookman Old Style" w:cs="Bookman Old Style"/>
                <w:bCs/>
              </w:rPr>
              <w:t xml:space="preserve"> Jenazah Orang Asing</w:t>
            </w:r>
          </w:p>
          <w:p w:rsidR="00714CB1" w:rsidRDefault="00714CB1" w:rsidP="00DB6C07">
            <w:pPr>
              <w:autoSpaceDE w:val="0"/>
              <w:autoSpaceDN w:val="0"/>
              <w:adjustRightInd w:val="0"/>
              <w:spacing w:before="100" w:beforeAutospacing="1" w:after="100" w:afterAutospacing="1" w:line="320" w:lineRule="exact"/>
              <w:contextualSpacing/>
              <w:jc w:val="center"/>
              <w:rPr>
                <w:rFonts w:ascii="Bookman Old Style" w:hAnsi="Bookman Old Style" w:cs="Arial"/>
              </w:rPr>
            </w:pPr>
            <w:r w:rsidRPr="00903D70">
              <w:rPr>
                <w:rFonts w:ascii="Bookman Old Style" w:hAnsi="Bookman Old Style" w:cs="Arial"/>
              </w:rPr>
              <w:t>Pasal 36</w:t>
            </w:r>
          </w:p>
          <w:p w:rsidR="006B123B" w:rsidRPr="00903D70" w:rsidRDefault="006B123B" w:rsidP="00DB6C07">
            <w:pPr>
              <w:autoSpaceDE w:val="0"/>
              <w:autoSpaceDN w:val="0"/>
              <w:adjustRightInd w:val="0"/>
              <w:spacing w:before="100" w:beforeAutospacing="1" w:after="100" w:afterAutospacing="1" w:line="320" w:lineRule="exact"/>
              <w:contextualSpacing/>
              <w:jc w:val="center"/>
              <w:rPr>
                <w:rFonts w:ascii="Bookman Old Style" w:hAnsi="Bookman Old Style" w:cs="Arial"/>
              </w:rPr>
            </w:pPr>
          </w:p>
          <w:p w:rsidR="00714CB1" w:rsidRDefault="00714CB1" w:rsidP="00DB6C07">
            <w:pPr>
              <w:spacing w:before="100" w:beforeAutospacing="1" w:after="100" w:afterAutospacing="1" w:line="320" w:lineRule="exact"/>
              <w:contextualSpacing/>
              <w:jc w:val="both"/>
              <w:rPr>
                <w:rFonts w:ascii="Bookman Old Style" w:hAnsi="Bookman Old Style" w:cs="Arial"/>
              </w:rPr>
            </w:pPr>
            <w:r w:rsidRPr="00903D70">
              <w:rPr>
                <w:rFonts w:ascii="Bookman Old Style" w:hAnsi="Bookman Old Style" w:cs="Arial"/>
              </w:rPr>
              <w:t xml:space="preserve">Orang Asing yang meninggal di DIY dilaporkan oleh Pelapor kepada </w:t>
            </w:r>
            <w:r w:rsidRPr="00903D70">
              <w:rPr>
                <w:rFonts w:ascii="Bookman Old Style" w:hAnsi="Bookman Old Style"/>
              </w:rPr>
              <w:t>SKPD yang tugas pokok dan fungsinya mengelola urusan Administrasi Kependudukan dan Pencatatan Sipil</w:t>
            </w:r>
            <w:r w:rsidRPr="00903D70">
              <w:rPr>
                <w:rFonts w:ascii="Bookman Old Style" w:hAnsi="Bookman Old Style" w:cs="Arial"/>
              </w:rPr>
              <w:t xml:space="preserve">. </w:t>
            </w:r>
          </w:p>
          <w:p w:rsidR="006B123B" w:rsidRPr="00903D70" w:rsidRDefault="006B123B" w:rsidP="00DB6C07">
            <w:pPr>
              <w:spacing w:before="100" w:beforeAutospacing="1" w:after="100" w:afterAutospacing="1" w:line="320" w:lineRule="exact"/>
              <w:contextualSpacing/>
              <w:jc w:val="both"/>
              <w:rPr>
                <w:rFonts w:ascii="Bookman Old Style" w:hAnsi="Bookman Old Style" w:cs="Arial"/>
              </w:rPr>
            </w:pPr>
          </w:p>
          <w:p w:rsidR="00714CB1" w:rsidRDefault="00714CB1" w:rsidP="00DB6C07">
            <w:pPr>
              <w:autoSpaceDE w:val="0"/>
              <w:autoSpaceDN w:val="0"/>
              <w:adjustRightInd w:val="0"/>
              <w:spacing w:before="100" w:beforeAutospacing="1" w:after="100" w:afterAutospacing="1" w:line="320" w:lineRule="exact"/>
              <w:contextualSpacing/>
              <w:jc w:val="center"/>
              <w:rPr>
                <w:rFonts w:ascii="Bookman Old Style" w:hAnsi="Bookman Old Style" w:cs="Arial"/>
              </w:rPr>
            </w:pPr>
            <w:r w:rsidRPr="00903D70">
              <w:rPr>
                <w:rFonts w:ascii="Bookman Old Style" w:hAnsi="Bookman Old Style" w:cs="Arial"/>
              </w:rPr>
              <w:t>Pasal 37</w:t>
            </w:r>
          </w:p>
          <w:p w:rsidR="006B123B" w:rsidRPr="00903D70" w:rsidRDefault="006B123B" w:rsidP="00DB6C07">
            <w:pPr>
              <w:autoSpaceDE w:val="0"/>
              <w:autoSpaceDN w:val="0"/>
              <w:adjustRightInd w:val="0"/>
              <w:spacing w:before="100" w:beforeAutospacing="1" w:after="100" w:afterAutospacing="1" w:line="320" w:lineRule="exact"/>
              <w:contextualSpacing/>
              <w:jc w:val="center"/>
              <w:rPr>
                <w:rFonts w:ascii="Bookman Old Style" w:hAnsi="Bookman Old Style" w:cs="Arial"/>
              </w:rPr>
            </w:pPr>
          </w:p>
          <w:p w:rsidR="00714CB1" w:rsidRPr="00903D70" w:rsidRDefault="00714CB1" w:rsidP="00DB6C07">
            <w:pPr>
              <w:autoSpaceDE w:val="0"/>
              <w:autoSpaceDN w:val="0"/>
              <w:adjustRightInd w:val="0"/>
              <w:spacing w:before="100" w:beforeAutospacing="1" w:after="100" w:afterAutospacing="1" w:line="320" w:lineRule="exact"/>
              <w:ind w:left="426" w:hanging="425"/>
              <w:contextualSpacing/>
              <w:jc w:val="both"/>
              <w:rPr>
                <w:rFonts w:ascii="Bookman Old Style" w:hAnsi="Bookman Old Style" w:cs="Arial"/>
              </w:rPr>
            </w:pPr>
            <w:r w:rsidRPr="00903D70">
              <w:rPr>
                <w:rFonts w:ascii="Bookman Old Style" w:hAnsi="Bookman Old Style" w:cs="Arial"/>
                <w:lang w:val="id-ID"/>
              </w:rPr>
              <w:t>(1</w:t>
            </w:r>
            <w:r w:rsidRPr="00903D70">
              <w:rPr>
                <w:rFonts w:ascii="Bookman Old Style" w:hAnsi="Bookman Old Style" w:cs="Arial"/>
              </w:rPr>
              <w:t xml:space="preserve">) Untuk  mendapatkan Surat Keterangan Pengangkutan atau Pemindahan Jenazah/Abu/Kerangka Orang Asing ke negara asal, Pelapor mengajukan permohonan kepada Gubernur melalui Kepala </w:t>
            </w:r>
            <w:r w:rsidRPr="00903D70">
              <w:rPr>
                <w:rFonts w:ascii="Bookman Old Style" w:hAnsi="Bookman Old Style"/>
              </w:rPr>
              <w:t>SKPD yang tugas pokok dan fungsinya mengelola urusan Administrasi Kependudukan dan Pencatatan Sipil</w:t>
            </w:r>
            <w:r w:rsidRPr="00903D70">
              <w:rPr>
                <w:rFonts w:ascii="Bookman Old Style" w:hAnsi="Bookman Old Style" w:cs="Arial"/>
              </w:rPr>
              <w:t xml:space="preserve">, dengan melampirkan : </w:t>
            </w:r>
          </w:p>
          <w:p w:rsidR="00714CB1" w:rsidRPr="00903D70" w:rsidRDefault="00714CB1" w:rsidP="00DB6C07">
            <w:pPr>
              <w:numPr>
                <w:ilvl w:val="4"/>
                <w:numId w:val="53"/>
              </w:numPr>
              <w:autoSpaceDE w:val="0"/>
              <w:autoSpaceDN w:val="0"/>
              <w:adjustRightInd w:val="0"/>
              <w:spacing w:before="100" w:beforeAutospacing="1" w:after="100" w:afterAutospacing="1" w:line="320" w:lineRule="exact"/>
              <w:ind w:left="709" w:hanging="283"/>
              <w:contextualSpacing/>
              <w:jc w:val="both"/>
              <w:rPr>
                <w:rFonts w:ascii="Bookman Old Style" w:hAnsi="Bookman Old Style" w:cs="Arial"/>
              </w:rPr>
            </w:pPr>
            <w:r w:rsidRPr="00903D70">
              <w:rPr>
                <w:rFonts w:ascii="Bookman Old Style" w:hAnsi="Bookman Old Style" w:cs="Arial"/>
              </w:rPr>
              <w:t xml:space="preserve">KTP-el Pelapor; </w:t>
            </w:r>
          </w:p>
          <w:p w:rsidR="00714CB1" w:rsidRPr="00903D70" w:rsidRDefault="00714CB1" w:rsidP="00DB6C07">
            <w:pPr>
              <w:numPr>
                <w:ilvl w:val="0"/>
                <w:numId w:val="53"/>
              </w:numPr>
              <w:autoSpaceDE w:val="0"/>
              <w:autoSpaceDN w:val="0"/>
              <w:adjustRightInd w:val="0"/>
              <w:spacing w:before="100" w:beforeAutospacing="1" w:after="100" w:afterAutospacing="1" w:line="320" w:lineRule="exact"/>
              <w:ind w:left="709" w:hanging="283"/>
              <w:contextualSpacing/>
              <w:jc w:val="both"/>
              <w:rPr>
                <w:rFonts w:ascii="Bookman Old Style" w:hAnsi="Bookman Old Style" w:cs="Arial"/>
              </w:rPr>
            </w:pPr>
            <w:r w:rsidRPr="00903D70">
              <w:rPr>
                <w:rFonts w:ascii="Bookman Old Style" w:hAnsi="Bookman Old Style" w:cs="Arial"/>
              </w:rPr>
              <w:t xml:space="preserve">Surat Keterangan Kematian dari Rumah Sakit Pemerintah/Swasta; </w:t>
            </w:r>
          </w:p>
          <w:p w:rsidR="00714CB1" w:rsidRPr="00903D70" w:rsidRDefault="00714CB1" w:rsidP="00DB6C07">
            <w:pPr>
              <w:numPr>
                <w:ilvl w:val="0"/>
                <w:numId w:val="53"/>
              </w:numPr>
              <w:autoSpaceDE w:val="0"/>
              <w:autoSpaceDN w:val="0"/>
              <w:adjustRightInd w:val="0"/>
              <w:spacing w:before="100" w:beforeAutospacing="1" w:after="100" w:afterAutospacing="1" w:line="320" w:lineRule="exact"/>
              <w:ind w:left="709" w:hanging="283"/>
              <w:contextualSpacing/>
              <w:jc w:val="both"/>
              <w:rPr>
                <w:rFonts w:ascii="Bookman Old Style" w:hAnsi="Bookman Old Style" w:cs="Arial"/>
              </w:rPr>
            </w:pPr>
            <w:r w:rsidRPr="00903D70">
              <w:rPr>
                <w:rFonts w:ascii="Bookman Old Style" w:hAnsi="Bookman Old Style" w:cs="Arial"/>
              </w:rPr>
              <w:lastRenderedPageBreak/>
              <w:t xml:space="preserve">Surat Keterangan dari Kepolisian setempat; dan </w:t>
            </w:r>
          </w:p>
          <w:p w:rsidR="00714CB1" w:rsidRDefault="00714CB1" w:rsidP="00DB6C07">
            <w:pPr>
              <w:numPr>
                <w:ilvl w:val="0"/>
                <w:numId w:val="53"/>
              </w:numPr>
              <w:autoSpaceDE w:val="0"/>
              <w:autoSpaceDN w:val="0"/>
              <w:adjustRightInd w:val="0"/>
              <w:spacing w:before="100" w:beforeAutospacing="1" w:after="100" w:afterAutospacing="1" w:line="320" w:lineRule="exact"/>
              <w:ind w:left="709" w:hanging="284"/>
              <w:contextualSpacing/>
              <w:jc w:val="both"/>
              <w:rPr>
                <w:rFonts w:ascii="Bookman Old Style" w:hAnsi="Bookman Old Style" w:cs="Arial"/>
              </w:rPr>
            </w:pPr>
            <w:r w:rsidRPr="00903D70">
              <w:rPr>
                <w:rFonts w:ascii="Bookman Old Style" w:hAnsi="Bookman Old Style" w:cs="Arial"/>
              </w:rPr>
              <w:t xml:space="preserve">Surat Keterangan dari Kantor Kesehatan Pelabuhan Kelas II Semarang Wilayah Kerja Bandara Adi Sucipto. </w:t>
            </w:r>
          </w:p>
          <w:p w:rsidR="00966929" w:rsidRPr="00903D70" w:rsidRDefault="00966929" w:rsidP="00966929">
            <w:pPr>
              <w:autoSpaceDE w:val="0"/>
              <w:autoSpaceDN w:val="0"/>
              <w:adjustRightInd w:val="0"/>
              <w:spacing w:before="100" w:beforeAutospacing="1" w:after="100" w:afterAutospacing="1" w:line="320" w:lineRule="exact"/>
              <w:contextualSpacing/>
              <w:jc w:val="both"/>
              <w:rPr>
                <w:rFonts w:ascii="Bookman Old Style" w:hAnsi="Bookman Old Style" w:cs="Arial"/>
              </w:rPr>
            </w:pPr>
          </w:p>
          <w:p w:rsidR="00714CB1" w:rsidRPr="00903D70" w:rsidRDefault="00714CB1" w:rsidP="00DB6C07">
            <w:pPr>
              <w:autoSpaceDE w:val="0"/>
              <w:autoSpaceDN w:val="0"/>
              <w:adjustRightInd w:val="0"/>
              <w:spacing w:before="100" w:beforeAutospacing="1" w:after="100" w:afterAutospacing="1" w:line="320" w:lineRule="exact"/>
              <w:ind w:left="432" w:hanging="432"/>
              <w:contextualSpacing/>
              <w:jc w:val="both"/>
              <w:rPr>
                <w:rFonts w:ascii="Bookman Old Style" w:hAnsi="Bookman Old Style" w:cs="Arial"/>
              </w:rPr>
            </w:pPr>
            <w:r w:rsidRPr="00903D70">
              <w:rPr>
                <w:rFonts w:ascii="Bookman Old Style" w:hAnsi="Bookman Old Style" w:cs="Arial"/>
              </w:rPr>
              <w:t>(</w:t>
            </w:r>
            <w:r w:rsidRPr="00903D70">
              <w:rPr>
                <w:rFonts w:ascii="Bookman Old Style" w:hAnsi="Bookman Old Style" w:cs="Arial"/>
                <w:lang w:val="id-ID"/>
              </w:rPr>
              <w:t>2</w:t>
            </w:r>
            <w:r w:rsidRPr="00903D70">
              <w:rPr>
                <w:rFonts w:ascii="Bookman Old Style" w:hAnsi="Bookman Old Style" w:cs="Arial"/>
              </w:rPr>
              <w:t>)</w:t>
            </w:r>
            <w:r w:rsidR="00D715D3">
              <w:rPr>
                <w:rFonts w:ascii="Bookman Old Style" w:hAnsi="Bookman Old Style" w:cs="Arial"/>
              </w:rPr>
              <w:t xml:space="preserve"> </w:t>
            </w:r>
            <w:r w:rsidRPr="00903D70">
              <w:rPr>
                <w:rFonts w:ascii="Bookman Old Style" w:hAnsi="Bookman Old Style" w:cs="Arial"/>
              </w:rPr>
              <w:t xml:space="preserve">Surat </w:t>
            </w:r>
            <w:r w:rsidR="003333AA">
              <w:rPr>
                <w:rFonts w:ascii="Bookman Old Style" w:hAnsi="Bookman Old Style" w:cs="Arial"/>
              </w:rPr>
              <w:t xml:space="preserve"> </w:t>
            </w:r>
            <w:r w:rsidRPr="00903D70">
              <w:rPr>
                <w:rFonts w:ascii="Bookman Old Style" w:hAnsi="Bookman Old Style" w:cs="Arial"/>
              </w:rPr>
              <w:t xml:space="preserve">Keterangan </w:t>
            </w:r>
            <w:r w:rsidR="003333AA">
              <w:rPr>
                <w:rFonts w:ascii="Bookman Old Style" w:hAnsi="Bookman Old Style" w:cs="Arial"/>
              </w:rPr>
              <w:t xml:space="preserve"> Pengangkutan  atau  Pemindahan  Je</w:t>
            </w:r>
            <w:r w:rsidRPr="00903D70">
              <w:rPr>
                <w:rFonts w:ascii="Bookman Old Style" w:hAnsi="Bookman Old Style" w:cs="Arial"/>
              </w:rPr>
              <w:t>nazah/</w:t>
            </w:r>
            <w:r w:rsidR="003333AA">
              <w:rPr>
                <w:rFonts w:ascii="Bookman Old Style" w:hAnsi="Bookman Old Style" w:cs="Arial"/>
              </w:rPr>
              <w:t xml:space="preserve"> </w:t>
            </w:r>
            <w:r w:rsidRPr="00903D70">
              <w:rPr>
                <w:rFonts w:ascii="Bookman Old Style" w:hAnsi="Bookman Old Style" w:cs="Arial"/>
              </w:rPr>
              <w:t>Abu/</w:t>
            </w:r>
            <w:r w:rsidR="003333AA">
              <w:rPr>
                <w:rFonts w:ascii="Bookman Old Style" w:hAnsi="Bookman Old Style" w:cs="Arial"/>
              </w:rPr>
              <w:t xml:space="preserve">  </w:t>
            </w:r>
            <w:r w:rsidRPr="00903D70">
              <w:rPr>
                <w:rFonts w:ascii="Bookman Old Style" w:hAnsi="Bookman Old Style" w:cs="Arial"/>
              </w:rPr>
              <w:t>Kerangka Orang Asing</w:t>
            </w:r>
            <w:r w:rsidRPr="00903D70">
              <w:rPr>
                <w:rFonts w:ascii="Bookman Old Style" w:hAnsi="Bookman Old Style" w:cs="Arial"/>
                <w:lang w:val="id-ID"/>
              </w:rPr>
              <w:t xml:space="preserve"> sebagaimana dimaksud pada ayat (1)</w:t>
            </w:r>
            <w:r w:rsidRPr="00903D70">
              <w:rPr>
                <w:rFonts w:ascii="Bookman Old Style" w:hAnsi="Bookman Old Style" w:cs="Arial"/>
              </w:rPr>
              <w:t xml:space="preserve">, </w:t>
            </w:r>
            <w:r w:rsidRPr="00903D70">
              <w:rPr>
                <w:rFonts w:ascii="Bookman Old Style" w:hAnsi="Bookman Old Style" w:cs="Arial"/>
                <w:lang w:val="id-ID"/>
              </w:rPr>
              <w:t xml:space="preserve">sesuai </w:t>
            </w:r>
            <w:r w:rsidRPr="00903D70">
              <w:rPr>
                <w:rFonts w:ascii="Bookman Old Style" w:hAnsi="Bookman Old Style" w:cs="Arial"/>
              </w:rPr>
              <w:t xml:space="preserve">dengan format dalam Lampiran </w:t>
            </w:r>
            <w:r w:rsidRPr="00903D70">
              <w:rPr>
                <w:rFonts w:ascii="Bookman Old Style" w:hAnsi="Bookman Old Style" w:cs="Arial"/>
                <w:lang w:val="id-ID"/>
              </w:rPr>
              <w:t xml:space="preserve">IV </w:t>
            </w:r>
            <w:r w:rsidRPr="00903D70">
              <w:rPr>
                <w:rFonts w:ascii="Bookman Old Style" w:hAnsi="Bookman Old Style" w:cs="Arial"/>
              </w:rPr>
              <w:t>yang merupakan bagian tidak terpisahkan dari Peraturan Daerah ini.</w:t>
            </w:r>
          </w:p>
          <w:p w:rsidR="006B123B" w:rsidRDefault="006B123B" w:rsidP="00DB6C07">
            <w:pPr>
              <w:spacing w:before="100" w:beforeAutospacing="1" w:after="100" w:afterAutospacing="1" w:line="320" w:lineRule="exact"/>
              <w:ind w:left="43"/>
              <w:contextualSpacing/>
              <w:jc w:val="center"/>
              <w:rPr>
                <w:rFonts w:ascii="Bookman Old Style" w:hAnsi="Bookman Old Style" w:cs="Bookman Old Style"/>
                <w:lang w:val="fi-FI"/>
              </w:rPr>
            </w:pPr>
          </w:p>
          <w:p w:rsidR="00714CB1" w:rsidRPr="00903D70" w:rsidRDefault="00714CB1" w:rsidP="00DB6C07">
            <w:pPr>
              <w:spacing w:before="100" w:beforeAutospacing="1" w:after="100" w:afterAutospacing="1" w:line="320" w:lineRule="exact"/>
              <w:ind w:left="43"/>
              <w:contextualSpacing/>
              <w:jc w:val="center"/>
              <w:rPr>
                <w:rFonts w:ascii="Bookman Old Style" w:hAnsi="Bookman Old Style" w:cs="Bookman Old Style"/>
                <w:lang w:val="fi-FI"/>
              </w:rPr>
            </w:pPr>
            <w:r w:rsidRPr="00903D70">
              <w:rPr>
                <w:rFonts w:ascii="Bookman Old Style" w:hAnsi="Bookman Old Style" w:cs="Bookman Old Style"/>
                <w:lang w:val="fi-FI"/>
              </w:rPr>
              <w:t>BAB  VI</w:t>
            </w:r>
          </w:p>
          <w:p w:rsidR="00714CB1" w:rsidRPr="00903D70" w:rsidRDefault="00714CB1" w:rsidP="00DB6C07">
            <w:pPr>
              <w:spacing w:before="100" w:beforeAutospacing="1" w:after="100" w:afterAutospacing="1" w:line="320" w:lineRule="exact"/>
              <w:contextualSpacing/>
              <w:jc w:val="center"/>
              <w:rPr>
                <w:rFonts w:ascii="Bookman Old Style" w:hAnsi="Bookman Old Style" w:cs="Bookman Old Style"/>
                <w:lang w:val="es-ES"/>
              </w:rPr>
            </w:pPr>
            <w:r w:rsidRPr="00903D70">
              <w:rPr>
                <w:rFonts w:ascii="Bookman Old Style" w:hAnsi="Bookman Old Style" w:cs="Bookman Old Style"/>
                <w:lang w:val="es-ES"/>
              </w:rPr>
              <w:t>PENGELOLAAN DATABASE KEPENDUDUKAN DAN INFORMASI ADMINISTRASI KEPENDUDUKAN</w:t>
            </w:r>
          </w:p>
          <w:p w:rsidR="00714CB1" w:rsidRPr="00903D70" w:rsidRDefault="00714CB1" w:rsidP="00DB6C07">
            <w:pPr>
              <w:spacing w:before="100" w:beforeAutospacing="1" w:after="100" w:afterAutospacing="1" w:line="320" w:lineRule="exact"/>
              <w:ind w:left="29"/>
              <w:contextualSpacing/>
              <w:jc w:val="center"/>
              <w:rPr>
                <w:rFonts w:ascii="Bookman Old Style" w:hAnsi="Bookman Old Style" w:cs="Bookman Old Style"/>
                <w:lang w:val="fi-FI"/>
              </w:rPr>
            </w:pPr>
            <w:r w:rsidRPr="00903D70">
              <w:rPr>
                <w:rFonts w:ascii="Bookman Old Style" w:hAnsi="Bookman Old Style" w:cs="Bookman Old Style"/>
                <w:lang w:val="fi-FI"/>
              </w:rPr>
              <w:t>Bagian Kesatu</w:t>
            </w:r>
          </w:p>
          <w:p w:rsidR="00714CB1" w:rsidRPr="00903D70" w:rsidRDefault="00714CB1" w:rsidP="00DB6C07">
            <w:pPr>
              <w:spacing w:before="100" w:beforeAutospacing="1" w:after="100" w:afterAutospacing="1" w:line="320" w:lineRule="exact"/>
              <w:ind w:left="34"/>
              <w:contextualSpacing/>
              <w:jc w:val="center"/>
              <w:rPr>
                <w:rFonts w:ascii="Bookman Old Style" w:hAnsi="Bookman Old Style" w:cs="Bookman Old Style"/>
                <w:lang w:val="fi-FI"/>
              </w:rPr>
            </w:pPr>
            <w:r w:rsidRPr="00903D70">
              <w:rPr>
                <w:rFonts w:ascii="Bookman Old Style" w:hAnsi="Bookman Old Style" w:cs="Bookman Old Style"/>
                <w:lang w:val="es-ES"/>
              </w:rPr>
              <w:t>Pengelolaan Database kependudukan</w:t>
            </w:r>
          </w:p>
          <w:p w:rsidR="00714CB1" w:rsidRPr="00903D70" w:rsidRDefault="00714CB1" w:rsidP="00DB6C07">
            <w:pPr>
              <w:spacing w:before="100" w:beforeAutospacing="1" w:after="100" w:afterAutospacing="1" w:line="320" w:lineRule="exact"/>
              <w:ind w:left="34"/>
              <w:contextualSpacing/>
              <w:jc w:val="center"/>
              <w:rPr>
                <w:rFonts w:ascii="Bookman Old Style" w:hAnsi="Bookman Old Style" w:cs="Bookman Old Style"/>
                <w:lang w:val="fi-FI"/>
              </w:rPr>
            </w:pPr>
            <w:r w:rsidRPr="00903D70">
              <w:rPr>
                <w:rFonts w:ascii="Bookman Old Style" w:hAnsi="Bookman Old Style" w:cs="Bookman Old Style"/>
                <w:lang w:val="fi-FI"/>
              </w:rPr>
              <w:t>Paragraf 1</w:t>
            </w:r>
          </w:p>
          <w:p w:rsidR="00714CB1" w:rsidRPr="00903D70" w:rsidRDefault="00714CB1" w:rsidP="00DB6C07">
            <w:pPr>
              <w:spacing w:before="100" w:beforeAutospacing="1" w:after="100" w:afterAutospacing="1" w:line="320" w:lineRule="exact"/>
              <w:ind w:left="43"/>
              <w:contextualSpacing/>
              <w:jc w:val="center"/>
              <w:rPr>
                <w:rFonts w:ascii="Bookman Old Style" w:hAnsi="Bookman Old Style" w:cs="Bookman Old Style"/>
                <w:lang w:val="fi-FI"/>
              </w:rPr>
            </w:pPr>
            <w:r w:rsidRPr="00903D70">
              <w:rPr>
                <w:rFonts w:ascii="Bookman Old Style" w:hAnsi="Bookman Old Style" w:cs="Bookman Old Style"/>
                <w:lang w:val="es-ES"/>
              </w:rPr>
              <w:t xml:space="preserve">KewajibanPengelolaan </w:t>
            </w:r>
          </w:p>
          <w:p w:rsidR="00714CB1" w:rsidRDefault="00714CB1" w:rsidP="00DB6C07">
            <w:pPr>
              <w:spacing w:before="100" w:beforeAutospacing="1" w:after="100" w:afterAutospacing="1" w:line="320" w:lineRule="exact"/>
              <w:ind w:left="43"/>
              <w:contextualSpacing/>
              <w:jc w:val="center"/>
              <w:rPr>
                <w:rFonts w:ascii="Bookman Old Style" w:hAnsi="Bookman Old Style" w:cs="Bookman Old Style"/>
              </w:rPr>
            </w:pPr>
            <w:r w:rsidRPr="00903D70">
              <w:rPr>
                <w:rFonts w:ascii="Bookman Old Style" w:hAnsi="Bookman Old Style" w:cs="Bookman Old Style"/>
                <w:lang w:val="fi-FI"/>
              </w:rPr>
              <w:t xml:space="preserve">Pasal </w:t>
            </w:r>
            <w:r w:rsidRPr="00903D70">
              <w:rPr>
                <w:rFonts w:ascii="Bookman Old Style" w:hAnsi="Bookman Old Style" w:cs="Bookman Old Style"/>
              </w:rPr>
              <w:t>38</w:t>
            </w:r>
          </w:p>
          <w:p w:rsidR="006B123B" w:rsidRPr="00903D70" w:rsidRDefault="006B123B" w:rsidP="00DB6C07">
            <w:pPr>
              <w:spacing w:before="100" w:beforeAutospacing="1" w:after="100" w:afterAutospacing="1" w:line="320" w:lineRule="exact"/>
              <w:ind w:left="43"/>
              <w:contextualSpacing/>
              <w:jc w:val="center"/>
              <w:rPr>
                <w:rFonts w:ascii="Bookman Old Style" w:hAnsi="Bookman Old Style" w:cs="Bookman Old Style"/>
              </w:rPr>
            </w:pPr>
          </w:p>
          <w:p w:rsidR="00714CB1" w:rsidRPr="00903D70" w:rsidRDefault="00714CB1" w:rsidP="00DB6C07">
            <w:pPr>
              <w:numPr>
                <w:ilvl w:val="0"/>
                <w:numId w:val="6"/>
              </w:numPr>
              <w:spacing w:before="100" w:beforeAutospacing="1" w:after="100" w:afterAutospacing="1" w:line="320" w:lineRule="exact"/>
              <w:ind w:left="432" w:hanging="450"/>
              <w:contextualSpacing/>
              <w:jc w:val="both"/>
              <w:rPr>
                <w:rFonts w:ascii="Bookman Old Style" w:hAnsi="Bookman Old Style"/>
              </w:rPr>
            </w:pPr>
            <w:r w:rsidRPr="00903D70">
              <w:rPr>
                <w:rFonts w:ascii="Bookman Old Style" w:hAnsi="Bookman Old Style"/>
                <w:lang w:val="fi-FI"/>
              </w:rPr>
              <w:t>Pengelolaan Database Kependudukan di DIY dilaksanakan oleh ADb Penyelenggara Pemerintah Daerah.</w:t>
            </w:r>
          </w:p>
          <w:p w:rsidR="00714CB1" w:rsidRPr="00903D70" w:rsidRDefault="00714CB1" w:rsidP="00DB6C07">
            <w:pPr>
              <w:numPr>
                <w:ilvl w:val="0"/>
                <w:numId w:val="6"/>
              </w:numPr>
              <w:spacing w:before="100" w:beforeAutospacing="1" w:after="100" w:afterAutospacing="1" w:line="320" w:lineRule="exact"/>
              <w:ind w:left="432" w:hanging="450"/>
              <w:contextualSpacing/>
              <w:jc w:val="both"/>
              <w:rPr>
                <w:rFonts w:ascii="Bookman Old Style" w:hAnsi="Bookman Old Style"/>
              </w:rPr>
            </w:pPr>
            <w:r w:rsidRPr="00903D70">
              <w:rPr>
                <w:rFonts w:ascii="Bookman Old Style" w:hAnsi="Bookman Old Style"/>
                <w:lang w:val="fi-FI"/>
              </w:rPr>
              <w:t xml:space="preserve">Pengelolaan Database Kependudukan di Kabupaten/ Kota dilaksanakan oleh ADb </w:t>
            </w:r>
            <w:r w:rsidRPr="00903D70">
              <w:rPr>
                <w:rFonts w:ascii="Bookman Old Style" w:hAnsi="Bookman Old Style"/>
              </w:rPr>
              <w:t xml:space="preserve">Instansi Pelaksana. </w:t>
            </w:r>
          </w:p>
          <w:p w:rsidR="00714CB1" w:rsidRPr="00903D70" w:rsidRDefault="00714CB1" w:rsidP="00DB6C07">
            <w:pPr>
              <w:numPr>
                <w:ilvl w:val="0"/>
                <w:numId w:val="6"/>
              </w:numPr>
              <w:spacing w:before="100" w:beforeAutospacing="1" w:after="100" w:afterAutospacing="1" w:line="320" w:lineRule="exact"/>
              <w:ind w:left="432" w:hanging="450"/>
              <w:contextualSpacing/>
              <w:jc w:val="both"/>
              <w:rPr>
                <w:rFonts w:ascii="Bookman Old Style" w:hAnsi="Bookman Old Style"/>
              </w:rPr>
            </w:pPr>
            <w:r w:rsidRPr="00903D70">
              <w:rPr>
                <w:rFonts w:ascii="Bookman Old Style" w:hAnsi="Bookman Old Style"/>
              </w:rPr>
              <w:t xml:space="preserve">ADb sebagaimana dimaksud pada ayat (1) dan ayat (2) dilarang menyebarluaskan Data Pribadi </w:t>
            </w:r>
            <w:r w:rsidRPr="00903D70">
              <w:rPr>
                <w:rFonts w:ascii="Bookman Old Style" w:hAnsi="Bookman Old Style"/>
                <w:lang w:val="id-ID"/>
              </w:rPr>
              <w:t xml:space="preserve">tanpa izin dan/atau </w:t>
            </w:r>
            <w:r w:rsidRPr="00903D70">
              <w:rPr>
                <w:rFonts w:ascii="Bookman Old Style" w:hAnsi="Bookman Old Style"/>
              </w:rPr>
              <w:t>tidak sesuai dengan kewenangannya.</w:t>
            </w:r>
          </w:p>
          <w:p w:rsidR="00714CB1" w:rsidRPr="00903D70" w:rsidRDefault="00714CB1" w:rsidP="00DB6C07">
            <w:pPr>
              <w:numPr>
                <w:ilvl w:val="0"/>
                <w:numId w:val="6"/>
              </w:numPr>
              <w:spacing w:before="100" w:beforeAutospacing="1" w:after="100" w:afterAutospacing="1" w:line="320" w:lineRule="exact"/>
              <w:ind w:left="432" w:hanging="450"/>
              <w:contextualSpacing/>
              <w:jc w:val="both"/>
              <w:rPr>
                <w:rFonts w:ascii="Bookman Old Style" w:hAnsi="Bookman Old Style"/>
              </w:rPr>
            </w:pPr>
            <w:r w:rsidRPr="00903D70">
              <w:rPr>
                <w:rFonts w:ascii="Bookman Old Style" w:hAnsi="Bookman Old Style"/>
              </w:rPr>
              <w:t>Pelanggaran yang dilakukan ADb terhadap larangan sebagaimana dimaksud pada ayat (3) dikenakan sanksi sesuai peraturan perundang-undangan.</w:t>
            </w:r>
          </w:p>
          <w:p w:rsidR="006B123B" w:rsidRDefault="006B123B" w:rsidP="00DB6C07">
            <w:pPr>
              <w:autoSpaceDE w:val="0"/>
              <w:autoSpaceDN w:val="0"/>
              <w:adjustRightInd w:val="0"/>
              <w:spacing w:before="100" w:beforeAutospacing="1" w:after="100" w:afterAutospacing="1" w:line="320" w:lineRule="exact"/>
              <w:contextualSpacing/>
              <w:jc w:val="center"/>
              <w:rPr>
                <w:rFonts w:ascii="Bookman Old Style" w:hAnsi="Bookman Old Style" w:cs="BookmanOldStyle"/>
              </w:rPr>
            </w:pPr>
          </w:p>
          <w:p w:rsidR="00714CB1" w:rsidRPr="00903D70" w:rsidRDefault="00714CB1" w:rsidP="00DB6C07">
            <w:pPr>
              <w:autoSpaceDE w:val="0"/>
              <w:autoSpaceDN w:val="0"/>
              <w:adjustRightInd w:val="0"/>
              <w:spacing w:before="100" w:beforeAutospacing="1" w:after="100" w:afterAutospacing="1" w:line="320" w:lineRule="exact"/>
              <w:contextualSpacing/>
              <w:jc w:val="center"/>
              <w:rPr>
                <w:rFonts w:ascii="Bookman Old Style" w:hAnsi="Bookman Old Style" w:cs="BookmanOldStyle"/>
              </w:rPr>
            </w:pPr>
            <w:r w:rsidRPr="00903D70">
              <w:rPr>
                <w:rFonts w:ascii="Bookman Old Style" w:hAnsi="Bookman Old Style" w:cs="BookmanOldStyle"/>
              </w:rPr>
              <w:t>Paragraf 2</w:t>
            </w:r>
          </w:p>
          <w:p w:rsidR="00714CB1" w:rsidRPr="00903D70" w:rsidRDefault="00714CB1" w:rsidP="00DB6C07">
            <w:pPr>
              <w:autoSpaceDE w:val="0"/>
              <w:autoSpaceDN w:val="0"/>
              <w:adjustRightInd w:val="0"/>
              <w:spacing w:before="100" w:beforeAutospacing="1" w:after="100" w:afterAutospacing="1" w:line="320" w:lineRule="exact"/>
              <w:contextualSpacing/>
              <w:jc w:val="center"/>
              <w:rPr>
                <w:rFonts w:ascii="Bookman Old Style" w:hAnsi="Bookman Old Style" w:cs="BookmanOldStyle"/>
              </w:rPr>
            </w:pPr>
            <w:r w:rsidRPr="00903D70">
              <w:rPr>
                <w:rFonts w:ascii="Bookman Old Style" w:hAnsi="Bookman Old Style" w:cs="BookmanOldStyle"/>
              </w:rPr>
              <w:t>Cakupan Pelayanan Data</w:t>
            </w:r>
          </w:p>
          <w:p w:rsidR="00714CB1" w:rsidRDefault="00714CB1" w:rsidP="00DB6C07">
            <w:pPr>
              <w:autoSpaceDE w:val="0"/>
              <w:autoSpaceDN w:val="0"/>
              <w:adjustRightInd w:val="0"/>
              <w:spacing w:before="100" w:beforeAutospacing="1" w:after="100" w:afterAutospacing="1" w:line="320" w:lineRule="exact"/>
              <w:contextualSpacing/>
              <w:jc w:val="center"/>
              <w:rPr>
                <w:rFonts w:ascii="Bookman Old Style" w:hAnsi="Bookman Old Style" w:cs="BookmanOldStyle"/>
                <w:strike/>
              </w:rPr>
            </w:pPr>
            <w:r w:rsidRPr="00903D70">
              <w:rPr>
                <w:rFonts w:ascii="Bookman Old Style" w:hAnsi="Bookman Old Style" w:cs="BookmanOldStyle"/>
              </w:rPr>
              <w:t>Pasal 39</w:t>
            </w:r>
            <w:r w:rsidR="006B123B">
              <w:rPr>
                <w:rFonts w:ascii="Bookman Old Style" w:hAnsi="Bookman Old Style" w:cs="BookmanOldStyle"/>
                <w:strike/>
              </w:rPr>
              <w:t xml:space="preserve"> </w:t>
            </w:r>
          </w:p>
          <w:p w:rsidR="006B123B" w:rsidRPr="00903D70" w:rsidRDefault="006B123B" w:rsidP="00DB6C07">
            <w:pPr>
              <w:autoSpaceDE w:val="0"/>
              <w:autoSpaceDN w:val="0"/>
              <w:adjustRightInd w:val="0"/>
              <w:spacing w:before="100" w:beforeAutospacing="1" w:after="100" w:afterAutospacing="1" w:line="320" w:lineRule="exact"/>
              <w:contextualSpacing/>
              <w:jc w:val="center"/>
              <w:rPr>
                <w:rFonts w:ascii="Bookman Old Style" w:hAnsi="Bookman Old Style" w:cs="BookmanOldStyle"/>
              </w:rPr>
            </w:pPr>
          </w:p>
          <w:p w:rsidR="00714CB1" w:rsidRPr="00903D70" w:rsidRDefault="00714CB1" w:rsidP="00DB6C07">
            <w:pPr>
              <w:spacing w:before="100" w:beforeAutospacing="1" w:after="100" w:afterAutospacing="1" w:line="320" w:lineRule="exact"/>
              <w:contextualSpacing/>
              <w:jc w:val="both"/>
              <w:rPr>
                <w:rFonts w:ascii="Bookman Old Style" w:hAnsi="Bookman Old Style" w:cs="BookmanOldStyle"/>
              </w:rPr>
            </w:pPr>
            <w:r w:rsidRPr="00903D70">
              <w:rPr>
                <w:rFonts w:ascii="Bookman Old Style" w:hAnsi="Bookman Old Style" w:cs="BookmanOldStyle"/>
              </w:rPr>
              <w:t xml:space="preserve">Pelayanan Pemanfaatan NIK, Data Kependudukan dan KTP-el dilakukan oleh </w:t>
            </w:r>
            <w:r w:rsidRPr="00903D70">
              <w:rPr>
                <w:rFonts w:ascii="Bookman Old Style" w:hAnsi="Bookman Old Style" w:cs="BookmanOldStyle"/>
                <w:lang w:val="id-ID"/>
              </w:rPr>
              <w:t>SKPD yang menangani urusan Administrasi Kependudukan dan Pencatatan Sipil, dan Instansi Pelaksana.</w:t>
            </w:r>
          </w:p>
          <w:p w:rsidR="006B123B" w:rsidRDefault="006B123B" w:rsidP="00DB6C07">
            <w:pPr>
              <w:autoSpaceDE w:val="0"/>
              <w:autoSpaceDN w:val="0"/>
              <w:adjustRightInd w:val="0"/>
              <w:spacing w:before="100" w:beforeAutospacing="1" w:after="100" w:afterAutospacing="1" w:line="320" w:lineRule="exact"/>
              <w:contextualSpacing/>
              <w:jc w:val="center"/>
              <w:rPr>
                <w:rFonts w:ascii="Bookman Old Style" w:hAnsi="Bookman Old Style" w:cs="BookmanOldStyle"/>
              </w:rPr>
            </w:pPr>
          </w:p>
          <w:p w:rsidR="00714CB1" w:rsidRDefault="00714CB1" w:rsidP="00DB6C07">
            <w:pPr>
              <w:autoSpaceDE w:val="0"/>
              <w:autoSpaceDN w:val="0"/>
              <w:adjustRightInd w:val="0"/>
              <w:spacing w:before="100" w:beforeAutospacing="1" w:after="100" w:afterAutospacing="1" w:line="320" w:lineRule="exact"/>
              <w:contextualSpacing/>
              <w:jc w:val="center"/>
              <w:rPr>
                <w:rFonts w:ascii="Bookman Old Style" w:hAnsi="Bookman Old Style" w:cs="BookmanOldStyle"/>
              </w:rPr>
            </w:pPr>
            <w:r w:rsidRPr="00903D70">
              <w:rPr>
                <w:rFonts w:ascii="Bookman Old Style" w:hAnsi="Bookman Old Style" w:cs="BookmanOldStyle"/>
              </w:rPr>
              <w:t>Pasal 40</w:t>
            </w:r>
          </w:p>
          <w:p w:rsidR="006B123B" w:rsidRPr="00903D70" w:rsidRDefault="006B123B" w:rsidP="00DB6C07">
            <w:pPr>
              <w:autoSpaceDE w:val="0"/>
              <w:autoSpaceDN w:val="0"/>
              <w:adjustRightInd w:val="0"/>
              <w:spacing w:before="100" w:beforeAutospacing="1" w:after="100" w:afterAutospacing="1" w:line="320" w:lineRule="exact"/>
              <w:contextualSpacing/>
              <w:jc w:val="center"/>
              <w:rPr>
                <w:rFonts w:ascii="Bookman Old Style" w:hAnsi="Bookman Old Style" w:cs="BookmanOldStyle"/>
              </w:rPr>
            </w:pPr>
          </w:p>
          <w:p w:rsidR="00714CB1" w:rsidRPr="00903D70" w:rsidRDefault="00714CB1" w:rsidP="00DB6C07">
            <w:pPr>
              <w:autoSpaceDE w:val="0"/>
              <w:autoSpaceDN w:val="0"/>
              <w:adjustRightInd w:val="0"/>
              <w:spacing w:before="100" w:beforeAutospacing="1" w:after="100" w:afterAutospacing="1" w:line="320" w:lineRule="exact"/>
              <w:contextualSpacing/>
              <w:jc w:val="both"/>
              <w:rPr>
                <w:rFonts w:ascii="Bookman Old Style" w:hAnsi="Bookman Old Style" w:cs="BookmanOldStyle"/>
              </w:rPr>
            </w:pPr>
            <w:r w:rsidRPr="00903D70">
              <w:rPr>
                <w:rFonts w:ascii="Bookman Old Style" w:hAnsi="Bookman Old Style" w:cs="BookmanOldStyle"/>
                <w:lang w:val="id-ID"/>
              </w:rPr>
              <w:t xml:space="preserve">Pemerintah </w:t>
            </w:r>
            <w:r w:rsidRPr="00903D70">
              <w:rPr>
                <w:rFonts w:ascii="Bookman Old Style" w:hAnsi="Bookman Old Style" w:cs="BookmanOldStyle"/>
              </w:rPr>
              <w:t>daerah berwenang dan berkewajiban melayani pemanfaatan NIK, Data Kependudukan dan KTP-el kepada Pengguna Data</w:t>
            </w:r>
            <w:r w:rsidRPr="00903D70">
              <w:rPr>
                <w:rFonts w:ascii="Bookman Old Style" w:hAnsi="Bookman Old Style" w:cs="BookmanOldStyle"/>
                <w:lang w:val="id-ID"/>
              </w:rPr>
              <w:t>, yang</w:t>
            </w:r>
            <w:r w:rsidRPr="00903D70">
              <w:rPr>
                <w:rFonts w:ascii="Bookman Old Style" w:hAnsi="Bookman Old Style" w:cs="BookmanOldStyle"/>
              </w:rPr>
              <w:t xml:space="preserve"> meliputi:</w:t>
            </w:r>
          </w:p>
          <w:p w:rsidR="00714CB1" w:rsidRPr="00903D70" w:rsidRDefault="00714CB1" w:rsidP="00DB6C07">
            <w:pPr>
              <w:numPr>
                <w:ilvl w:val="0"/>
                <w:numId w:val="36"/>
              </w:numPr>
              <w:autoSpaceDE w:val="0"/>
              <w:autoSpaceDN w:val="0"/>
              <w:adjustRightInd w:val="0"/>
              <w:spacing w:before="100" w:beforeAutospacing="1" w:after="100" w:afterAutospacing="1" w:line="320" w:lineRule="exact"/>
              <w:ind w:left="432" w:hanging="432"/>
              <w:contextualSpacing/>
              <w:jc w:val="both"/>
              <w:rPr>
                <w:rFonts w:ascii="Bookman Old Style" w:hAnsi="Bookman Old Style" w:cs="BookmanOldStyle"/>
              </w:rPr>
            </w:pPr>
            <w:r w:rsidRPr="00903D70">
              <w:rPr>
                <w:rFonts w:ascii="Bookman Old Style" w:hAnsi="Bookman Old Style" w:cs="BookmanOldStyle"/>
              </w:rPr>
              <w:t>SKPD atau</w:t>
            </w:r>
            <w:r w:rsidRPr="00903D70">
              <w:rPr>
                <w:rFonts w:ascii="Bookman Old Style" w:hAnsi="Bookman Old Style" w:cs="BookmanOldStyle"/>
                <w:lang w:val="id-ID"/>
              </w:rPr>
              <w:t xml:space="preserve"> </w:t>
            </w:r>
            <w:r w:rsidRPr="00903D70">
              <w:rPr>
                <w:rFonts w:ascii="Bookman Old Style" w:hAnsi="Bookman Old Style" w:cs="BookmanOldStyle"/>
              </w:rPr>
              <w:t xml:space="preserve">Satuan Kerja Perangkat Daerah </w:t>
            </w:r>
            <w:r w:rsidRPr="00903D70">
              <w:rPr>
                <w:rFonts w:ascii="Bookman Old Style" w:hAnsi="Bookman Old Style" w:cs="BookmanOldStyle"/>
                <w:lang w:val="id-ID"/>
              </w:rPr>
              <w:t>Kabupaten/Kota;</w:t>
            </w:r>
            <w:r w:rsidRPr="00903D70">
              <w:rPr>
                <w:rFonts w:ascii="Bookman Old Style" w:hAnsi="Bookman Old Style" w:cs="BookmanOldStyle"/>
              </w:rPr>
              <w:t xml:space="preserve"> dan</w:t>
            </w:r>
          </w:p>
          <w:p w:rsidR="00714CB1" w:rsidRPr="00903D70" w:rsidRDefault="00714CB1" w:rsidP="00DB6C07">
            <w:pPr>
              <w:numPr>
                <w:ilvl w:val="0"/>
                <w:numId w:val="36"/>
              </w:numPr>
              <w:autoSpaceDE w:val="0"/>
              <w:autoSpaceDN w:val="0"/>
              <w:adjustRightInd w:val="0"/>
              <w:spacing w:before="100" w:beforeAutospacing="1" w:after="100" w:afterAutospacing="1" w:line="320" w:lineRule="exact"/>
              <w:ind w:left="432" w:hanging="432"/>
              <w:contextualSpacing/>
              <w:jc w:val="both"/>
              <w:rPr>
                <w:rFonts w:ascii="Bookman Old Style" w:hAnsi="Bookman Old Style" w:cs="BookmanOldStyle"/>
              </w:rPr>
            </w:pPr>
            <w:r w:rsidRPr="00903D70">
              <w:rPr>
                <w:rFonts w:ascii="Bookman Old Style" w:hAnsi="Bookman Old Style" w:cs="BookmanOldStyle"/>
              </w:rPr>
              <w:lastRenderedPageBreak/>
              <w:t>Badan Hukum Indonesia yang  memberikan  layanan publik yang mencakup wilayah DIY atau</w:t>
            </w:r>
            <w:r w:rsidRPr="00903D70">
              <w:rPr>
                <w:rFonts w:ascii="Bookman Old Style" w:hAnsi="Bookman Old Style" w:cs="BookmanOldStyle"/>
                <w:lang w:val="id-ID"/>
              </w:rPr>
              <w:t xml:space="preserve"> Kabupaten/Kota</w:t>
            </w:r>
            <w:r w:rsidRPr="00903D70">
              <w:rPr>
                <w:rFonts w:ascii="Bookman Old Style" w:hAnsi="Bookman Old Style" w:cs="BookmanOldStyle"/>
              </w:rPr>
              <w:t>, yang tidak memiliki hubungan vertikal dengan Pengguna Data di tingkat Pusat.</w:t>
            </w:r>
          </w:p>
          <w:p w:rsidR="00714CB1" w:rsidRPr="00903D70" w:rsidRDefault="00714CB1" w:rsidP="00DB6C07">
            <w:pPr>
              <w:spacing w:before="100" w:beforeAutospacing="1" w:after="100" w:afterAutospacing="1" w:line="320" w:lineRule="exact"/>
              <w:contextualSpacing/>
              <w:jc w:val="center"/>
              <w:rPr>
                <w:rFonts w:ascii="Bookman Old Style" w:hAnsi="Bookman Old Style"/>
                <w:lang w:val="fi-FI"/>
              </w:rPr>
            </w:pPr>
            <w:r w:rsidRPr="00903D70">
              <w:rPr>
                <w:rFonts w:ascii="Bookman Old Style" w:hAnsi="Bookman Old Style"/>
                <w:lang w:val="fi-FI"/>
              </w:rPr>
              <w:t>Paragraf 3</w:t>
            </w:r>
          </w:p>
          <w:p w:rsidR="00714CB1" w:rsidRPr="00903D70" w:rsidRDefault="00714CB1" w:rsidP="00DB6C07">
            <w:pPr>
              <w:spacing w:before="100" w:beforeAutospacing="1" w:after="100" w:afterAutospacing="1" w:line="320" w:lineRule="exact"/>
              <w:contextualSpacing/>
              <w:jc w:val="center"/>
              <w:rPr>
                <w:rFonts w:ascii="Bookman Old Style" w:hAnsi="Bookman Old Style"/>
                <w:lang w:val="fi-FI"/>
              </w:rPr>
            </w:pPr>
            <w:r w:rsidRPr="00903D70">
              <w:rPr>
                <w:rFonts w:ascii="Bookman Old Style" w:hAnsi="Bookman Old Style"/>
                <w:lang w:val="fi-FI"/>
              </w:rPr>
              <w:t xml:space="preserve">Hak Akses </w:t>
            </w:r>
          </w:p>
          <w:p w:rsidR="00714CB1" w:rsidRDefault="00714CB1" w:rsidP="00DB6C07">
            <w:pPr>
              <w:spacing w:before="100" w:beforeAutospacing="1" w:after="100" w:afterAutospacing="1" w:line="320" w:lineRule="exact"/>
              <w:contextualSpacing/>
              <w:jc w:val="center"/>
              <w:rPr>
                <w:rFonts w:ascii="Bookman Old Style" w:hAnsi="Bookman Old Style"/>
              </w:rPr>
            </w:pPr>
            <w:r w:rsidRPr="00903D70">
              <w:rPr>
                <w:rFonts w:ascii="Bookman Old Style" w:hAnsi="Bookman Old Style"/>
                <w:lang w:val="fi-FI"/>
              </w:rPr>
              <w:t xml:space="preserve">Pasal </w:t>
            </w:r>
            <w:r w:rsidRPr="00903D70">
              <w:rPr>
                <w:rFonts w:ascii="Bookman Old Style" w:hAnsi="Bookman Old Style"/>
              </w:rPr>
              <w:t>41</w:t>
            </w:r>
          </w:p>
          <w:p w:rsidR="006B123B" w:rsidRPr="00903D70" w:rsidRDefault="006B123B" w:rsidP="00DB6C07">
            <w:pPr>
              <w:spacing w:before="100" w:beforeAutospacing="1" w:after="100" w:afterAutospacing="1" w:line="320" w:lineRule="exact"/>
              <w:contextualSpacing/>
              <w:jc w:val="center"/>
              <w:rPr>
                <w:rFonts w:ascii="Bookman Old Style" w:hAnsi="Bookman Old Style"/>
              </w:rPr>
            </w:pPr>
          </w:p>
          <w:p w:rsidR="00714CB1" w:rsidRPr="00903D70" w:rsidRDefault="00714CB1" w:rsidP="00DB6C07">
            <w:pPr>
              <w:numPr>
                <w:ilvl w:val="2"/>
                <w:numId w:val="49"/>
              </w:numPr>
              <w:autoSpaceDE w:val="0"/>
              <w:autoSpaceDN w:val="0"/>
              <w:adjustRightInd w:val="0"/>
              <w:spacing w:before="100" w:beforeAutospacing="1" w:after="100" w:afterAutospacing="1" w:line="320" w:lineRule="exact"/>
              <w:ind w:left="426" w:hanging="426"/>
              <w:contextualSpacing/>
              <w:jc w:val="both"/>
              <w:rPr>
                <w:rFonts w:ascii="Bookman Old Style" w:hAnsi="Bookman Old Style" w:cs="BookmanOldStyle"/>
              </w:rPr>
            </w:pPr>
            <w:r w:rsidRPr="00903D70">
              <w:rPr>
                <w:rFonts w:ascii="Bookman Old Style" w:hAnsi="Bookman Old Style" w:cs="BookmanOldStyle"/>
              </w:rPr>
              <w:t xml:space="preserve">Pemerintah Daerah </w:t>
            </w:r>
            <w:r w:rsidRPr="00903D70">
              <w:rPr>
                <w:rFonts w:ascii="Bookman Old Style" w:hAnsi="Bookman Old Style" w:cs="BookmanOldStyle"/>
                <w:lang w:val="id-ID"/>
              </w:rPr>
              <w:t>memberikan</w:t>
            </w:r>
            <w:r w:rsidRPr="00903D70">
              <w:rPr>
                <w:rFonts w:ascii="Bookman Old Style" w:hAnsi="Bookman Old Style" w:cs="BookmanOldStyle"/>
              </w:rPr>
              <w:t xml:space="preserve"> h</w:t>
            </w:r>
            <w:r w:rsidRPr="00903D70">
              <w:rPr>
                <w:rFonts w:ascii="Bookman Old Style" w:hAnsi="Bookman Old Style" w:cs="BookmanOldStyle"/>
                <w:lang w:val="id-ID"/>
              </w:rPr>
              <w:t>ak akses Data Kependudukan kepada A</w:t>
            </w:r>
            <w:r w:rsidRPr="00903D70">
              <w:rPr>
                <w:rFonts w:ascii="Bookman Old Style" w:hAnsi="Bookman Old Style" w:cs="BookmanOldStyle"/>
              </w:rPr>
              <w:t>D</w:t>
            </w:r>
            <w:r w:rsidRPr="00903D70">
              <w:rPr>
                <w:rFonts w:ascii="Bookman Old Style" w:hAnsi="Bookman Old Style" w:cs="BookmanOldStyle"/>
                <w:lang w:val="id-ID"/>
              </w:rPr>
              <w:t>b Penyelenggara Pemerintah Daerah dan A</w:t>
            </w:r>
            <w:r w:rsidRPr="00903D70">
              <w:rPr>
                <w:rFonts w:ascii="Bookman Old Style" w:hAnsi="Bookman Old Style" w:cs="BookmanOldStyle"/>
              </w:rPr>
              <w:t>D</w:t>
            </w:r>
            <w:r w:rsidRPr="00903D70">
              <w:rPr>
                <w:rFonts w:ascii="Bookman Old Style" w:hAnsi="Bookman Old Style" w:cs="BookmanOldStyle"/>
                <w:lang w:val="id-ID"/>
              </w:rPr>
              <w:t>b Pengguna Data</w:t>
            </w:r>
            <w:r w:rsidRPr="00903D70">
              <w:rPr>
                <w:rFonts w:ascii="Bookman Old Style" w:hAnsi="Bookman Old Style" w:cs="BookmanOldStyle"/>
              </w:rPr>
              <w:t xml:space="preserve"> DIY.</w:t>
            </w:r>
          </w:p>
          <w:p w:rsidR="00714CB1" w:rsidRPr="00903D70" w:rsidRDefault="00714CB1" w:rsidP="00DB6C07">
            <w:pPr>
              <w:numPr>
                <w:ilvl w:val="2"/>
                <w:numId w:val="49"/>
              </w:numPr>
              <w:autoSpaceDE w:val="0"/>
              <w:autoSpaceDN w:val="0"/>
              <w:adjustRightInd w:val="0"/>
              <w:spacing w:before="100" w:beforeAutospacing="1" w:after="100" w:afterAutospacing="1" w:line="320" w:lineRule="exact"/>
              <w:ind w:left="426" w:hanging="426"/>
              <w:contextualSpacing/>
              <w:jc w:val="both"/>
              <w:rPr>
                <w:rFonts w:ascii="Bookman Old Style" w:hAnsi="Bookman Old Style" w:cs="BookmanOldStyle"/>
              </w:rPr>
            </w:pPr>
            <w:r w:rsidRPr="00903D70">
              <w:rPr>
                <w:rFonts w:ascii="Bookman Old Style" w:hAnsi="Bookman Old Style" w:cs="BookmanOldStyle"/>
              </w:rPr>
              <w:t xml:space="preserve">Pemerintah Kabupaten/Kota </w:t>
            </w:r>
            <w:r w:rsidR="006B123B">
              <w:rPr>
                <w:rFonts w:ascii="Bookman Old Style" w:hAnsi="Bookman Old Style" w:cs="BookmanOldStyle"/>
              </w:rPr>
              <w:t xml:space="preserve">dapat </w:t>
            </w:r>
            <w:r w:rsidRPr="00903D70">
              <w:rPr>
                <w:rFonts w:ascii="Bookman Old Style" w:hAnsi="Bookman Old Style" w:cs="BookmanOldStyle"/>
              </w:rPr>
              <w:t>memberikan hak akses data kependudukan kepada ADb  Instansi Pelaksana dan ADb Pengguna Data Kabupaten/Kota.</w:t>
            </w:r>
          </w:p>
          <w:p w:rsidR="00714CB1" w:rsidRPr="00903D70" w:rsidRDefault="00714CB1" w:rsidP="006B123B">
            <w:pPr>
              <w:autoSpaceDE w:val="0"/>
              <w:autoSpaceDN w:val="0"/>
              <w:adjustRightInd w:val="0"/>
              <w:spacing w:before="100" w:beforeAutospacing="1" w:after="100" w:afterAutospacing="1" w:line="320" w:lineRule="exact"/>
              <w:ind w:left="432" w:hanging="432"/>
              <w:contextualSpacing/>
              <w:jc w:val="both"/>
              <w:rPr>
                <w:rFonts w:ascii="Bookman Old Style" w:hAnsi="Bookman Old Style" w:cs="BookmanOldStyle"/>
                <w:strike/>
              </w:rPr>
            </w:pPr>
          </w:p>
          <w:p w:rsidR="00714CB1" w:rsidRDefault="00714CB1" w:rsidP="00DB6C07">
            <w:pPr>
              <w:spacing w:before="100" w:beforeAutospacing="1" w:after="100" w:afterAutospacing="1" w:line="320" w:lineRule="exact"/>
              <w:contextualSpacing/>
              <w:jc w:val="center"/>
              <w:rPr>
                <w:rFonts w:ascii="Bookman Old Style" w:hAnsi="Bookman Old Style"/>
              </w:rPr>
            </w:pPr>
            <w:r w:rsidRPr="00903D70">
              <w:rPr>
                <w:rFonts w:ascii="Bookman Old Style" w:hAnsi="Bookman Old Style"/>
                <w:lang w:val="fi-FI"/>
              </w:rPr>
              <w:t xml:space="preserve">Pasal </w:t>
            </w:r>
            <w:r w:rsidRPr="00903D70">
              <w:rPr>
                <w:rFonts w:ascii="Bookman Old Style" w:hAnsi="Bookman Old Style"/>
              </w:rPr>
              <w:t>42</w:t>
            </w:r>
          </w:p>
          <w:p w:rsidR="006B123B" w:rsidRPr="00903D70" w:rsidRDefault="006B123B" w:rsidP="00DB6C07">
            <w:pPr>
              <w:spacing w:before="100" w:beforeAutospacing="1" w:after="100" w:afterAutospacing="1" w:line="320" w:lineRule="exact"/>
              <w:contextualSpacing/>
              <w:jc w:val="center"/>
              <w:rPr>
                <w:rFonts w:ascii="Bookman Old Style" w:hAnsi="Bookman Old Style"/>
              </w:rPr>
            </w:pPr>
          </w:p>
          <w:p w:rsidR="00714CB1" w:rsidRPr="00903D70" w:rsidRDefault="00714CB1" w:rsidP="00DB6C07">
            <w:pPr>
              <w:numPr>
                <w:ilvl w:val="0"/>
                <w:numId w:val="29"/>
              </w:numPr>
              <w:spacing w:before="100" w:beforeAutospacing="1" w:after="100" w:afterAutospacing="1" w:line="320" w:lineRule="exact"/>
              <w:ind w:left="432" w:hanging="450"/>
              <w:contextualSpacing/>
              <w:jc w:val="both"/>
              <w:rPr>
                <w:rFonts w:ascii="Bookman Old Style" w:hAnsi="Bookman Old Style"/>
                <w:lang w:val="fi-FI"/>
              </w:rPr>
            </w:pPr>
            <w:r w:rsidRPr="00903D70">
              <w:rPr>
                <w:rFonts w:ascii="Bookman Old Style" w:hAnsi="Bookman Old Style"/>
                <w:lang w:val="fi-FI"/>
              </w:rPr>
              <w:t xml:space="preserve">Hak akses ADb Penyelenggara Pemerintah Daerah sebagaimana dimaksud dalam Pasal </w:t>
            </w:r>
            <w:r w:rsidRPr="00903D70">
              <w:rPr>
                <w:rFonts w:ascii="Bookman Old Style" w:hAnsi="Bookman Old Style"/>
              </w:rPr>
              <w:t>41</w:t>
            </w:r>
            <w:r w:rsidRPr="00903D70">
              <w:rPr>
                <w:rFonts w:ascii="Bookman Old Style" w:hAnsi="Bookman Old Style"/>
                <w:lang w:val="fi-FI"/>
              </w:rPr>
              <w:t xml:space="preserve"> ayat (1), meliputi</w:t>
            </w:r>
            <w:r w:rsidRPr="00903D70">
              <w:rPr>
                <w:rFonts w:ascii="Bookman Old Style" w:hAnsi="Bookman Old Style"/>
                <w:lang w:val="id-ID"/>
              </w:rPr>
              <w:t>:</w:t>
            </w:r>
          </w:p>
          <w:p w:rsidR="00714CB1" w:rsidRPr="00903D70" w:rsidRDefault="00714CB1" w:rsidP="00DB6C07">
            <w:pPr>
              <w:numPr>
                <w:ilvl w:val="4"/>
                <w:numId w:val="55"/>
              </w:numPr>
              <w:spacing w:before="100" w:beforeAutospacing="1" w:after="100" w:afterAutospacing="1" w:line="320" w:lineRule="exact"/>
              <w:ind w:left="882"/>
              <w:contextualSpacing/>
              <w:jc w:val="both"/>
              <w:rPr>
                <w:rFonts w:ascii="Bookman Old Style" w:hAnsi="Bookman Old Style"/>
                <w:lang w:val="id-ID"/>
              </w:rPr>
            </w:pPr>
            <w:r w:rsidRPr="00903D70">
              <w:rPr>
                <w:rFonts w:ascii="Bookman Old Style" w:hAnsi="Bookman Old Style"/>
                <w:lang w:val="fi-FI"/>
              </w:rPr>
              <w:t>pelaksanaan verifikasi dan validasi Data Kependudukan Instansi Pelaksana</w:t>
            </w:r>
            <w:r w:rsidRPr="00903D70">
              <w:rPr>
                <w:rFonts w:ascii="Bookman Old Style" w:hAnsi="Bookman Old Style"/>
                <w:lang w:val="id-ID"/>
              </w:rPr>
              <w:t>; dan</w:t>
            </w:r>
          </w:p>
          <w:p w:rsidR="00714CB1" w:rsidRPr="00903D70" w:rsidRDefault="00714CB1" w:rsidP="00DB6C07">
            <w:pPr>
              <w:numPr>
                <w:ilvl w:val="1"/>
                <w:numId w:val="55"/>
              </w:numPr>
              <w:spacing w:before="100" w:beforeAutospacing="1" w:after="100" w:afterAutospacing="1" w:line="320" w:lineRule="exact"/>
              <w:ind w:left="882"/>
              <w:contextualSpacing/>
              <w:jc w:val="both"/>
              <w:rPr>
                <w:rFonts w:ascii="Bookman Old Style" w:hAnsi="Bookman Old Style"/>
                <w:lang w:val="fi-FI"/>
              </w:rPr>
            </w:pPr>
            <w:r w:rsidRPr="00903D70">
              <w:rPr>
                <w:rFonts w:ascii="Bookman Old Style" w:hAnsi="Bookman Old Style"/>
                <w:lang w:val="fi-FI"/>
              </w:rPr>
              <w:t xml:space="preserve">penyajian dan pendistribusian Data Kependudukan skala DIY. </w:t>
            </w:r>
          </w:p>
          <w:p w:rsidR="00714CB1" w:rsidRPr="00903D70" w:rsidRDefault="00714CB1" w:rsidP="00DB6C07">
            <w:pPr>
              <w:numPr>
                <w:ilvl w:val="0"/>
                <w:numId w:val="29"/>
              </w:numPr>
              <w:spacing w:before="100" w:beforeAutospacing="1" w:after="100" w:afterAutospacing="1" w:line="320" w:lineRule="exact"/>
              <w:ind w:left="432" w:hanging="450"/>
              <w:contextualSpacing/>
              <w:jc w:val="both"/>
              <w:rPr>
                <w:rFonts w:ascii="Bookman Old Style" w:hAnsi="Bookman Old Style"/>
                <w:lang w:val="fi-FI"/>
              </w:rPr>
            </w:pPr>
            <w:r w:rsidRPr="00903D70">
              <w:rPr>
                <w:rFonts w:ascii="Bookman Old Style" w:hAnsi="Bookman Old Style"/>
                <w:lang w:val="fi-FI"/>
              </w:rPr>
              <w:t xml:space="preserve">Hak akses ADb  Pengguna Data DIY sebagaimana dimaksud dalam Pasal </w:t>
            </w:r>
            <w:r w:rsidRPr="00903D70">
              <w:rPr>
                <w:rFonts w:ascii="Bookman Old Style" w:hAnsi="Bookman Old Style"/>
              </w:rPr>
              <w:t>41</w:t>
            </w:r>
            <w:r w:rsidRPr="00903D70">
              <w:rPr>
                <w:rFonts w:ascii="Bookman Old Style" w:hAnsi="Bookman Old Style"/>
                <w:lang w:val="fi-FI"/>
              </w:rPr>
              <w:t xml:space="preserve"> ayat (1) meliputi</w:t>
            </w:r>
            <w:r w:rsidRPr="00903D70">
              <w:rPr>
                <w:rFonts w:ascii="Bookman Old Style" w:hAnsi="Bookman Old Style"/>
                <w:lang w:val="id-ID"/>
              </w:rPr>
              <w:t>:</w:t>
            </w:r>
          </w:p>
          <w:p w:rsidR="00714CB1" w:rsidRPr="00903D70" w:rsidRDefault="00714CB1" w:rsidP="00DB6C07">
            <w:pPr>
              <w:numPr>
                <w:ilvl w:val="0"/>
                <w:numId w:val="54"/>
              </w:numPr>
              <w:spacing w:before="100" w:beforeAutospacing="1" w:after="100" w:afterAutospacing="1" w:line="320" w:lineRule="exact"/>
              <w:ind w:left="882"/>
              <w:contextualSpacing/>
              <w:jc w:val="both"/>
              <w:rPr>
                <w:rFonts w:ascii="Bookman Old Style" w:hAnsi="Bookman Old Style"/>
                <w:lang w:val="id-ID"/>
              </w:rPr>
            </w:pPr>
            <w:r w:rsidRPr="00903D70">
              <w:rPr>
                <w:rFonts w:ascii="Bookman Old Style" w:hAnsi="Bookman Old Style"/>
                <w:lang w:val="fi-FI"/>
              </w:rPr>
              <w:t>memasukkan data</w:t>
            </w:r>
            <w:r w:rsidRPr="00903D70">
              <w:rPr>
                <w:rFonts w:ascii="Bookman Old Style" w:hAnsi="Bookman Old Style"/>
                <w:lang w:val="id-ID"/>
              </w:rPr>
              <w:t>;</w:t>
            </w:r>
          </w:p>
          <w:p w:rsidR="00714CB1" w:rsidRPr="00903D70" w:rsidRDefault="00714CB1" w:rsidP="00DB6C07">
            <w:pPr>
              <w:numPr>
                <w:ilvl w:val="0"/>
                <w:numId w:val="54"/>
              </w:numPr>
              <w:spacing w:before="100" w:beforeAutospacing="1" w:after="100" w:afterAutospacing="1" w:line="320" w:lineRule="exact"/>
              <w:ind w:left="882"/>
              <w:contextualSpacing/>
              <w:jc w:val="both"/>
              <w:rPr>
                <w:rFonts w:ascii="Bookman Old Style" w:hAnsi="Bookman Old Style"/>
                <w:lang w:val="id-ID"/>
              </w:rPr>
            </w:pPr>
            <w:r w:rsidRPr="00903D70">
              <w:rPr>
                <w:rFonts w:ascii="Bookman Old Style" w:hAnsi="Bookman Old Style"/>
                <w:lang w:val="fi-FI"/>
              </w:rPr>
              <w:t>menyimpan data</w:t>
            </w:r>
            <w:r w:rsidRPr="00903D70">
              <w:rPr>
                <w:rFonts w:ascii="Bookman Old Style" w:hAnsi="Bookman Old Style"/>
                <w:lang w:val="id-ID"/>
              </w:rPr>
              <w:t>;</w:t>
            </w:r>
            <w:r w:rsidRPr="00903D70">
              <w:rPr>
                <w:rFonts w:ascii="Bookman Old Style" w:hAnsi="Bookman Old Style"/>
                <w:lang w:val="fi-FI"/>
              </w:rPr>
              <w:t xml:space="preserve"> dan</w:t>
            </w:r>
          </w:p>
          <w:p w:rsidR="00714CB1" w:rsidRPr="00903D70" w:rsidRDefault="00714CB1" w:rsidP="00DB6C07">
            <w:pPr>
              <w:numPr>
                <w:ilvl w:val="0"/>
                <w:numId w:val="54"/>
              </w:numPr>
              <w:spacing w:before="100" w:beforeAutospacing="1" w:after="100" w:afterAutospacing="1" w:line="320" w:lineRule="exact"/>
              <w:ind w:left="882"/>
              <w:contextualSpacing/>
              <w:jc w:val="both"/>
              <w:rPr>
                <w:rFonts w:ascii="Bookman Old Style" w:hAnsi="Bookman Old Style"/>
                <w:lang w:val="fi-FI"/>
              </w:rPr>
            </w:pPr>
            <w:r w:rsidRPr="00903D70">
              <w:rPr>
                <w:rFonts w:ascii="Bookman Old Style" w:hAnsi="Bookman Old Style"/>
                <w:lang w:val="fi-FI"/>
              </w:rPr>
              <w:t xml:space="preserve">membaca Data Kependudukan </w:t>
            </w:r>
            <w:r w:rsidRPr="00903D70">
              <w:rPr>
                <w:rFonts w:ascii="Bookman Old Style" w:hAnsi="Bookman Old Style" w:cs="BookmanOldStyle"/>
              </w:rPr>
              <w:t xml:space="preserve">sesuai dengan izin yang diberikan </w:t>
            </w:r>
            <w:r w:rsidRPr="00903D70">
              <w:rPr>
                <w:rFonts w:ascii="Bookman Old Style" w:hAnsi="Bookman Old Style"/>
                <w:lang w:val="fi-FI"/>
              </w:rPr>
              <w:t xml:space="preserve">berskala DIY. </w:t>
            </w:r>
          </w:p>
          <w:p w:rsidR="00714CB1" w:rsidRPr="00903D70" w:rsidRDefault="00714CB1" w:rsidP="00DB6C07">
            <w:pPr>
              <w:numPr>
                <w:ilvl w:val="0"/>
                <w:numId w:val="29"/>
              </w:numPr>
              <w:spacing w:before="100" w:beforeAutospacing="1" w:after="100" w:afterAutospacing="1" w:line="320" w:lineRule="exact"/>
              <w:ind w:left="432" w:hanging="449"/>
              <w:contextualSpacing/>
              <w:jc w:val="both"/>
              <w:rPr>
                <w:rFonts w:ascii="Bookman Old Style" w:hAnsi="Bookman Old Style"/>
                <w:lang w:val="fi-FI"/>
              </w:rPr>
            </w:pPr>
            <w:r w:rsidRPr="00903D70">
              <w:rPr>
                <w:rFonts w:ascii="Bookman Old Style" w:hAnsi="Bookman Old Style"/>
                <w:lang w:val="fi-FI"/>
              </w:rPr>
              <w:t>Hak akses ADb</w:t>
            </w:r>
            <w:r w:rsidRPr="00903D70">
              <w:rPr>
                <w:rFonts w:ascii="Bookman Old Style" w:hAnsi="Bookman Old Style"/>
              </w:rPr>
              <w:t xml:space="preserve"> </w:t>
            </w:r>
            <w:r w:rsidRPr="00903D70">
              <w:rPr>
                <w:rFonts w:ascii="Bookman Old Style" w:hAnsi="Bookman Old Style"/>
                <w:lang w:val="fi-FI"/>
              </w:rPr>
              <w:t xml:space="preserve">Instansi Pelaksana sebagaimana dimaksud dalam Pasal </w:t>
            </w:r>
            <w:r w:rsidRPr="00903D70">
              <w:rPr>
                <w:rFonts w:ascii="Bookman Old Style" w:hAnsi="Bookman Old Style"/>
              </w:rPr>
              <w:t>41</w:t>
            </w:r>
            <w:r w:rsidRPr="00903D70">
              <w:rPr>
                <w:rFonts w:ascii="Bookman Old Style" w:hAnsi="Bookman Old Style"/>
                <w:lang w:val="fi-FI"/>
              </w:rPr>
              <w:t xml:space="preserve"> ayat (2), meliputi:</w:t>
            </w:r>
          </w:p>
          <w:p w:rsidR="00714CB1" w:rsidRPr="00903D70" w:rsidRDefault="00714CB1" w:rsidP="00DB6C07">
            <w:pPr>
              <w:numPr>
                <w:ilvl w:val="0"/>
                <w:numId w:val="56"/>
              </w:numPr>
              <w:tabs>
                <w:tab w:val="clear" w:pos="1800"/>
              </w:tabs>
              <w:spacing w:before="100" w:beforeAutospacing="1" w:after="100" w:afterAutospacing="1" w:line="320" w:lineRule="exact"/>
              <w:ind w:left="878"/>
              <w:contextualSpacing/>
              <w:jc w:val="both"/>
              <w:rPr>
                <w:rFonts w:ascii="Bookman Old Style" w:hAnsi="Bookman Old Style"/>
                <w:lang w:val="fi-FI"/>
              </w:rPr>
            </w:pPr>
            <w:r w:rsidRPr="00903D70">
              <w:rPr>
                <w:rFonts w:ascii="Bookman Old Style" w:hAnsi="Bookman Old Style"/>
                <w:lang w:val="fi-FI"/>
              </w:rPr>
              <w:t>memasukkan data;</w:t>
            </w:r>
          </w:p>
          <w:p w:rsidR="00714CB1" w:rsidRPr="00903D70" w:rsidRDefault="00714CB1" w:rsidP="00DB6C07">
            <w:pPr>
              <w:numPr>
                <w:ilvl w:val="0"/>
                <w:numId w:val="56"/>
              </w:numPr>
              <w:tabs>
                <w:tab w:val="clear" w:pos="1800"/>
              </w:tabs>
              <w:spacing w:before="100" w:beforeAutospacing="1" w:after="100" w:afterAutospacing="1" w:line="320" w:lineRule="exact"/>
              <w:ind w:left="882"/>
              <w:contextualSpacing/>
              <w:jc w:val="both"/>
              <w:rPr>
                <w:rFonts w:ascii="Bookman Old Style" w:hAnsi="Bookman Old Style"/>
                <w:lang w:val="fi-FI"/>
              </w:rPr>
            </w:pPr>
            <w:r w:rsidRPr="00903D70">
              <w:rPr>
                <w:rFonts w:ascii="Bookman Old Style" w:hAnsi="Bookman Old Style"/>
                <w:lang w:val="fi-FI"/>
              </w:rPr>
              <w:t>menyimpan data;</w:t>
            </w:r>
          </w:p>
          <w:p w:rsidR="00714CB1" w:rsidRPr="00903D70" w:rsidRDefault="00714CB1" w:rsidP="00DB6C07">
            <w:pPr>
              <w:numPr>
                <w:ilvl w:val="0"/>
                <w:numId w:val="56"/>
              </w:numPr>
              <w:tabs>
                <w:tab w:val="clear" w:pos="1800"/>
              </w:tabs>
              <w:spacing w:before="100" w:beforeAutospacing="1" w:after="100" w:afterAutospacing="1" w:line="320" w:lineRule="exact"/>
              <w:ind w:left="882"/>
              <w:contextualSpacing/>
              <w:jc w:val="both"/>
              <w:rPr>
                <w:rFonts w:ascii="Bookman Old Style" w:hAnsi="Bookman Old Style"/>
                <w:lang w:val="fi-FI"/>
              </w:rPr>
            </w:pPr>
            <w:r w:rsidRPr="00903D70">
              <w:rPr>
                <w:rFonts w:ascii="Bookman Old Style" w:hAnsi="Bookman Old Style"/>
                <w:lang w:val="fi-FI"/>
              </w:rPr>
              <w:t>membaca data;</w:t>
            </w:r>
          </w:p>
          <w:p w:rsidR="00714CB1" w:rsidRPr="00903D70" w:rsidRDefault="00714CB1" w:rsidP="00DB6C07">
            <w:pPr>
              <w:numPr>
                <w:ilvl w:val="0"/>
                <w:numId w:val="56"/>
              </w:numPr>
              <w:tabs>
                <w:tab w:val="clear" w:pos="1800"/>
              </w:tabs>
              <w:spacing w:before="100" w:beforeAutospacing="1" w:after="100" w:afterAutospacing="1" w:line="320" w:lineRule="exact"/>
              <w:ind w:left="882"/>
              <w:contextualSpacing/>
              <w:jc w:val="both"/>
              <w:rPr>
                <w:rFonts w:ascii="Bookman Old Style" w:hAnsi="Bookman Old Style"/>
                <w:lang w:val="fi-FI"/>
              </w:rPr>
            </w:pPr>
            <w:r w:rsidRPr="00903D70">
              <w:rPr>
                <w:rFonts w:ascii="Bookman Old Style" w:hAnsi="Bookman Old Style"/>
                <w:lang w:val="fi-FI"/>
              </w:rPr>
              <w:t>mencatat perubahan data;</w:t>
            </w:r>
          </w:p>
          <w:p w:rsidR="00714CB1" w:rsidRPr="00903D70" w:rsidRDefault="00714CB1" w:rsidP="00DB6C07">
            <w:pPr>
              <w:numPr>
                <w:ilvl w:val="0"/>
                <w:numId w:val="56"/>
              </w:numPr>
              <w:tabs>
                <w:tab w:val="clear" w:pos="1800"/>
              </w:tabs>
              <w:spacing w:before="100" w:beforeAutospacing="1" w:after="100" w:afterAutospacing="1" w:line="320" w:lineRule="exact"/>
              <w:ind w:left="882"/>
              <w:contextualSpacing/>
              <w:jc w:val="both"/>
              <w:rPr>
                <w:rFonts w:ascii="Bookman Old Style" w:hAnsi="Bookman Old Style"/>
                <w:lang w:val="fi-FI"/>
              </w:rPr>
            </w:pPr>
            <w:r w:rsidRPr="00903D70">
              <w:rPr>
                <w:rFonts w:ascii="Bookman Old Style" w:hAnsi="Bookman Old Style"/>
                <w:lang w:val="fi-FI"/>
              </w:rPr>
              <w:t>meralat dan menghapus serta mencetak data; dan</w:t>
            </w:r>
          </w:p>
          <w:p w:rsidR="00714CB1" w:rsidRPr="00903D70" w:rsidRDefault="00714CB1" w:rsidP="00DB6C07">
            <w:pPr>
              <w:numPr>
                <w:ilvl w:val="0"/>
                <w:numId w:val="56"/>
              </w:numPr>
              <w:tabs>
                <w:tab w:val="clear" w:pos="1800"/>
              </w:tabs>
              <w:spacing w:before="100" w:beforeAutospacing="1" w:after="100" w:afterAutospacing="1" w:line="320" w:lineRule="exact"/>
              <w:ind w:left="882"/>
              <w:contextualSpacing/>
              <w:jc w:val="both"/>
              <w:rPr>
                <w:rFonts w:ascii="Bookman Old Style" w:hAnsi="Bookman Old Style"/>
                <w:lang w:val="id-ID"/>
              </w:rPr>
            </w:pPr>
            <w:r w:rsidRPr="00903D70">
              <w:rPr>
                <w:rFonts w:ascii="Bookman Old Style" w:hAnsi="Bookman Old Style"/>
                <w:lang w:val="fi-FI"/>
              </w:rPr>
              <w:t>mengkopi data dan dokumen kependudukan</w:t>
            </w:r>
            <w:r w:rsidRPr="00903D70">
              <w:rPr>
                <w:rFonts w:ascii="Bookman Old Style" w:hAnsi="Bookman Old Style"/>
              </w:rPr>
              <w:t>.</w:t>
            </w:r>
          </w:p>
          <w:p w:rsidR="00714CB1" w:rsidRPr="00903D70" w:rsidRDefault="00714CB1" w:rsidP="00DB6C07">
            <w:pPr>
              <w:numPr>
                <w:ilvl w:val="0"/>
                <w:numId w:val="29"/>
              </w:numPr>
              <w:spacing w:before="100" w:beforeAutospacing="1" w:after="100" w:afterAutospacing="1" w:line="320" w:lineRule="exact"/>
              <w:ind w:left="432" w:hanging="450"/>
              <w:contextualSpacing/>
              <w:jc w:val="both"/>
              <w:rPr>
                <w:rFonts w:ascii="Bookman Old Style" w:hAnsi="Bookman Old Style"/>
                <w:lang w:val="fi-FI"/>
              </w:rPr>
            </w:pPr>
            <w:r w:rsidRPr="00903D70">
              <w:rPr>
                <w:rFonts w:ascii="Bookman Old Style" w:hAnsi="Bookman Old Style"/>
                <w:lang w:val="fi-FI"/>
              </w:rPr>
              <w:t xml:space="preserve">Hak akses ADb  Pengguna Data Kabupaten/Kota sebagaimana dimaksud dalam Pasal </w:t>
            </w:r>
            <w:r w:rsidRPr="00903D70">
              <w:rPr>
                <w:rFonts w:ascii="Bookman Old Style" w:hAnsi="Bookman Old Style"/>
              </w:rPr>
              <w:t>41</w:t>
            </w:r>
            <w:r w:rsidRPr="00903D70">
              <w:rPr>
                <w:rFonts w:ascii="Bookman Old Style" w:hAnsi="Bookman Old Style"/>
                <w:lang w:val="fi-FI"/>
              </w:rPr>
              <w:t xml:space="preserve"> ayat (2), meliputi:</w:t>
            </w:r>
          </w:p>
          <w:p w:rsidR="00714CB1" w:rsidRPr="00903D70" w:rsidRDefault="00714CB1" w:rsidP="00DB6C07">
            <w:pPr>
              <w:numPr>
                <w:ilvl w:val="0"/>
                <w:numId w:val="57"/>
              </w:numPr>
              <w:spacing w:before="100" w:beforeAutospacing="1" w:after="100" w:afterAutospacing="1" w:line="320" w:lineRule="exact"/>
              <w:ind w:left="882"/>
              <w:contextualSpacing/>
              <w:jc w:val="both"/>
              <w:rPr>
                <w:rFonts w:ascii="Bookman Old Style" w:hAnsi="Bookman Old Style"/>
                <w:lang w:val="id-ID"/>
              </w:rPr>
            </w:pPr>
            <w:r w:rsidRPr="00903D70">
              <w:rPr>
                <w:rFonts w:ascii="Bookman Old Style" w:hAnsi="Bookman Old Style"/>
                <w:lang w:val="fi-FI"/>
              </w:rPr>
              <w:t>memasukkan data</w:t>
            </w:r>
            <w:r w:rsidRPr="00903D70">
              <w:rPr>
                <w:rFonts w:ascii="Bookman Old Style" w:hAnsi="Bookman Old Style"/>
                <w:lang w:val="id-ID"/>
              </w:rPr>
              <w:t>;</w:t>
            </w:r>
          </w:p>
          <w:p w:rsidR="00714CB1" w:rsidRPr="00903D70" w:rsidRDefault="00714CB1" w:rsidP="00DB6C07">
            <w:pPr>
              <w:numPr>
                <w:ilvl w:val="0"/>
                <w:numId w:val="57"/>
              </w:numPr>
              <w:spacing w:before="100" w:beforeAutospacing="1" w:after="100" w:afterAutospacing="1" w:line="320" w:lineRule="exact"/>
              <w:ind w:left="882"/>
              <w:contextualSpacing/>
              <w:jc w:val="both"/>
              <w:rPr>
                <w:rFonts w:ascii="Bookman Old Style" w:hAnsi="Bookman Old Style"/>
                <w:lang w:val="id-ID"/>
              </w:rPr>
            </w:pPr>
            <w:r w:rsidRPr="00903D70">
              <w:rPr>
                <w:rFonts w:ascii="Bookman Old Style" w:hAnsi="Bookman Old Style"/>
                <w:lang w:val="fi-FI"/>
              </w:rPr>
              <w:t>menyimpan data</w:t>
            </w:r>
            <w:r w:rsidRPr="00903D70">
              <w:rPr>
                <w:rFonts w:ascii="Bookman Old Style" w:hAnsi="Bookman Old Style"/>
                <w:lang w:val="id-ID"/>
              </w:rPr>
              <w:t>; dan</w:t>
            </w:r>
          </w:p>
          <w:p w:rsidR="00714CB1" w:rsidRDefault="00714CB1" w:rsidP="00DB6C07">
            <w:pPr>
              <w:numPr>
                <w:ilvl w:val="0"/>
                <w:numId w:val="57"/>
              </w:numPr>
              <w:spacing w:before="100" w:beforeAutospacing="1" w:after="100" w:afterAutospacing="1" w:line="320" w:lineRule="exact"/>
              <w:ind w:left="882"/>
              <w:contextualSpacing/>
              <w:jc w:val="both"/>
              <w:rPr>
                <w:rFonts w:ascii="Bookman Old Style" w:hAnsi="Bookman Old Style"/>
                <w:lang w:val="fi-FI"/>
              </w:rPr>
            </w:pPr>
            <w:r w:rsidRPr="00903D70">
              <w:rPr>
                <w:rFonts w:ascii="Bookman Old Style" w:hAnsi="Bookman Old Style"/>
                <w:lang w:val="fi-FI"/>
              </w:rPr>
              <w:t xml:space="preserve">membaca Data Kependudukan </w:t>
            </w:r>
            <w:r w:rsidRPr="00903D70">
              <w:rPr>
                <w:rFonts w:ascii="Bookman Old Style" w:hAnsi="Bookman Old Style" w:cs="BookmanOldStyle"/>
              </w:rPr>
              <w:t xml:space="preserve">sesuai dengan izin yang diberikan </w:t>
            </w:r>
            <w:r w:rsidRPr="00903D70">
              <w:rPr>
                <w:rFonts w:ascii="Bookman Old Style" w:hAnsi="Bookman Old Style"/>
                <w:lang w:val="fi-FI"/>
              </w:rPr>
              <w:t xml:space="preserve">berskala daerah kabupaten/kota. </w:t>
            </w:r>
          </w:p>
          <w:p w:rsidR="00714CB1" w:rsidRPr="00903D70" w:rsidRDefault="00714CB1" w:rsidP="00DB6C07">
            <w:pPr>
              <w:numPr>
                <w:ilvl w:val="0"/>
                <w:numId w:val="29"/>
              </w:numPr>
              <w:spacing w:before="100" w:beforeAutospacing="1" w:after="100" w:afterAutospacing="1" w:line="320" w:lineRule="exact"/>
              <w:ind w:left="432" w:hanging="450"/>
              <w:contextualSpacing/>
              <w:jc w:val="both"/>
              <w:rPr>
                <w:rFonts w:ascii="Bookman Old Style" w:hAnsi="Bookman Old Style"/>
                <w:lang w:val="fi-FI"/>
              </w:rPr>
            </w:pPr>
            <w:r w:rsidRPr="00903D70">
              <w:rPr>
                <w:rFonts w:ascii="Bookman Old Style" w:hAnsi="Bookman Old Style"/>
                <w:lang w:val="fi-FI"/>
              </w:rPr>
              <w:t>Setiap ADb yang melanggar ketentuan sebagaimana dimaksud pada ayat (1), ayat (2), ayat (3),dan ayat (4) dikenakan sanksi administrasi sesuai peraturan perundang-undangan.</w:t>
            </w:r>
          </w:p>
          <w:p w:rsidR="0053030E" w:rsidRDefault="0053030E" w:rsidP="00D06DE7">
            <w:pPr>
              <w:spacing w:before="100" w:beforeAutospacing="1" w:after="100" w:afterAutospacing="1" w:line="320" w:lineRule="exact"/>
              <w:contextualSpacing/>
              <w:jc w:val="center"/>
              <w:rPr>
                <w:rFonts w:ascii="Bookman Old Style" w:hAnsi="Bookman Old Style"/>
                <w:lang w:val="fi-FI"/>
              </w:rPr>
            </w:pPr>
          </w:p>
          <w:p w:rsidR="00714CB1" w:rsidRDefault="00714CB1" w:rsidP="00D06DE7">
            <w:pPr>
              <w:spacing w:before="100" w:beforeAutospacing="1" w:after="100" w:afterAutospacing="1" w:line="320" w:lineRule="exact"/>
              <w:contextualSpacing/>
              <w:jc w:val="center"/>
              <w:rPr>
                <w:rFonts w:ascii="Bookman Old Style" w:hAnsi="Bookman Old Style"/>
              </w:rPr>
            </w:pPr>
            <w:r w:rsidRPr="00903D70">
              <w:rPr>
                <w:rFonts w:ascii="Bookman Old Style" w:hAnsi="Bookman Old Style"/>
                <w:lang w:val="fi-FI"/>
              </w:rPr>
              <w:t xml:space="preserve">Pasal </w:t>
            </w:r>
            <w:r w:rsidRPr="00903D70">
              <w:rPr>
                <w:rFonts w:ascii="Bookman Old Style" w:hAnsi="Bookman Old Style"/>
              </w:rPr>
              <w:t>43</w:t>
            </w:r>
          </w:p>
          <w:p w:rsidR="00714CB1" w:rsidRPr="00903D70" w:rsidRDefault="00714CB1" w:rsidP="00DB6C07">
            <w:pPr>
              <w:numPr>
                <w:ilvl w:val="0"/>
                <w:numId w:val="37"/>
              </w:numPr>
              <w:spacing w:before="100" w:beforeAutospacing="1" w:after="100" w:afterAutospacing="1" w:line="320" w:lineRule="exact"/>
              <w:ind w:left="432" w:hanging="450"/>
              <w:contextualSpacing/>
              <w:jc w:val="both"/>
              <w:rPr>
                <w:rFonts w:ascii="Bookman Old Style" w:hAnsi="Bookman Old Style"/>
                <w:lang w:val="fi-FI"/>
              </w:rPr>
            </w:pPr>
            <w:r w:rsidRPr="00903D70">
              <w:rPr>
                <w:rFonts w:ascii="Bookman Old Style" w:hAnsi="Bookman Old Style"/>
                <w:lang w:val="fi-FI"/>
              </w:rPr>
              <w:t>Hak akses sebagaimana dimaksud dalam Pasal 42 dikecualikan dari data pribadi penduduk.</w:t>
            </w:r>
          </w:p>
          <w:p w:rsidR="00714CB1" w:rsidRPr="00903D70" w:rsidRDefault="00714CB1" w:rsidP="00DB6C07">
            <w:pPr>
              <w:numPr>
                <w:ilvl w:val="0"/>
                <w:numId w:val="37"/>
              </w:numPr>
              <w:spacing w:before="100" w:beforeAutospacing="1" w:after="100" w:afterAutospacing="1" w:line="320" w:lineRule="exact"/>
              <w:ind w:left="432" w:hanging="450"/>
              <w:contextualSpacing/>
              <w:jc w:val="both"/>
              <w:rPr>
                <w:rFonts w:ascii="Bookman Old Style" w:hAnsi="Bookman Old Style"/>
                <w:lang w:val="fi-FI"/>
              </w:rPr>
            </w:pPr>
            <w:r w:rsidRPr="00903D70">
              <w:rPr>
                <w:rFonts w:ascii="Bookman Old Style" w:hAnsi="Bookman Old Style"/>
                <w:lang w:val="id-ID"/>
              </w:rPr>
              <w:t xml:space="preserve">Hak </w:t>
            </w:r>
            <w:r w:rsidRPr="00903D70">
              <w:rPr>
                <w:rFonts w:ascii="Bookman Old Style" w:hAnsi="Bookman Old Style"/>
              </w:rPr>
              <w:t>a</w:t>
            </w:r>
            <w:r w:rsidRPr="00903D70">
              <w:rPr>
                <w:rFonts w:ascii="Bookman Old Style" w:hAnsi="Bookman Old Style"/>
                <w:lang w:val="id-ID"/>
              </w:rPr>
              <w:t xml:space="preserve">kses kepada </w:t>
            </w:r>
            <w:r w:rsidRPr="00903D70">
              <w:rPr>
                <w:rFonts w:ascii="Bookman Old Style" w:hAnsi="Bookman Old Style"/>
              </w:rPr>
              <w:t>P</w:t>
            </w:r>
            <w:r w:rsidRPr="00903D70">
              <w:rPr>
                <w:rFonts w:ascii="Bookman Old Style" w:hAnsi="Bookman Old Style"/>
                <w:lang w:val="id-ID"/>
              </w:rPr>
              <w:t xml:space="preserve">engguna </w:t>
            </w:r>
            <w:r w:rsidRPr="00903D70">
              <w:rPr>
                <w:rFonts w:ascii="Bookman Old Style" w:hAnsi="Bookman Old Style"/>
              </w:rPr>
              <w:t xml:space="preserve">Data </w:t>
            </w:r>
            <w:r w:rsidRPr="00903D70">
              <w:rPr>
                <w:rFonts w:ascii="Bookman Old Style" w:hAnsi="Bookman Old Style"/>
                <w:lang w:val="id-ID"/>
              </w:rPr>
              <w:t>diberikan dalam format data yang tidak dapat diubah atau diedit.</w:t>
            </w:r>
          </w:p>
          <w:p w:rsidR="006B123B" w:rsidRDefault="006B123B" w:rsidP="00DB6C07">
            <w:pPr>
              <w:spacing w:before="100" w:beforeAutospacing="1" w:after="100" w:afterAutospacing="1" w:line="320" w:lineRule="exact"/>
              <w:contextualSpacing/>
              <w:jc w:val="center"/>
              <w:rPr>
                <w:rFonts w:ascii="Bookman Old Style" w:hAnsi="Bookman Old Style"/>
                <w:lang w:val="fi-FI"/>
              </w:rPr>
            </w:pPr>
          </w:p>
          <w:p w:rsidR="00714CB1" w:rsidRDefault="00714CB1" w:rsidP="00DB6C07">
            <w:pPr>
              <w:spacing w:before="100" w:beforeAutospacing="1" w:after="100" w:afterAutospacing="1" w:line="320" w:lineRule="exact"/>
              <w:contextualSpacing/>
              <w:jc w:val="center"/>
              <w:rPr>
                <w:rFonts w:ascii="Bookman Old Style" w:hAnsi="Bookman Old Style"/>
              </w:rPr>
            </w:pPr>
            <w:r w:rsidRPr="00903D70">
              <w:rPr>
                <w:rFonts w:ascii="Bookman Old Style" w:hAnsi="Bookman Old Style"/>
                <w:lang w:val="fi-FI"/>
              </w:rPr>
              <w:t xml:space="preserve">Pasal </w:t>
            </w:r>
            <w:r w:rsidRPr="00903D70">
              <w:rPr>
                <w:rFonts w:ascii="Bookman Old Style" w:hAnsi="Bookman Old Style"/>
              </w:rPr>
              <w:t>44</w:t>
            </w:r>
          </w:p>
          <w:p w:rsidR="006B123B" w:rsidRPr="00903D70" w:rsidRDefault="006B123B" w:rsidP="00DB6C07">
            <w:pPr>
              <w:spacing w:before="100" w:beforeAutospacing="1" w:after="100" w:afterAutospacing="1" w:line="320" w:lineRule="exact"/>
              <w:contextualSpacing/>
              <w:jc w:val="center"/>
              <w:rPr>
                <w:rFonts w:ascii="Bookman Old Style" w:hAnsi="Bookman Old Style"/>
                <w:lang w:val="id-ID"/>
              </w:rPr>
            </w:pPr>
          </w:p>
          <w:p w:rsidR="00714CB1" w:rsidRPr="00903D70" w:rsidRDefault="00714CB1" w:rsidP="00DB6C07">
            <w:pPr>
              <w:numPr>
                <w:ilvl w:val="0"/>
                <w:numId w:val="33"/>
              </w:numPr>
              <w:spacing w:before="100" w:beforeAutospacing="1" w:after="100" w:afterAutospacing="1" w:line="320" w:lineRule="exact"/>
              <w:ind w:left="432" w:hanging="432"/>
              <w:contextualSpacing/>
              <w:jc w:val="both"/>
              <w:rPr>
                <w:rFonts w:ascii="Bookman Old Style" w:hAnsi="Bookman Old Style"/>
                <w:lang w:val="fi-FI"/>
              </w:rPr>
            </w:pPr>
            <w:r w:rsidRPr="00903D70">
              <w:rPr>
                <w:rFonts w:ascii="Bookman Old Style" w:hAnsi="Bookman Old Style"/>
                <w:lang w:val="fi-FI"/>
              </w:rPr>
              <w:t xml:space="preserve">Hak akses ADb sebagaimana dimaksud </w:t>
            </w:r>
            <w:r w:rsidRPr="00903D70">
              <w:rPr>
                <w:rFonts w:ascii="Bookman Old Style" w:hAnsi="Bookman Old Style"/>
                <w:lang w:val="id-ID"/>
              </w:rPr>
              <w:t xml:space="preserve">dalam </w:t>
            </w:r>
            <w:r w:rsidRPr="00903D70">
              <w:rPr>
                <w:rFonts w:ascii="Bookman Old Style" w:hAnsi="Bookman Old Style"/>
                <w:lang w:val="fi-FI"/>
              </w:rPr>
              <w:t>Pasal 42 dapat</w:t>
            </w:r>
            <w:r w:rsidRPr="00903D70">
              <w:rPr>
                <w:rFonts w:ascii="Bookman Old Style" w:hAnsi="Bookman Old Style"/>
                <w:lang w:val="id-ID"/>
              </w:rPr>
              <w:t xml:space="preserve"> d</w:t>
            </w:r>
            <w:r w:rsidRPr="00903D70">
              <w:rPr>
                <w:rFonts w:ascii="Bookman Old Style" w:hAnsi="Bookman Old Style"/>
                <w:lang w:val="fi-FI"/>
              </w:rPr>
              <w:t>icabut karena:</w:t>
            </w:r>
          </w:p>
          <w:p w:rsidR="00714CB1" w:rsidRPr="00903D70" w:rsidRDefault="00714CB1" w:rsidP="00DB6C07">
            <w:pPr>
              <w:numPr>
                <w:ilvl w:val="1"/>
                <w:numId w:val="4"/>
              </w:numPr>
              <w:tabs>
                <w:tab w:val="clear" w:pos="1440"/>
              </w:tabs>
              <w:spacing w:before="100" w:beforeAutospacing="1" w:after="100" w:afterAutospacing="1" w:line="320" w:lineRule="exact"/>
              <w:ind w:left="993" w:hanging="425"/>
              <w:contextualSpacing/>
              <w:jc w:val="both"/>
              <w:rPr>
                <w:rFonts w:ascii="Bookman Old Style" w:hAnsi="Bookman Old Style"/>
                <w:lang w:val="fi-FI"/>
              </w:rPr>
            </w:pPr>
            <w:r w:rsidRPr="00903D70">
              <w:rPr>
                <w:rFonts w:ascii="Bookman Old Style" w:hAnsi="Bookman Old Style"/>
                <w:lang w:val="fi-FI"/>
              </w:rPr>
              <w:t>meninggal dunia;</w:t>
            </w:r>
          </w:p>
          <w:p w:rsidR="00714CB1" w:rsidRPr="00903D70" w:rsidRDefault="00714CB1" w:rsidP="00DB6C07">
            <w:pPr>
              <w:numPr>
                <w:ilvl w:val="1"/>
                <w:numId w:val="4"/>
              </w:numPr>
              <w:tabs>
                <w:tab w:val="clear" w:pos="1440"/>
              </w:tabs>
              <w:spacing w:before="100" w:beforeAutospacing="1" w:after="100" w:afterAutospacing="1" w:line="320" w:lineRule="exact"/>
              <w:ind w:left="993" w:hanging="425"/>
              <w:contextualSpacing/>
              <w:jc w:val="both"/>
              <w:rPr>
                <w:rFonts w:ascii="Bookman Old Style" w:hAnsi="Bookman Old Style"/>
                <w:lang w:val="fi-FI"/>
              </w:rPr>
            </w:pPr>
            <w:r w:rsidRPr="00903D70">
              <w:rPr>
                <w:rFonts w:ascii="Bookman Old Style" w:hAnsi="Bookman Old Style"/>
                <w:lang w:val="fi-FI"/>
              </w:rPr>
              <w:t>mengundurkan diri;</w:t>
            </w:r>
          </w:p>
          <w:p w:rsidR="00714CB1" w:rsidRPr="00903D70" w:rsidRDefault="00714CB1" w:rsidP="00DB6C07">
            <w:pPr>
              <w:numPr>
                <w:ilvl w:val="1"/>
                <w:numId w:val="4"/>
              </w:numPr>
              <w:tabs>
                <w:tab w:val="clear" w:pos="1440"/>
              </w:tabs>
              <w:spacing w:before="100" w:beforeAutospacing="1" w:after="100" w:afterAutospacing="1" w:line="320" w:lineRule="exact"/>
              <w:ind w:left="993" w:hanging="425"/>
              <w:contextualSpacing/>
              <w:jc w:val="both"/>
              <w:rPr>
                <w:rFonts w:ascii="Bookman Old Style" w:hAnsi="Bookman Old Style"/>
                <w:lang w:val="fi-FI"/>
              </w:rPr>
            </w:pPr>
            <w:r w:rsidRPr="00903D70">
              <w:rPr>
                <w:rFonts w:ascii="Bookman Old Style" w:hAnsi="Bookman Old Style"/>
                <w:lang w:val="fi-FI"/>
              </w:rPr>
              <w:t>menderita sakit permanen sehingga tidak bisa menjalankan tugasnya;</w:t>
            </w:r>
          </w:p>
          <w:p w:rsidR="00714CB1" w:rsidRPr="00903D70" w:rsidRDefault="00714CB1" w:rsidP="00DB6C07">
            <w:pPr>
              <w:numPr>
                <w:ilvl w:val="1"/>
                <w:numId w:val="4"/>
              </w:numPr>
              <w:tabs>
                <w:tab w:val="clear" w:pos="1440"/>
              </w:tabs>
              <w:spacing w:before="100" w:beforeAutospacing="1" w:after="100" w:afterAutospacing="1" w:line="320" w:lineRule="exact"/>
              <w:ind w:left="993" w:hanging="425"/>
              <w:contextualSpacing/>
              <w:jc w:val="both"/>
              <w:rPr>
                <w:rFonts w:ascii="Bookman Old Style" w:hAnsi="Bookman Old Style"/>
                <w:lang w:val="fi-FI"/>
              </w:rPr>
            </w:pPr>
            <w:r w:rsidRPr="00903D70">
              <w:rPr>
                <w:rFonts w:ascii="Bookman Old Style" w:hAnsi="Bookman Old Style"/>
                <w:lang w:val="fi-FI"/>
              </w:rPr>
              <w:t>tidak cakap melaksanakan tugas dengan baik; dan/atau</w:t>
            </w:r>
          </w:p>
          <w:p w:rsidR="00714CB1" w:rsidRPr="00903D70" w:rsidRDefault="00714CB1" w:rsidP="00DB6C07">
            <w:pPr>
              <w:numPr>
                <w:ilvl w:val="1"/>
                <w:numId w:val="4"/>
              </w:numPr>
              <w:tabs>
                <w:tab w:val="clear" w:pos="1440"/>
              </w:tabs>
              <w:spacing w:before="100" w:beforeAutospacing="1" w:after="100" w:afterAutospacing="1" w:line="320" w:lineRule="exact"/>
              <w:ind w:left="993" w:hanging="425"/>
              <w:contextualSpacing/>
              <w:jc w:val="both"/>
              <w:rPr>
                <w:rFonts w:ascii="Bookman Old Style" w:hAnsi="Bookman Old Style"/>
                <w:lang w:val="fi-FI"/>
              </w:rPr>
            </w:pPr>
            <w:r w:rsidRPr="00903D70">
              <w:rPr>
                <w:rFonts w:ascii="Bookman Old Style" w:hAnsi="Bookman Old Style"/>
                <w:lang w:val="fi-FI"/>
              </w:rPr>
              <w:t>membocorkan data dan dokumen kependudukan.</w:t>
            </w:r>
          </w:p>
          <w:p w:rsidR="00714CB1" w:rsidRPr="00903D70" w:rsidRDefault="00714CB1" w:rsidP="00DB6C07">
            <w:pPr>
              <w:numPr>
                <w:ilvl w:val="0"/>
                <w:numId w:val="33"/>
              </w:numPr>
              <w:spacing w:before="100" w:beforeAutospacing="1" w:after="100" w:afterAutospacing="1" w:line="320" w:lineRule="exact"/>
              <w:ind w:left="432" w:hanging="432"/>
              <w:contextualSpacing/>
              <w:jc w:val="both"/>
              <w:rPr>
                <w:rFonts w:ascii="Bookman Old Style" w:hAnsi="Bookman Old Style"/>
                <w:lang w:val="fi-FI"/>
              </w:rPr>
            </w:pPr>
            <w:r w:rsidRPr="00903D70">
              <w:rPr>
                <w:rFonts w:ascii="Bookman Old Style" w:hAnsi="Bookman Old Style"/>
                <w:lang w:val="fi-FI"/>
              </w:rPr>
              <w:t>Khusus untuk ADb Pengguna Data, Hak Akses sebagai-mana dimaksud dalam Pasal 42  dapat dicabut karena waktu telah berakhir atau telah dicabut perizinan pemanfaatan datanya.</w:t>
            </w:r>
          </w:p>
          <w:p w:rsidR="006B123B" w:rsidRDefault="006B123B" w:rsidP="00DB6C07">
            <w:pPr>
              <w:spacing w:before="100" w:beforeAutospacing="1" w:after="100" w:afterAutospacing="1" w:line="320" w:lineRule="exact"/>
              <w:ind w:left="72"/>
              <w:contextualSpacing/>
              <w:jc w:val="center"/>
              <w:rPr>
                <w:rFonts w:ascii="Bookman Old Style" w:hAnsi="Bookman Old Style" w:cs="Bookman Old Style"/>
              </w:rPr>
            </w:pPr>
          </w:p>
          <w:p w:rsidR="00714CB1" w:rsidRPr="00903D70" w:rsidRDefault="00714CB1" w:rsidP="00DB6C07">
            <w:pPr>
              <w:spacing w:before="100" w:beforeAutospacing="1" w:after="100" w:afterAutospacing="1" w:line="320" w:lineRule="exact"/>
              <w:ind w:left="72"/>
              <w:contextualSpacing/>
              <w:jc w:val="center"/>
              <w:rPr>
                <w:rFonts w:ascii="Bookman Old Style" w:hAnsi="Bookman Old Style" w:cs="Bookman Old Style"/>
              </w:rPr>
            </w:pPr>
            <w:r w:rsidRPr="00903D70">
              <w:rPr>
                <w:rFonts w:ascii="Bookman Old Style" w:hAnsi="Bookman Old Style" w:cs="Bookman Old Style"/>
              </w:rPr>
              <w:t>Bagian Kedua</w:t>
            </w:r>
          </w:p>
          <w:p w:rsidR="00714CB1" w:rsidRPr="00903D70" w:rsidRDefault="00714CB1" w:rsidP="00DB6C07">
            <w:pPr>
              <w:spacing w:before="100" w:beforeAutospacing="1" w:after="100" w:afterAutospacing="1" w:line="320" w:lineRule="exact"/>
              <w:ind w:left="72"/>
              <w:contextualSpacing/>
              <w:jc w:val="center"/>
              <w:rPr>
                <w:rFonts w:ascii="Bookman Old Style" w:hAnsi="Bookman Old Style" w:cs="Bookman Old Style"/>
                <w:lang w:val="fi-FI"/>
              </w:rPr>
            </w:pPr>
            <w:r w:rsidRPr="00903D70">
              <w:rPr>
                <w:rFonts w:ascii="Bookman Old Style" w:hAnsi="Bookman Old Style" w:cs="Bookman Old Style"/>
                <w:lang w:val="fi-FI"/>
              </w:rPr>
              <w:t>Petugas Registrasi</w:t>
            </w:r>
          </w:p>
          <w:p w:rsidR="00714CB1" w:rsidRDefault="00714CB1" w:rsidP="00DB6C07">
            <w:pPr>
              <w:spacing w:before="100" w:beforeAutospacing="1" w:after="100" w:afterAutospacing="1" w:line="320" w:lineRule="exact"/>
              <w:ind w:left="72"/>
              <w:contextualSpacing/>
              <w:jc w:val="center"/>
              <w:rPr>
                <w:rFonts w:ascii="Bookman Old Style" w:hAnsi="Bookman Old Style" w:cs="Bookman Old Style"/>
                <w:lang w:val="fi-FI"/>
              </w:rPr>
            </w:pPr>
            <w:r w:rsidRPr="00903D70">
              <w:rPr>
                <w:rFonts w:ascii="Bookman Old Style" w:hAnsi="Bookman Old Style" w:cs="Bookman Old Style"/>
                <w:lang w:val="fi-FI"/>
              </w:rPr>
              <w:t>Pasal 45</w:t>
            </w:r>
          </w:p>
          <w:p w:rsidR="006B123B" w:rsidRPr="00903D70" w:rsidRDefault="006B123B" w:rsidP="00DB6C07">
            <w:pPr>
              <w:spacing w:before="100" w:beforeAutospacing="1" w:after="100" w:afterAutospacing="1" w:line="320" w:lineRule="exact"/>
              <w:ind w:left="72"/>
              <w:contextualSpacing/>
              <w:jc w:val="center"/>
              <w:rPr>
                <w:rFonts w:ascii="Bookman Old Style" w:hAnsi="Bookman Old Style" w:cs="Bookman Old Style"/>
              </w:rPr>
            </w:pPr>
          </w:p>
          <w:p w:rsidR="00714CB1" w:rsidRPr="00903D70" w:rsidRDefault="00714CB1" w:rsidP="00DB6C07">
            <w:pPr>
              <w:numPr>
                <w:ilvl w:val="0"/>
                <w:numId w:val="39"/>
              </w:numPr>
              <w:spacing w:before="100" w:beforeAutospacing="1" w:after="100" w:afterAutospacing="1" w:line="320" w:lineRule="exact"/>
              <w:ind w:left="432" w:hanging="432"/>
              <w:contextualSpacing/>
              <w:jc w:val="both"/>
              <w:rPr>
                <w:rFonts w:ascii="Bookman Old Style" w:hAnsi="Bookman Old Style" w:cs="Bookman Old Style"/>
              </w:rPr>
            </w:pPr>
            <w:r w:rsidRPr="00903D70">
              <w:rPr>
                <w:rFonts w:ascii="Bookman Old Style" w:hAnsi="Bookman Old Style" w:cs="Bookman Old Style"/>
              </w:rPr>
              <w:t>Petugas Registrasi membantu Kepala Desa atau Lurah dan Instansi Pelaksana dalam Pendaftaran Penduduk, Pencatatan Sipil dan pengelolaan Data Kependudukan Desa atau Kelurahan.</w:t>
            </w:r>
          </w:p>
          <w:p w:rsidR="00714CB1" w:rsidRPr="00903D70" w:rsidRDefault="00714CB1" w:rsidP="00DB6C07">
            <w:pPr>
              <w:numPr>
                <w:ilvl w:val="0"/>
                <w:numId w:val="39"/>
              </w:numPr>
              <w:spacing w:before="100" w:beforeAutospacing="1" w:after="100" w:afterAutospacing="1" w:line="320" w:lineRule="exact"/>
              <w:ind w:left="432" w:hanging="432"/>
              <w:contextualSpacing/>
              <w:jc w:val="both"/>
              <w:rPr>
                <w:rFonts w:ascii="Bookman Old Style" w:hAnsi="Bookman Old Style" w:cs="Bookman Old Style"/>
                <w:lang w:val="id-ID"/>
              </w:rPr>
            </w:pPr>
            <w:r w:rsidRPr="00903D70">
              <w:rPr>
                <w:rFonts w:ascii="Bookman Old Style" w:hAnsi="Bookman Old Style" w:cs="Bookman Old Style"/>
              </w:rPr>
              <w:t>Petugas Registrasi sebagaimana dimaksud pada ayat (1) diangkat dan diberhentikan oleh Bupati/Walikota, diutamakan dari Aparatur Sipil Negara yang memenuhi persyaratan.</w:t>
            </w:r>
          </w:p>
          <w:p w:rsidR="00714CB1" w:rsidRPr="00903D70" w:rsidRDefault="00714CB1" w:rsidP="00DB6C07">
            <w:pPr>
              <w:numPr>
                <w:ilvl w:val="0"/>
                <w:numId w:val="39"/>
              </w:numPr>
              <w:spacing w:before="100" w:beforeAutospacing="1" w:after="100" w:afterAutospacing="1" w:line="320" w:lineRule="exact"/>
              <w:ind w:left="432" w:hanging="432"/>
              <w:contextualSpacing/>
              <w:jc w:val="both"/>
              <w:rPr>
                <w:rFonts w:ascii="Bookman Old Style" w:hAnsi="Bookman Old Style" w:cs="Bookman Old Style"/>
                <w:lang w:val="id-ID"/>
              </w:rPr>
            </w:pPr>
            <w:r w:rsidRPr="00903D70">
              <w:rPr>
                <w:rFonts w:ascii="Bookman Old Style" w:hAnsi="Bookman Old Style" w:cs="Bookman Old Style"/>
                <w:lang w:val="id-ID"/>
              </w:rPr>
              <w:t xml:space="preserve">Petugas Registrasi sebagaimana dimaksud </w:t>
            </w:r>
            <w:r w:rsidRPr="00903D70">
              <w:rPr>
                <w:rFonts w:ascii="Bookman Old Style" w:hAnsi="Bookman Old Style" w:cs="Bookman Old Style"/>
              </w:rPr>
              <w:t xml:space="preserve">pada </w:t>
            </w:r>
            <w:r w:rsidRPr="00903D70">
              <w:rPr>
                <w:rFonts w:ascii="Bookman Old Style" w:hAnsi="Bookman Old Style" w:cs="Bookman Old Style"/>
                <w:lang w:val="id-ID"/>
              </w:rPr>
              <w:t>ayat (1) m</w:t>
            </w:r>
            <w:r w:rsidRPr="00903D70">
              <w:rPr>
                <w:rFonts w:ascii="Bookman Old Style" w:hAnsi="Bookman Old Style" w:cs="Bookman Old Style"/>
                <w:lang w:val="fi-FI"/>
              </w:rPr>
              <w:t>e</w:t>
            </w:r>
            <w:r w:rsidRPr="00903D70">
              <w:rPr>
                <w:rFonts w:ascii="Bookman Old Style" w:hAnsi="Bookman Old Style" w:cs="Bookman Old Style"/>
                <w:lang w:val="id-ID"/>
              </w:rPr>
              <w:t xml:space="preserve">nyampaikan </w:t>
            </w:r>
            <w:r w:rsidRPr="00903D70">
              <w:rPr>
                <w:rFonts w:ascii="Bookman Old Style" w:hAnsi="Bookman Old Style" w:cs="Bookman Old Style"/>
                <w:lang w:val="fi-FI"/>
              </w:rPr>
              <w:t xml:space="preserve">laporan </w:t>
            </w:r>
            <w:r w:rsidRPr="00903D70">
              <w:rPr>
                <w:rFonts w:ascii="Bookman Old Style" w:hAnsi="Bookman Old Style" w:cs="Bookman Old Style"/>
                <w:lang w:val="id-ID"/>
              </w:rPr>
              <w:t xml:space="preserve">secara berkala </w:t>
            </w:r>
            <w:r w:rsidRPr="00903D70">
              <w:rPr>
                <w:rFonts w:ascii="Bookman Old Style" w:hAnsi="Bookman Old Style" w:cs="Bookman Old Style"/>
                <w:lang w:val="fi-FI"/>
              </w:rPr>
              <w:t xml:space="preserve">pelaksanaan Administrasi Kependudukan </w:t>
            </w:r>
            <w:r w:rsidRPr="00903D70">
              <w:rPr>
                <w:rFonts w:ascii="Bookman Old Style" w:hAnsi="Bookman Old Style" w:cs="Bookman Old Style"/>
                <w:lang w:val="id-ID"/>
              </w:rPr>
              <w:t>secara berjenjang  kepada Kepala Instansi Pelaksana setiap bulan</w:t>
            </w:r>
            <w:r w:rsidRPr="00903D70">
              <w:rPr>
                <w:rFonts w:ascii="Bookman Old Style" w:hAnsi="Bookman Old Style" w:cs="Bookman Old Style"/>
              </w:rPr>
              <w:t xml:space="preserve"> pada </w:t>
            </w:r>
            <w:r w:rsidRPr="00903D70">
              <w:rPr>
                <w:rFonts w:ascii="Bookman Old Style" w:hAnsi="Bookman Old Style" w:cs="Bookman Old Style"/>
                <w:lang w:val="id-ID"/>
              </w:rPr>
              <w:t>minggu pertama</w:t>
            </w:r>
            <w:r w:rsidRPr="00903D70">
              <w:rPr>
                <w:rFonts w:ascii="Bookman Old Style" w:hAnsi="Bookman Old Style" w:cs="Bookman Old Style"/>
              </w:rPr>
              <w:t>,</w:t>
            </w:r>
            <w:r w:rsidRPr="00903D70">
              <w:rPr>
                <w:rFonts w:ascii="Bookman Old Style" w:hAnsi="Bookman Old Style" w:cs="Arial"/>
              </w:rPr>
              <w:t xml:space="preserve"> dengan format sebagaimana tercantum dalam Lampiran</w:t>
            </w:r>
            <w:r w:rsidRPr="00903D70">
              <w:rPr>
                <w:rFonts w:ascii="Bookman Old Style" w:hAnsi="Bookman Old Style" w:cs="Arial"/>
                <w:lang w:val="id-ID"/>
              </w:rPr>
              <w:t xml:space="preserve"> V</w:t>
            </w:r>
            <w:r w:rsidRPr="00903D70">
              <w:rPr>
                <w:rFonts w:ascii="Bookman Old Style" w:hAnsi="Bookman Old Style" w:cs="Arial"/>
              </w:rPr>
              <w:t xml:space="preserve"> yang merupakan bagian tidak terpisahkan dari Peraturan Daerah ini</w:t>
            </w:r>
            <w:r w:rsidRPr="00903D70">
              <w:rPr>
                <w:rFonts w:ascii="Bookman Old Style" w:hAnsi="Bookman Old Style" w:cs="Bookman Old Style"/>
                <w:lang w:val="id-ID"/>
              </w:rPr>
              <w:t xml:space="preserve">. </w:t>
            </w:r>
          </w:p>
          <w:p w:rsidR="00714CB1" w:rsidRPr="00903D70" w:rsidRDefault="00714CB1" w:rsidP="00DB6C07">
            <w:pPr>
              <w:numPr>
                <w:ilvl w:val="0"/>
                <w:numId w:val="39"/>
              </w:numPr>
              <w:spacing w:before="100" w:beforeAutospacing="1" w:after="100" w:afterAutospacing="1" w:line="320" w:lineRule="exact"/>
              <w:ind w:left="432" w:hanging="432"/>
              <w:contextualSpacing/>
              <w:jc w:val="both"/>
              <w:rPr>
                <w:rFonts w:ascii="Bookman Old Style" w:hAnsi="Bookman Old Style" w:cs="Bookman Old Style"/>
                <w:lang w:val="fi-FI"/>
              </w:rPr>
            </w:pPr>
            <w:r w:rsidRPr="00903D70">
              <w:rPr>
                <w:rFonts w:ascii="Bookman Old Style" w:hAnsi="Bookman Old Style" w:cs="Bookman Old Style"/>
              </w:rPr>
              <w:t xml:space="preserve">Ketentuan pemberhentian Petugas Registrasi </w:t>
            </w:r>
            <w:r w:rsidR="00966929">
              <w:rPr>
                <w:rFonts w:ascii="Bookman Old Style" w:hAnsi="Bookman Old Style" w:cs="Bookman Old Style"/>
              </w:rPr>
              <w:t xml:space="preserve">dilakukan </w:t>
            </w:r>
            <w:r w:rsidRPr="00903D70">
              <w:rPr>
                <w:rFonts w:ascii="Bookman Old Style" w:hAnsi="Bookman Old Style" w:cs="Bookman Old Style"/>
              </w:rPr>
              <w:t xml:space="preserve">sesuai </w:t>
            </w:r>
            <w:r w:rsidR="00966929">
              <w:rPr>
                <w:rFonts w:ascii="Bookman Old Style" w:hAnsi="Bookman Old Style" w:cs="Bookman Old Style"/>
              </w:rPr>
              <w:t>ketentuan sebagaimana dimaksud dalam</w:t>
            </w:r>
            <w:r w:rsidRPr="00903D70">
              <w:rPr>
                <w:rFonts w:ascii="Bookman Old Style" w:hAnsi="Bookman Old Style" w:cs="Bookman Old Style"/>
              </w:rPr>
              <w:t xml:space="preserve"> </w:t>
            </w:r>
            <w:r w:rsidRPr="00903D70">
              <w:rPr>
                <w:rFonts w:ascii="Bookman Old Style" w:hAnsi="Bookman Old Style" w:cs="Bookman Old Style"/>
                <w:lang w:val="id-ID"/>
              </w:rPr>
              <w:t>dalam</w:t>
            </w:r>
            <w:r w:rsidRPr="00903D70">
              <w:rPr>
                <w:rFonts w:ascii="Bookman Old Style" w:hAnsi="Bookman Old Style" w:cs="Bookman Old Style"/>
              </w:rPr>
              <w:t xml:space="preserve"> Pasal  44 ayat (1).</w:t>
            </w:r>
          </w:p>
          <w:p w:rsidR="006B123B" w:rsidRDefault="006B123B" w:rsidP="00DB6C07">
            <w:pPr>
              <w:spacing w:before="100" w:beforeAutospacing="1" w:after="100" w:afterAutospacing="1" w:line="320" w:lineRule="exact"/>
              <w:ind w:left="-115"/>
              <w:contextualSpacing/>
              <w:jc w:val="center"/>
              <w:rPr>
                <w:rFonts w:ascii="Bookman Old Style" w:hAnsi="Bookman Old Style" w:cs="Bookman Old Style"/>
              </w:rPr>
            </w:pPr>
          </w:p>
          <w:p w:rsidR="00714CB1" w:rsidRPr="00903D70" w:rsidRDefault="00714CB1" w:rsidP="00DB6C07">
            <w:pPr>
              <w:spacing w:before="100" w:beforeAutospacing="1" w:after="100" w:afterAutospacing="1" w:line="320" w:lineRule="exact"/>
              <w:ind w:left="-115"/>
              <w:contextualSpacing/>
              <w:jc w:val="center"/>
              <w:rPr>
                <w:rFonts w:ascii="Bookman Old Style" w:hAnsi="Bookman Old Style" w:cs="Bookman Old Style"/>
                <w:lang w:val="fi-FI"/>
              </w:rPr>
            </w:pPr>
            <w:r w:rsidRPr="00903D70">
              <w:rPr>
                <w:rFonts w:ascii="Bookman Old Style" w:hAnsi="Bookman Old Style" w:cs="Bookman Old Style"/>
              </w:rPr>
              <w:t>Bagian Ketiga</w:t>
            </w:r>
          </w:p>
          <w:p w:rsidR="00714CB1" w:rsidRPr="00903D70" w:rsidRDefault="00714CB1" w:rsidP="00DB6C07">
            <w:pPr>
              <w:spacing w:before="100" w:beforeAutospacing="1" w:after="100" w:afterAutospacing="1" w:line="320" w:lineRule="exact"/>
              <w:ind w:left="-116" w:hanging="14"/>
              <w:contextualSpacing/>
              <w:jc w:val="center"/>
              <w:rPr>
                <w:rFonts w:ascii="Bookman Old Style" w:hAnsi="Bookman Old Style" w:cs="Bookman Old Style"/>
                <w:lang w:val="fi-FI"/>
              </w:rPr>
            </w:pPr>
            <w:r w:rsidRPr="00903D70">
              <w:rPr>
                <w:rFonts w:ascii="Bookman Old Style" w:hAnsi="Bookman Old Style" w:cs="Bookman Old Style"/>
                <w:lang w:val="id-ID"/>
              </w:rPr>
              <w:t>Pengelolaan Informasi Administrasi Kependudukan</w:t>
            </w:r>
          </w:p>
          <w:p w:rsidR="00714CB1" w:rsidRDefault="00714CB1" w:rsidP="00DB6C07">
            <w:pPr>
              <w:spacing w:before="100" w:beforeAutospacing="1" w:after="100" w:afterAutospacing="1" w:line="320" w:lineRule="exact"/>
              <w:ind w:left="-115"/>
              <w:contextualSpacing/>
              <w:jc w:val="center"/>
              <w:rPr>
                <w:rFonts w:ascii="Bookman Old Style" w:hAnsi="Bookman Old Style" w:cs="Bookman Old Style"/>
                <w:strike/>
              </w:rPr>
            </w:pPr>
            <w:r w:rsidRPr="00903D70">
              <w:rPr>
                <w:rFonts w:ascii="Bookman Old Style" w:hAnsi="Bookman Old Style" w:cs="Bookman Old Style"/>
                <w:lang w:val="fi-FI"/>
              </w:rPr>
              <w:t>Pasal 46</w:t>
            </w:r>
            <w:r w:rsidR="00C30CF0">
              <w:rPr>
                <w:rFonts w:ascii="Bookman Old Style" w:hAnsi="Bookman Old Style" w:cs="Bookman Old Style"/>
                <w:strike/>
              </w:rPr>
              <w:t xml:space="preserve"> </w:t>
            </w:r>
          </w:p>
          <w:p w:rsidR="00714CB1" w:rsidRPr="00903D70" w:rsidRDefault="00714CB1" w:rsidP="00DB6C07">
            <w:pPr>
              <w:spacing w:before="100" w:beforeAutospacing="1" w:after="100" w:afterAutospacing="1" w:line="320" w:lineRule="exact"/>
              <w:contextualSpacing/>
              <w:jc w:val="both"/>
              <w:rPr>
                <w:rFonts w:ascii="Bookman Old Style" w:hAnsi="Bookman Old Style" w:cs="Bookman Old Style"/>
              </w:rPr>
            </w:pPr>
            <w:r w:rsidRPr="00903D70">
              <w:rPr>
                <w:rFonts w:ascii="Bookman Old Style" w:hAnsi="Bookman Old Style" w:cs="Bookman Old Style"/>
              </w:rPr>
              <w:lastRenderedPageBreak/>
              <w:t>Penyelenggaraan Pengelolaan Informasi Administrasi Kependudukan, antara lain:</w:t>
            </w:r>
          </w:p>
          <w:p w:rsidR="00714CB1" w:rsidRPr="00903D70" w:rsidRDefault="00714CB1" w:rsidP="00DB6C07">
            <w:pPr>
              <w:numPr>
                <w:ilvl w:val="0"/>
                <w:numId w:val="8"/>
              </w:numPr>
              <w:spacing w:before="100" w:beforeAutospacing="1" w:after="100" w:afterAutospacing="1" w:line="320" w:lineRule="exact"/>
              <w:ind w:left="426" w:hanging="392"/>
              <w:contextualSpacing/>
              <w:jc w:val="both"/>
              <w:rPr>
                <w:rFonts w:ascii="Bookman Old Style" w:hAnsi="Bookman Old Style" w:cs="Bookman Old Style"/>
              </w:rPr>
            </w:pPr>
            <w:r w:rsidRPr="00903D70">
              <w:rPr>
                <w:rFonts w:ascii="Bookman Old Style" w:hAnsi="Bookman Old Style" w:cs="Bookman Old Style"/>
              </w:rPr>
              <w:t>penetapan kebijakan Pengelolaan Informasi Administrasi Kependudukan.</w:t>
            </w:r>
          </w:p>
          <w:p w:rsidR="00714CB1" w:rsidRPr="00903D70" w:rsidRDefault="00714CB1" w:rsidP="00DB6C07">
            <w:pPr>
              <w:numPr>
                <w:ilvl w:val="0"/>
                <w:numId w:val="8"/>
              </w:numPr>
              <w:spacing w:before="100" w:beforeAutospacing="1" w:after="100" w:afterAutospacing="1" w:line="320" w:lineRule="exact"/>
              <w:ind w:left="426" w:hanging="392"/>
              <w:contextualSpacing/>
              <w:jc w:val="both"/>
              <w:rPr>
                <w:rFonts w:ascii="Bookman Old Style" w:hAnsi="Bookman Old Style" w:cs="Bookman Old Style"/>
              </w:rPr>
            </w:pPr>
            <w:r w:rsidRPr="00903D70">
              <w:rPr>
                <w:rFonts w:ascii="Bookman Old Style" w:hAnsi="Bookman Old Style" w:cs="Bookman Old Style"/>
              </w:rPr>
              <w:t>sosialisasi, meliputi:</w:t>
            </w:r>
          </w:p>
          <w:p w:rsidR="00714CB1" w:rsidRPr="00903D70" w:rsidRDefault="00714CB1" w:rsidP="00DB6C07">
            <w:pPr>
              <w:numPr>
                <w:ilvl w:val="0"/>
                <w:numId w:val="27"/>
              </w:numPr>
              <w:spacing w:before="100" w:beforeAutospacing="1" w:after="100" w:afterAutospacing="1" w:line="320" w:lineRule="exact"/>
              <w:ind w:left="709" w:hanging="283"/>
              <w:contextualSpacing/>
              <w:jc w:val="both"/>
              <w:rPr>
                <w:rFonts w:ascii="Bookman Old Style" w:hAnsi="Bookman Old Style" w:cs="Bookman Old Style"/>
              </w:rPr>
            </w:pPr>
            <w:r w:rsidRPr="00903D70">
              <w:rPr>
                <w:rFonts w:ascii="Bookman Old Style" w:hAnsi="Bookman Old Style" w:cs="Bookman Old Style"/>
              </w:rPr>
              <w:t>bimbingan teknis;</w:t>
            </w:r>
          </w:p>
          <w:p w:rsidR="00714CB1" w:rsidRPr="00903D70" w:rsidRDefault="00714CB1" w:rsidP="00DB6C07">
            <w:pPr>
              <w:numPr>
                <w:ilvl w:val="0"/>
                <w:numId w:val="27"/>
              </w:numPr>
              <w:spacing w:before="100" w:beforeAutospacing="1" w:after="100" w:afterAutospacing="1" w:line="320" w:lineRule="exact"/>
              <w:ind w:left="709" w:hanging="283"/>
              <w:contextualSpacing/>
              <w:jc w:val="both"/>
              <w:rPr>
                <w:rFonts w:ascii="Bookman Old Style" w:hAnsi="Bookman Old Style" w:cs="Bookman Old Style"/>
              </w:rPr>
            </w:pPr>
            <w:r w:rsidRPr="00903D70">
              <w:rPr>
                <w:rFonts w:ascii="Bookman Old Style" w:hAnsi="Bookman Old Style" w:cs="Bookman Old Style"/>
              </w:rPr>
              <w:t>advokasi;</w:t>
            </w:r>
          </w:p>
          <w:p w:rsidR="00714CB1" w:rsidRPr="00903D70" w:rsidRDefault="00714CB1" w:rsidP="00DB6C07">
            <w:pPr>
              <w:numPr>
                <w:ilvl w:val="0"/>
                <w:numId w:val="27"/>
              </w:numPr>
              <w:spacing w:before="100" w:beforeAutospacing="1" w:after="100" w:afterAutospacing="1" w:line="320" w:lineRule="exact"/>
              <w:ind w:left="709" w:hanging="283"/>
              <w:contextualSpacing/>
              <w:jc w:val="both"/>
              <w:rPr>
                <w:rFonts w:ascii="Bookman Old Style" w:hAnsi="Bookman Old Style" w:cs="Bookman Old Style"/>
              </w:rPr>
            </w:pPr>
            <w:r w:rsidRPr="00903D70">
              <w:rPr>
                <w:rFonts w:ascii="Bookman Old Style" w:hAnsi="Bookman Old Style" w:cs="Bookman Old Style"/>
              </w:rPr>
              <w:t xml:space="preserve">supervisi; dan </w:t>
            </w:r>
          </w:p>
          <w:p w:rsidR="00714CB1" w:rsidRPr="00903D70" w:rsidRDefault="00714CB1" w:rsidP="00DB6C07">
            <w:pPr>
              <w:numPr>
                <w:ilvl w:val="0"/>
                <w:numId w:val="27"/>
              </w:numPr>
              <w:spacing w:before="100" w:beforeAutospacing="1" w:after="100" w:afterAutospacing="1" w:line="320" w:lineRule="exact"/>
              <w:ind w:left="709" w:hanging="283"/>
              <w:contextualSpacing/>
              <w:jc w:val="both"/>
              <w:rPr>
                <w:rFonts w:ascii="Bookman Old Style" w:hAnsi="Bookman Old Style" w:cs="Bookman Old Style"/>
              </w:rPr>
            </w:pPr>
            <w:r w:rsidRPr="00903D70">
              <w:rPr>
                <w:rFonts w:ascii="Bookman Old Style" w:hAnsi="Bookman Old Style" w:cs="Bookman Old Style"/>
              </w:rPr>
              <w:t>konsultasi pelaksanaan Pengelolaan Informasi Administrasi Kependudukan .</w:t>
            </w:r>
          </w:p>
          <w:p w:rsidR="00714CB1" w:rsidRPr="00903D70" w:rsidRDefault="00714CB1" w:rsidP="00DB6C07">
            <w:pPr>
              <w:numPr>
                <w:ilvl w:val="0"/>
                <w:numId w:val="8"/>
              </w:numPr>
              <w:spacing w:before="100" w:beforeAutospacing="1" w:after="100" w:afterAutospacing="1" w:line="320" w:lineRule="exact"/>
              <w:ind w:left="426" w:hanging="392"/>
              <w:contextualSpacing/>
              <w:jc w:val="both"/>
              <w:rPr>
                <w:rFonts w:ascii="Bookman Old Style" w:hAnsi="Bookman Old Style" w:cs="Bookman Old Style"/>
              </w:rPr>
            </w:pPr>
            <w:r w:rsidRPr="00903D70">
              <w:rPr>
                <w:rFonts w:ascii="Bookman Old Style" w:hAnsi="Bookman Old Style" w:cs="Bookman Old Style"/>
              </w:rPr>
              <w:t>Penyelenggaraan, meliputi:</w:t>
            </w:r>
          </w:p>
          <w:p w:rsidR="00714CB1" w:rsidRPr="00903D70" w:rsidRDefault="00714CB1" w:rsidP="00DB6C07">
            <w:pPr>
              <w:numPr>
                <w:ilvl w:val="3"/>
                <w:numId w:val="25"/>
              </w:numPr>
              <w:spacing w:before="100" w:beforeAutospacing="1" w:after="100" w:afterAutospacing="1" w:line="320" w:lineRule="exact"/>
              <w:ind w:left="709" w:hanging="283"/>
              <w:contextualSpacing/>
              <w:jc w:val="both"/>
              <w:rPr>
                <w:rFonts w:ascii="Bookman Old Style" w:hAnsi="Bookman Old Style" w:cs="Bookman Old Style"/>
              </w:rPr>
            </w:pPr>
            <w:r w:rsidRPr="00903D70">
              <w:rPr>
                <w:rFonts w:ascii="Bookman Old Style" w:hAnsi="Bookman Old Style" w:cs="Bookman Old Style"/>
              </w:rPr>
              <w:t>k</w:t>
            </w:r>
            <w:r w:rsidRPr="00903D70">
              <w:rPr>
                <w:rFonts w:ascii="Bookman Old Style" w:hAnsi="Bookman Old Style" w:cs="Bookman Old Style"/>
                <w:lang w:val="id-ID"/>
              </w:rPr>
              <w:t>o</w:t>
            </w:r>
            <w:r w:rsidRPr="00903D70">
              <w:rPr>
                <w:rFonts w:ascii="Bookman Old Style" w:hAnsi="Bookman Old Style" w:cs="Bookman Old Style"/>
              </w:rPr>
              <w:t>ordinasi penyelenggaraan Pengelolaan Informasi Administrasi Kependudukan ;</w:t>
            </w:r>
          </w:p>
          <w:p w:rsidR="00C30CF0" w:rsidRDefault="00714CB1" w:rsidP="00DB6C07">
            <w:pPr>
              <w:numPr>
                <w:ilvl w:val="3"/>
                <w:numId w:val="25"/>
              </w:numPr>
              <w:spacing w:before="100" w:beforeAutospacing="1" w:after="100" w:afterAutospacing="1" w:line="320" w:lineRule="exact"/>
              <w:ind w:left="709" w:hanging="283"/>
              <w:contextualSpacing/>
              <w:jc w:val="both"/>
              <w:rPr>
                <w:rFonts w:ascii="Bookman Old Style" w:hAnsi="Bookman Old Style" w:cs="Bookman Old Style"/>
              </w:rPr>
            </w:pPr>
            <w:r w:rsidRPr="00C30CF0">
              <w:rPr>
                <w:rFonts w:ascii="Bookman Old Style" w:hAnsi="Bookman Old Style" w:cs="Bookman Old Style"/>
              </w:rPr>
              <w:t>pembangunan dan pengembangan jaringan komunikasi data;</w:t>
            </w:r>
          </w:p>
          <w:p w:rsidR="00714CB1" w:rsidRPr="00903D70" w:rsidRDefault="00714CB1" w:rsidP="00DB6C07">
            <w:pPr>
              <w:numPr>
                <w:ilvl w:val="3"/>
                <w:numId w:val="25"/>
              </w:numPr>
              <w:spacing w:before="100" w:beforeAutospacing="1" w:after="100" w:afterAutospacing="1" w:line="320" w:lineRule="exact"/>
              <w:ind w:left="709" w:hanging="283"/>
              <w:contextualSpacing/>
              <w:jc w:val="both"/>
              <w:rPr>
                <w:rFonts w:ascii="Bookman Old Style" w:hAnsi="Bookman Old Style" w:cs="Bookman Old Style"/>
              </w:rPr>
            </w:pPr>
            <w:r w:rsidRPr="00C30CF0">
              <w:rPr>
                <w:rFonts w:ascii="Bookman Old Style" w:hAnsi="Bookman Old Style" w:cs="Bookman Old Style"/>
              </w:rPr>
              <w:t>penyediaan perangkat keras dan sarana prasarana lainnya jaringan komunikasi data</w:t>
            </w:r>
            <w:r w:rsidR="00C30CF0">
              <w:rPr>
                <w:rFonts w:ascii="Bookman Old Style" w:hAnsi="Bookman Old Style" w:cs="Bookman Old Style"/>
              </w:rPr>
              <w:t>;</w:t>
            </w:r>
          </w:p>
          <w:p w:rsidR="00714CB1" w:rsidRPr="00903D70" w:rsidRDefault="00714CB1" w:rsidP="00DB6C07">
            <w:pPr>
              <w:numPr>
                <w:ilvl w:val="3"/>
                <w:numId w:val="25"/>
              </w:numPr>
              <w:spacing w:before="100" w:beforeAutospacing="1" w:after="100" w:afterAutospacing="1" w:line="320" w:lineRule="exact"/>
              <w:ind w:left="709" w:hanging="283"/>
              <w:contextualSpacing/>
              <w:jc w:val="both"/>
              <w:rPr>
                <w:rFonts w:ascii="Bookman Old Style" w:hAnsi="Bookman Old Style" w:cs="Bookman Old Style"/>
              </w:rPr>
            </w:pPr>
            <w:r w:rsidRPr="00903D70">
              <w:rPr>
                <w:rFonts w:ascii="Bookman Old Style" w:hAnsi="Bookman Old Style" w:cs="Bookman Old Style"/>
              </w:rPr>
              <w:t>penyelenggaraan jaringan komunikasi data;</w:t>
            </w:r>
          </w:p>
          <w:p w:rsidR="00714CB1" w:rsidRPr="00903D70" w:rsidRDefault="00714CB1" w:rsidP="00DB6C07">
            <w:pPr>
              <w:numPr>
                <w:ilvl w:val="3"/>
                <w:numId w:val="25"/>
              </w:numPr>
              <w:spacing w:before="100" w:beforeAutospacing="1" w:after="100" w:afterAutospacing="1" w:line="320" w:lineRule="exact"/>
              <w:ind w:left="709" w:hanging="283"/>
              <w:contextualSpacing/>
              <w:jc w:val="both"/>
              <w:rPr>
                <w:rFonts w:ascii="Bookman Old Style" w:hAnsi="Bookman Old Style" w:cs="Bookman Old Style"/>
              </w:rPr>
            </w:pPr>
            <w:r w:rsidRPr="00903D70">
              <w:rPr>
                <w:rFonts w:ascii="Bookman Old Style" w:hAnsi="Bookman Old Style" w:cs="Bookman Old Style"/>
              </w:rPr>
              <w:t>pembangunan replikasi Data Kependudukan di DIY;</w:t>
            </w:r>
          </w:p>
          <w:p w:rsidR="00714CB1" w:rsidRPr="00903D70" w:rsidRDefault="00714CB1" w:rsidP="00DB6C07">
            <w:pPr>
              <w:numPr>
                <w:ilvl w:val="3"/>
                <w:numId w:val="25"/>
              </w:numPr>
              <w:spacing w:before="100" w:beforeAutospacing="1" w:after="100" w:afterAutospacing="1" w:line="320" w:lineRule="exact"/>
              <w:ind w:left="709" w:hanging="283"/>
              <w:contextualSpacing/>
              <w:jc w:val="both"/>
              <w:rPr>
                <w:rFonts w:ascii="Bookman Old Style" w:hAnsi="Bookman Old Style" w:cs="Bookman Old Style"/>
              </w:rPr>
            </w:pPr>
            <w:r w:rsidRPr="00903D70">
              <w:rPr>
                <w:rFonts w:ascii="Bookman Old Style" w:hAnsi="Bookman Old Style" w:cs="Bookman Old Style"/>
              </w:rPr>
              <w:t>pembangunan bank data kependudukan Daerah;</w:t>
            </w:r>
          </w:p>
          <w:p w:rsidR="00714CB1" w:rsidRPr="00903D70" w:rsidRDefault="00714CB1" w:rsidP="00DB6C07">
            <w:pPr>
              <w:numPr>
                <w:ilvl w:val="3"/>
                <w:numId w:val="25"/>
              </w:numPr>
              <w:spacing w:before="100" w:beforeAutospacing="1" w:after="100" w:afterAutospacing="1" w:line="320" w:lineRule="exact"/>
              <w:ind w:left="709" w:hanging="283"/>
              <w:contextualSpacing/>
              <w:jc w:val="both"/>
              <w:rPr>
                <w:rFonts w:ascii="Bookman Old Style" w:hAnsi="Bookman Old Style" w:cs="Bookman Old Style"/>
              </w:rPr>
            </w:pPr>
            <w:r w:rsidRPr="00903D70">
              <w:rPr>
                <w:rFonts w:ascii="Bookman Old Style" w:hAnsi="Bookman Old Style" w:cs="Bookman Old Style"/>
              </w:rPr>
              <w:t>penyajian dan diseminasi data penduduk; dan</w:t>
            </w:r>
          </w:p>
          <w:p w:rsidR="00714CB1" w:rsidRPr="00903D70" w:rsidRDefault="00714CB1" w:rsidP="00DB6C07">
            <w:pPr>
              <w:numPr>
                <w:ilvl w:val="3"/>
                <w:numId w:val="25"/>
              </w:numPr>
              <w:spacing w:before="100" w:beforeAutospacing="1" w:after="100" w:afterAutospacing="1" w:line="320" w:lineRule="exact"/>
              <w:ind w:left="709" w:hanging="283"/>
              <w:contextualSpacing/>
              <w:jc w:val="both"/>
              <w:rPr>
                <w:rFonts w:ascii="Bookman Old Style" w:hAnsi="Bookman Old Style" w:cs="Bookman Old Style"/>
              </w:rPr>
            </w:pPr>
            <w:r w:rsidRPr="00903D70">
              <w:rPr>
                <w:rFonts w:ascii="Bookman Old Style" w:hAnsi="Bookman Old Style" w:cs="Bookman Old Style"/>
              </w:rPr>
              <w:t>perlindungan data pribadi penduduk pada bank data kependudukan di Daerah.</w:t>
            </w:r>
          </w:p>
          <w:p w:rsidR="00714CB1" w:rsidRPr="00903D70" w:rsidRDefault="00714CB1" w:rsidP="00DB6C07">
            <w:pPr>
              <w:numPr>
                <w:ilvl w:val="0"/>
                <w:numId w:val="8"/>
              </w:numPr>
              <w:spacing w:before="100" w:beforeAutospacing="1" w:after="100" w:afterAutospacing="1" w:line="320" w:lineRule="exact"/>
              <w:ind w:left="426" w:hanging="392"/>
              <w:contextualSpacing/>
              <w:jc w:val="both"/>
              <w:rPr>
                <w:rFonts w:ascii="Bookman Old Style" w:hAnsi="Bookman Old Style" w:cs="Bookman Old Style"/>
              </w:rPr>
            </w:pPr>
            <w:r w:rsidRPr="00903D70">
              <w:rPr>
                <w:rFonts w:ascii="Bookman Old Style" w:hAnsi="Bookman Old Style" w:cs="Bookman Old Style"/>
              </w:rPr>
              <w:t>pemantauan, evaluasi dan pelaporan penyelenggaraan Pengelolaan Informasi Administrasi Kependudukan</w:t>
            </w:r>
            <w:r w:rsidR="00C30CF0">
              <w:rPr>
                <w:rFonts w:ascii="Bookman Old Style" w:hAnsi="Bookman Old Style" w:cs="Bookman Old Style"/>
              </w:rPr>
              <w:t>;</w:t>
            </w:r>
          </w:p>
          <w:p w:rsidR="00714CB1" w:rsidRPr="00903D70" w:rsidRDefault="00714CB1" w:rsidP="00DB6C07">
            <w:pPr>
              <w:numPr>
                <w:ilvl w:val="0"/>
                <w:numId w:val="8"/>
              </w:numPr>
              <w:spacing w:before="100" w:beforeAutospacing="1" w:after="100" w:afterAutospacing="1" w:line="320" w:lineRule="exact"/>
              <w:ind w:left="426" w:hanging="392"/>
              <w:contextualSpacing/>
              <w:jc w:val="both"/>
              <w:rPr>
                <w:rFonts w:ascii="Bookman Old Style" w:hAnsi="Bookman Old Style" w:cs="Bookman Old Style"/>
              </w:rPr>
            </w:pPr>
            <w:r w:rsidRPr="00903D70">
              <w:rPr>
                <w:rFonts w:ascii="Bookman Old Style" w:hAnsi="Bookman Old Style" w:cs="Bookman Old Style"/>
              </w:rPr>
              <w:t>pembinaan dan pengembangan sumber daya manusia pengelola Pengelolaan Informasi Administrasi Kependudukan</w:t>
            </w:r>
            <w:r w:rsidR="00C30CF0">
              <w:rPr>
                <w:rFonts w:ascii="Bookman Old Style" w:hAnsi="Bookman Old Style" w:cs="Bookman Old Style"/>
              </w:rPr>
              <w:t>;dan</w:t>
            </w:r>
          </w:p>
          <w:p w:rsidR="00714CB1" w:rsidRPr="00903D70" w:rsidRDefault="00714CB1" w:rsidP="00DB6C07">
            <w:pPr>
              <w:numPr>
                <w:ilvl w:val="0"/>
                <w:numId w:val="8"/>
              </w:numPr>
              <w:spacing w:before="100" w:beforeAutospacing="1" w:after="100" w:afterAutospacing="1" w:line="320" w:lineRule="exact"/>
              <w:ind w:left="426" w:hanging="392"/>
              <w:contextualSpacing/>
              <w:jc w:val="both"/>
              <w:rPr>
                <w:rFonts w:ascii="Bookman Old Style" w:hAnsi="Bookman Old Style" w:cs="Bookman Old Style"/>
              </w:rPr>
            </w:pPr>
            <w:r w:rsidRPr="00903D70">
              <w:rPr>
                <w:rFonts w:ascii="Bookman Old Style" w:hAnsi="Bookman Old Style" w:cs="Bookman Old Style"/>
              </w:rPr>
              <w:t>pengawasan atas penyelenggaraan Pengelolaan Informasi Administrasi Kependudukan.</w:t>
            </w:r>
          </w:p>
          <w:p w:rsidR="00C30CF0" w:rsidRDefault="00C30CF0" w:rsidP="00DB6C07">
            <w:pPr>
              <w:tabs>
                <w:tab w:val="left" w:pos="360"/>
              </w:tabs>
              <w:spacing w:before="100" w:beforeAutospacing="1" w:after="100" w:afterAutospacing="1" w:line="320" w:lineRule="exact"/>
              <w:contextualSpacing/>
              <w:jc w:val="center"/>
              <w:rPr>
                <w:rFonts w:ascii="Bookman Old Style" w:hAnsi="Bookman Old Style" w:cs="Bookman Old Style"/>
                <w:lang w:val="fi-FI"/>
              </w:rPr>
            </w:pPr>
          </w:p>
          <w:p w:rsidR="00714CB1" w:rsidRPr="00903D70" w:rsidRDefault="00714CB1" w:rsidP="00DB6C07">
            <w:pPr>
              <w:tabs>
                <w:tab w:val="left" w:pos="360"/>
              </w:tabs>
              <w:spacing w:before="100" w:beforeAutospacing="1" w:after="100" w:afterAutospacing="1" w:line="320" w:lineRule="exact"/>
              <w:contextualSpacing/>
              <w:jc w:val="center"/>
              <w:rPr>
                <w:rFonts w:ascii="Bookman Old Style" w:hAnsi="Bookman Old Style" w:cs="Bookman Old Style"/>
                <w:lang w:val="fi-FI"/>
              </w:rPr>
            </w:pPr>
            <w:r w:rsidRPr="00903D70">
              <w:rPr>
                <w:rFonts w:ascii="Bookman Old Style" w:hAnsi="Bookman Old Style" w:cs="Bookman Old Style"/>
                <w:lang w:val="fi-FI"/>
              </w:rPr>
              <w:t>BAB VII</w:t>
            </w:r>
          </w:p>
          <w:p w:rsidR="00714CB1" w:rsidRPr="00903D70" w:rsidRDefault="00714CB1" w:rsidP="00DB6C07">
            <w:pPr>
              <w:tabs>
                <w:tab w:val="left" w:pos="360"/>
              </w:tabs>
              <w:spacing w:before="100" w:beforeAutospacing="1" w:after="100" w:afterAutospacing="1" w:line="320" w:lineRule="exact"/>
              <w:contextualSpacing/>
              <w:jc w:val="center"/>
              <w:rPr>
                <w:rFonts w:ascii="Bookman Old Style" w:hAnsi="Bookman Old Style" w:cs="Bookman Old Style"/>
                <w:lang w:val="fi-FI"/>
              </w:rPr>
            </w:pPr>
            <w:r w:rsidRPr="00903D70">
              <w:rPr>
                <w:rFonts w:ascii="Bookman Old Style" w:hAnsi="Bookman Old Style" w:cs="Bookman Old Style"/>
                <w:lang w:val="fi-FI"/>
              </w:rPr>
              <w:t xml:space="preserve">PEMANFAATAN DATABASE KEPENDUDUKAN </w:t>
            </w:r>
          </w:p>
          <w:p w:rsidR="00714CB1" w:rsidRPr="00903D70" w:rsidRDefault="00714CB1" w:rsidP="00DB6C07">
            <w:pPr>
              <w:tabs>
                <w:tab w:val="left" w:pos="360"/>
              </w:tabs>
              <w:spacing w:before="100" w:beforeAutospacing="1" w:after="100" w:afterAutospacing="1" w:line="320" w:lineRule="exact"/>
              <w:contextualSpacing/>
              <w:jc w:val="center"/>
              <w:rPr>
                <w:rFonts w:ascii="Bookman Old Style" w:hAnsi="Bookman Old Style" w:cs="Bookman Old Style"/>
                <w:lang w:val="fi-FI"/>
              </w:rPr>
            </w:pPr>
            <w:r w:rsidRPr="00903D70">
              <w:rPr>
                <w:rFonts w:ascii="Bookman Old Style" w:hAnsi="Bookman Old Style" w:cs="Bookman Old Style"/>
                <w:lang w:val="fi-FI"/>
              </w:rPr>
              <w:t>UNTUK PERENCANAAN PEMBANGUNAN</w:t>
            </w:r>
          </w:p>
          <w:p w:rsidR="00714CB1" w:rsidRPr="00903D70" w:rsidRDefault="00714CB1" w:rsidP="00DB6C07">
            <w:pPr>
              <w:tabs>
                <w:tab w:val="left" w:pos="360"/>
              </w:tabs>
              <w:spacing w:before="100" w:beforeAutospacing="1" w:after="100" w:afterAutospacing="1" w:line="320" w:lineRule="exact"/>
              <w:contextualSpacing/>
              <w:jc w:val="center"/>
              <w:rPr>
                <w:rFonts w:ascii="Bookman Old Style" w:hAnsi="Bookman Old Style" w:cs="Bookman Old Style"/>
                <w:lang w:val="fi-FI"/>
              </w:rPr>
            </w:pPr>
            <w:r w:rsidRPr="00903D70">
              <w:rPr>
                <w:rFonts w:ascii="Bookman Old Style" w:hAnsi="Bookman Old Style" w:cs="Bookman Old Style"/>
                <w:lang w:val="fi-FI"/>
              </w:rPr>
              <w:t>Bagian Kesatu</w:t>
            </w:r>
          </w:p>
          <w:p w:rsidR="00714CB1" w:rsidRPr="00903D70" w:rsidRDefault="00714CB1" w:rsidP="00DB6C07">
            <w:pPr>
              <w:spacing w:before="100" w:beforeAutospacing="1" w:after="100" w:afterAutospacing="1" w:line="320" w:lineRule="exact"/>
              <w:contextualSpacing/>
              <w:jc w:val="center"/>
              <w:rPr>
                <w:rFonts w:ascii="Bookman Old Style" w:hAnsi="Bookman Old Style" w:cs="Bookman Old Style"/>
                <w:lang w:val="fi-FI"/>
              </w:rPr>
            </w:pPr>
            <w:r w:rsidRPr="00903D70">
              <w:rPr>
                <w:rFonts w:ascii="Bookman Old Style" w:hAnsi="Bookman Old Style" w:cs="Bookman Old Style"/>
                <w:lang w:val="fi-FI"/>
              </w:rPr>
              <w:t>Perencanaan Kependudukan</w:t>
            </w:r>
          </w:p>
          <w:p w:rsidR="00714CB1" w:rsidRDefault="00714CB1" w:rsidP="00DB6C07">
            <w:pPr>
              <w:tabs>
                <w:tab w:val="left" w:pos="360"/>
              </w:tabs>
              <w:spacing w:before="100" w:beforeAutospacing="1" w:after="100" w:afterAutospacing="1" w:line="320" w:lineRule="exact"/>
              <w:contextualSpacing/>
              <w:jc w:val="center"/>
              <w:rPr>
                <w:rFonts w:ascii="Bookman Old Style" w:hAnsi="Bookman Old Style" w:cs="Bookman Old Style"/>
                <w:strike/>
              </w:rPr>
            </w:pPr>
            <w:r w:rsidRPr="00903D70">
              <w:rPr>
                <w:rFonts w:ascii="Bookman Old Style" w:hAnsi="Bookman Old Style" w:cs="Bookman Old Style"/>
                <w:lang w:val="fi-FI"/>
              </w:rPr>
              <w:t>Pasal 47</w:t>
            </w:r>
            <w:r w:rsidR="00C30CF0">
              <w:rPr>
                <w:rFonts w:ascii="Bookman Old Style" w:hAnsi="Bookman Old Style" w:cs="Bookman Old Style"/>
                <w:strike/>
              </w:rPr>
              <w:t xml:space="preserve"> </w:t>
            </w:r>
          </w:p>
          <w:p w:rsidR="00C30CF0" w:rsidRPr="00C30CF0" w:rsidRDefault="00C30CF0" w:rsidP="00DB6C07">
            <w:pPr>
              <w:tabs>
                <w:tab w:val="left" w:pos="360"/>
              </w:tabs>
              <w:spacing w:before="100" w:beforeAutospacing="1" w:after="100" w:afterAutospacing="1" w:line="320" w:lineRule="exact"/>
              <w:contextualSpacing/>
              <w:jc w:val="center"/>
              <w:rPr>
                <w:rFonts w:ascii="Bookman Old Style" w:hAnsi="Bookman Old Style" w:cs="Bookman Old Style"/>
                <w:strike/>
              </w:rPr>
            </w:pPr>
          </w:p>
          <w:p w:rsidR="00714CB1" w:rsidRPr="00903D70" w:rsidRDefault="00714CB1" w:rsidP="00DB6C07">
            <w:pPr>
              <w:tabs>
                <w:tab w:val="left" w:pos="360"/>
                <w:tab w:val="left" w:pos="2340"/>
              </w:tabs>
              <w:spacing w:before="100" w:beforeAutospacing="1" w:after="100" w:afterAutospacing="1" w:line="320" w:lineRule="exact"/>
              <w:ind w:left="72"/>
              <w:contextualSpacing/>
              <w:jc w:val="both"/>
              <w:rPr>
                <w:rFonts w:ascii="Bookman Old Style" w:hAnsi="Bookman Old Style" w:cs="Bookman Old Style"/>
              </w:rPr>
            </w:pPr>
            <w:r w:rsidRPr="00903D70">
              <w:rPr>
                <w:rFonts w:ascii="Bookman Old Style" w:hAnsi="Bookman Old Style" w:cs="Bookman Old Style"/>
              </w:rPr>
              <w:t>Perencanaan kependudukan di DIY diselenggarakan dengan memperhatikan perkembangan penduduk.</w:t>
            </w:r>
          </w:p>
          <w:p w:rsidR="00714CB1" w:rsidRDefault="00714CB1" w:rsidP="00DB6C07">
            <w:pPr>
              <w:tabs>
                <w:tab w:val="left" w:pos="360"/>
              </w:tabs>
              <w:spacing w:before="100" w:beforeAutospacing="1" w:after="100" w:afterAutospacing="1" w:line="320" w:lineRule="exact"/>
              <w:contextualSpacing/>
              <w:jc w:val="center"/>
              <w:rPr>
                <w:rFonts w:ascii="Bookman Old Style" w:hAnsi="Bookman Old Style" w:cs="Bookman Old Style"/>
                <w:lang w:val="fi-FI"/>
              </w:rPr>
            </w:pPr>
          </w:p>
          <w:p w:rsidR="00714CB1" w:rsidRDefault="00714CB1" w:rsidP="00DB6C07">
            <w:pPr>
              <w:tabs>
                <w:tab w:val="left" w:pos="360"/>
              </w:tabs>
              <w:spacing w:before="100" w:beforeAutospacing="1" w:after="100" w:afterAutospacing="1" w:line="320" w:lineRule="exact"/>
              <w:contextualSpacing/>
              <w:jc w:val="center"/>
              <w:rPr>
                <w:rFonts w:ascii="Bookman Old Style" w:hAnsi="Bookman Old Style" w:cs="Bookman Old Style"/>
                <w:lang w:val="fi-FI"/>
              </w:rPr>
            </w:pPr>
            <w:r w:rsidRPr="00903D70">
              <w:rPr>
                <w:rFonts w:ascii="Bookman Old Style" w:hAnsi="Bookman Old Style" w:cs="Bookman Old Style"/>
                <w:lang w:val="fi-FI"/>
              </w:rPr>
              <w:t>Pasal 48</w:t>
            </w:r>
          </w:p>
          <w:p w:rsidR="00C30CF0" w:rsidRPr="00903D70" w:rsidRDefault="00C30CF0" w:rsidP="00DB6C07">
            <w:pPr>
              <w:tabs>
                <w:tab w:val="left" w:pos="360"/>
              </w:tabs>
              <w:spacing w:before="100" w:beforeAutospacing="1" w:after="100" w:afterAutospacing="1" w:line="320" w:lineRule="exact"/>
              <w:contextualSpacing/>
              <w:jc w:val="center"/>
              <w:rPr>
                <w:rFonts w:ascii="Bookman Old Style" w:hAnsi="Bookman Old Style" w:cs="Bookman Old Style"/>
              </w:rPr>
            </w:pPr>
          </w:p>
          <w:p w:rsidR="00714CB1" w:rsidRPr="00903D70" w:rsidRDefault="00714CB1" w:rsidP="00DB6C07">
            <w:pPr>
              <w:tabs>
                <w:tab w:val="left" w:pos="360"/>
                <w:tab w:val="left" w:pos="2340"/>
              </w:tabs>
              <w:spacing w:before="100" w:beforeAutospacing="1" w:after="100" w:afterAutospacing="1" w:line="320" w:lineRule="exact"/>
              <w:ind w:left="72"/>
              <w:contextualSpacing/>
              <w:jc w:val="both"/>
              <w:rPr>
                <w:rFonts w:ascii="Bookman Old Style" w:hAnsi="Bookman Old Style" w:cs="Bookman Old Style"/>
              </w:rPr>
            </w:pPr>
            <w:r w:rsidRPr="00903D70">
              <w:rPr>
                <w:rFonts w:ascii="Bookman Old Style" w:hAnsi="Bookman Old Style" w:cs="Bookman Old Style"/>
              </w:rPr>
              <w:t>Perencanaan sebagaimana dimaksud dalam Pasal 47, meliputi:</w:t>
            </w:r>
          </w:p>
          <w:p w:rsidR="00714CB1" w:rsidRPr="00903D70" w:rsidRDefault="00714CB1" w:rsidP="00DB6C07">
            <w:pPr>
              <w:numPr>
                <w:ilvl w:val="0"/>
                <w:numId w:val="23"/>
              </w:numPr>
              <w:spacing w:before="100" w:beforeAutospacing="1" w:after="100" w:afterAutospacing="1" w:line="320" w:lineRule="exact"/>
              <w:ind w:left="518"/>
              <w:contextualSpacing/>
              <w:jc w:val="both"/>
              <w:rPr>
                <w:rFonts w:ascii="Bookman Old Style" w:hAnsi="Bookman Old Style" w:cs="Bookman Old Style"/>
                <w:lang w:val="id-ID"/>
              </w:rPr>
            </w:pPr>
            <w:r w:rsidRPr="00903D70">
              <w:rPr>
                <w:rFonts w:ascii="Bookman Old Style" w:hAnsi="Bookman Old Style" w:cs="Bookman Old Style"/>
              </w:rPr>
              <w:t>p</w:t>
            </w:r>
            <w:r w:rsidRPr="00903D70">
              <w:rPr>
                <w:rFonts w:ascii="Bookman Old Style" w:hAnsi="Bookman Old Style" w:cs="Bookman Old Style"/>
                <w:lang w:val="id-ID"/>
              </w:rPr>
              <w:t>enetapan kebijakan perencanaan kependudukan</w:t>
            </w:r>
            <w:r w:rsidRPr="00903D70">
              <w:rPr>
                <w:rFonts w:ascii="Bookman Old Style" w:hAnsi="Bookman Old Style" w:cs="Bookman Old Style"/>
              </w:rPr>
              <w:t>;</w:t>
            </w:r>
          </w:p>
          <w:p w:rsidR="00714CB1" w:rsidRPr="00903D70" w:rsidRDefault="00714CB1" w:rsidP="00DB6C07">
            <w:pPr>
              <w:numPr>
                <w:ilvl w:val="0"/>
                <w:numId w:val="23"/>
              </w:numPr>
              <w:spacing w:before="100" w:beforeAutospacing="1" w:after="100" w:afterAutospacing="1" w:line="320" w:lineRule="exact"/>
              <w:ind w:left="518"/>
              <w:contextualSpacing/>
              <w:jc w:val="both"/>
              <w:rPr>
                <w:rFonts w:ascii="Bookman Old Style" w:hAnsi="Bookman Old Style" w:cs="Bookman Old Style"/>
                <w:lang w:val="id-ID"/>
              </w:rPr>
            </w:pPr>
            <w:r w:rsidRPr="00903D70">
              <w:rPr>
                <w:rFonts w:ascii="Bookman Old Style" w:hAnsi="Bookman Old Style" w:cs="Bookman Old Style"/>
              </w:rPr>
              <w:lastRenderedPageBreak/>
              <w:t>p</w:t>
            </w:r>
            <w:r w:rsidRPr="00903D70">
              <w:rPr>
                <w:rFonts w:ascii="Bookman Old Style" w:hAnsi="Bookman Old Style" w:cs="Bookman Old Style"/>
                <w:lang w:val="id-ID"/>
              </w:rPr>
              <w:t>enyerasian dan harmonisasi kebijakan kependudukan pada tataran horizontal, vertikal, dan diagonal antar lembaga pemerintah</w:t>
            </w:r>
            <w:r w:rsidRPr="00903D70">
              <w:rPr>
                <w:rFonts w:ascii="Bookman Old Style" w:hAnsi="Bookman Old Style" w:cs="Bookman Old Style"/>
              </w:rPr>
              <w:t xml:space="preserve">, </w:t>
            </w:r>
            <w:r w:rsidRPr="00903D70">
              <w:rPr>
                <w:rFonts w:ascii="Bookman Old Style" w:hAnsi="Bookman Old Style" w:cs="Bookman Old Style"/>
                <w:lang w:val="id-ID"/>
              </w:rPr>
              <w:t xml:space="preserve">dan lembaga nonpemerintah pengelola </w:t>
            </w:r>
            <w:r w:rsidRPr="00903D70">
              <w:rPr>
                <w:rFonts w:ascii="Bookman Old Style" w:hAnsi="Bookman Old Style" w:cs="Bookman Old Style"/>
              </w:rPr>
              <w:t>bidang</w:t>
            </w:r>
            <w:r w:rsidRPr="00903D70">
              <w:rPr>
                <w:rFonts w:ascii="Bookman Old Style" w:hAnsi="Bookman Old Style" w:cs="Bookman Old Style"/>
                <w:lang w:val="id-ID"/>
              </w:rPr>
              <w:t xml:space="preserve"> kependudukan </w:t>
            </w:r>
            <w:r w:rsidRPr="00903D70">
              <w:rPr>
                <w:rFonts w:ascii="Bookman Old Style" w:hAnsi="Bookman Old Style" w:cs="Bookman Old Style"/>
              </w:rPr>
              <w:t xml:space="preserve">; </w:t>
            </w:r>
          </w:p>
          <w:p w:rsidR="00714CB1" w:rsidRPr="00903D70" w:rsidRDefault="00714CB1" w:rsidP="00DB6C07">
            <w:pPr>
              <w:numPr>
                <w:ilvl w:val="0"/>
                <w:numId w:val="23"/>
              </w:numPr>
              <w:spacing w:before="100" w:beforeAutospacing="1" w:after="100" w:afterAutospacing="1" w:line="320" w:lineRule="exact"/>
              <w:ind w:left="518"/>
              <w:contextualSpacing/>
              <w:jc w:val="both"/>
              <w:rPr>
                <w:rFonts w:ascii="Bookman Old Style" w:hAnsi="Bookman Old Style" w:cs="Bookman Old Style"/>
                <w:lang w:val="id-ID"/>
              </w:rPr>
            </w:pPr>
            <w:r w:rsidRPr="00903D70">
              <w:rPr>
                <w:rFonts w:ascii="Bookman Old Style" w:hAnsi="Bookman Old Style" w:cs="Bookman Old Style"/>
              </w:rPr>
              <w:t>p</w:t>
            </w:r>
            <w:r w:rsidRPr="00903D70">
              <w:rPr>
                <w:rFonts w:ascii="Bookman Old Style" w:hAnsi="Bookman Old Style" w:cs="Bookman Old Style"/>
                <w:lang w:val="id-ID"/>
              </w:rPr>
              <w:t xml:space="preserve">enetapan indikator kependudukan, proyeksi penduduk, </w:t>
            </w:r>
            <w:r w:rsidRPr="00903D70">
              <w:rPr>
                <w:rFonts w:ascii="Bookman Old Style" w:hAnsi="Bookman Old Style" w:cs="Bookman Old Style"/>
              </w:rPr>
              <w:t xml:space="preserve">penyusunan profil kependudukan </w:t>
            </w:r>
            <w:r w:rsidRPr="00903D70">
              <w:rPr>
                <w:rFonts w:ascii="Bookman Old Style" w:hAnsi="Bookman Old Style" w:cs="Bookman Old Style"/>
                <w:lang w:val="id-ID"/>
              </w:rPr>
              <w:t>dan analisis dampak kependudukan</w:t>
            </w:r>
            <w:r w:rsidRPr="00903D70">
              <w:rPr>
                <w:rFonts w:ascii="Bookman Old Style" w:hAnsi="Bookman Old Style" w:cs="Bookman Old Style"/>
              </w:rPr>
              <w:t xml:space="preserve">; </w:t>
            </w:r>
            <w:r w:rsidR="00C30CF0">
              <w:rPr>
                <w:rFonts w:ascii="Bookman Old Style" w:hAnsi="Bookman Old Style" w:cs="Bookman Old Style"/>
              </w:rPr>
              <w:t>dan</w:t>
            </w:r>
          </w:p>
          <w:p w:rsidR="00714CB1" w:rsidRPr="00903D70" w:rsidRDefault="00714CB1" w:rsidP="00DB6C07">
            <w:pPr>
              <w:numPr>
                <w:ilvl w:val="0"/>
                <w:numId w:val="23"/>
              </w:numPr>
              <w:spacing w:before="100" w:beforeAutospacing="1" w:after="100" w:afterAutospacing="1" w:line="320" w:lineRule="exact"/>
              <w:ind w:left="518"/>
              <w:contextualSpacing/>
              <w:jc w:val="both"/>
              <w:rPr>
                <w:rFonts w:ascii="Bookman Old Style" w:hAnsi="Bookman Old Style" w:cs="Bookman Old Style"/>
                <w:lang w:val="id-ID"/>
              </w:rPr>
            </w:pPr>
            <w:r w:rsidRPr="00903D70">
              <w:rPr>
                <w:rFonts w:ascii="Bookman Old Style" w:hAnsi="Bookman Old Style" w:cs="Bookman Old Style"/>
              </w:rPr>
              <w:t>p</w:t>
            </w:r>
            <w:r w:rsidRPr="00903D70">
              <w:rPr>
                <w:rFonts w:ascii="Bookman Old Style" w:hAnsi="Bookman Old Style" w:cs="Bookman Old Style"/>
                <w:lang w:val="id-ID"/>
              </w:rPr>
              <w:t>endayagunaan informasi atas indikator kependudukan</w:t>
            </w:r>
            <w:r w:rsidRPr="00903D70">
              <w:rPr>
                <w:rFonts w:ascii="Bookman Old Style" w:hAnsi="Bookman Old Style" w:cs="Bookman Old Style"/>
              </w:rPr>
              <w:t xml:space="preserve">, profil kependudukan </w:t>
            </w:r>
            <w:r w:rsidRPr="00903D70">
              <w:rPr>
                <w:rFonts w:ascii="Bookman Old Style" w:hAnsi="Bookman Old Style" w:cs="Bookman Old Style"/>
                <w:lang w:val="id-ID"/>
              </w:rPr>
              <w:t>dan analisis  dampak kependudukan untuk perencanaan pembangunan berbasis penduduk</w:t>
            </w:r>
            <w:r w:rsidRPr="00903D70">
              <w:rPr>
                <w:rFonts w:ascii="Bookman Old Style" w:hAnsi="Bookman Old Style" w:cs="Bookman Old Style"/>
              </w:rPr>
              <w:t>.</w:t>
            </w:r>
          </w:p>
          <w:p w:rsidR="00C30CF0" w:rsidRDefault="00C30CF0" w:rsidP="00DB6C07">
            <w:pPr>
              <w:spacing w:before="100" w:beforeAutospacing="1" w:after="100" w:afterAutospacing="1" w:line="320" w:lineRule="exact"/>
              <w:contextualSpacing/>
              <w:jc w:val="center"/>
              <w:rPr>
                <w:rFonts w:ascii="Bookman Old Style" w:hAnsi="Bookman Old Style" w:cs="Bookman Old Style"/>
                <w:lang w:val="fi-FI"/>
              </w:rPr>
            </w:pPr>
          </w:p>
          <w:p w:rsidR="00714CB1" w:rsidRDefault="00714CB1" w:rsidP="00DB6C07">
            <w:pPr>
              <w:spacing w:before="100" w:beforeAutospacing="1" w:after="100" w:afterAutospacing="1" w:line="320" w:lineRule="exact"/>
              <w:contextualSpacing/>
              <w:jc w:val="center"/>
              <w:rPr>
                <w:rFonts w:ascii="Bookman Old Style" w:hAnsi="Bookman Old Style" w:cs="Bookman Old Style"/>
                <w:lang w:val="fi-FI"/>
              </w:rPr>
            </w:pPr>
            <w:r w:rsidRPr="00903D70">
              <w:rPr>
                <w:rFonts w:ascii="Bookman Old Style" w:hAnsi="Bookman Old Style" w:cs="Bookman Old Style"/>
                <w:lang w:val="fi-FI"/>
              </w:rPr>
              <w:t>Pasal 49</w:t>
            </w:r>
          </w:p>
          <w:p w:rsidR="00C30CF0" w:rsidRPr="00903D70" w:rsidRDefault="00C30CF0" w:rsidP="00DB6C07">
            <w:pPr>
              <w:spacing w:before="100" w:beforeAutospacing="1" w:after="100" w:afterAutospacing="1" w:line="320" w:lineRule="exact"/>
              <w:contextualSpacing/>
              <w:jc w:val="center"/>
              <w:rPr>
                <w:rFonts w:ascii="Bookman Old Style" w:hAnsi="Bookman Old Style" w:cs="Bookman Old Style"/>
              </w:rPr>
            </w:pPr>
          </w:p>
          <w:p w:rsidR="00714CB1" w:rsidRPr="00903D70" w:rsidRDefault="00714CB1" w:rsidP="00DB6C07">
            <w:pPr>
              <w:numPr>
                <w:ilvl w:val="0"/>
                <w:numId w:val="10"/>
              </w:numPr>
              <w:spacing w:before="100" w:beforeAutospacing="1" w:after="100" w:afterAutospacing="1" w:line="320" w:lineRule="exact"/>
              <w:ind w:left="432" w:hanging="450"/>
              <w:contextualSpacing/>
              <w:jc w:val="both"/>
              <w:rPr>
                <w:rFonts w:ascii="Bookman Old Style" w:hAnsi="Bookman Old Style"/>
                <w:lang w:val="fi-FI"/>
              </w:rPr>
            </w:pPr>
            <w:r w:rsidRPr="00903D70">
              <w:rPr>
                <w:rFonts w:ascii="Bookman Old Style" w:hAnsi="Bookman Old Style"/>
                <w:lang w:val="fi-FI"/>
              </w:rPr>
              <w:t xml:space="preserve">Database Kependudukan </w:t>
            </w:r>
            <w:r w:rsidR="00C30CF0">
              <w:rPr>
                <w:rFonts w:ascii="Bookman Old Style" w:hAnsi="Bookman Old Style"/>
                <w:lang w:val="fi-FI"/>
              </w:rPr>
              <w:t>di</w:t>
            </w:r>
            <w:r w:rsidRPr="00903D70">
              <w:rPr>
                <w:rFonts w:ascii="Bookman Old Style" w:hAnsi="Bookman Old Style"/>
                <w:lang w:val="fi-FI"/>
              </w:rPr>
              <w:t xml:space="preserve"> DIY bersumber dari:</w:t>
            </w:r>
          </w:p>
          <w:p w:rsidR="00714CB1" w:rsidRPr="00903D70" w:rsidRDefault="00714CB1" w:rsidP="00DB6C07">
            <w:pPr>
              <w:numPr>
                <w:ilvl w:val="0"/>
                <w:numId w:val="24"/>
              </w:numPr>
              <w:spacing w:before="100" w:beforeAutospacing="1" w:after="100" w:afterAutospacing="1" w:line="320" w:lineRule="exact"/>
              <w:ind w:left="882"/>
              <w:contextualSpacing/>
              <w:jc w:val="both"/>
              <w:rPr>
                <w:rFonts w:ascii="Bookman Old Style" w:hAnsi="Bookman Old Style"/>
                <w:lang w:val="fi-FI"/>
              </w:rPr>
            </w:pPr>
            <w:r w:rsidRPr="00903D70">
              <w:rPr>
                <w:rFonts w:ascii="Bookman Old Style" w:hAnsi="Bookman Old Style"/>
                <w:lang w:val="fi-FI"/>
              </w:rPr>
              <w:t xml:space="preserve">database kependudukan Instansi Pelaksana yang berbasiskan </w:t>
            </w:r>
            <w:r w:rsidRPr="00903D70">
              <w:rPr>
                <w:rFonts w:ascii="Bookman Old Style" w:hAnsi="Bookman Old Style"/>
              </w:rPr>
              <w:t>registrasi</w:t>
            </w:r>
            <w:r w:rsidRPr="00903D70">
              <w:rPr>
                <w:rFonts w:ascii="Bookman Old Style" w:hAnsi="Bookman Old Style"/>
                <w:lang w:val="fi-FI"/>
              </w:rPr>
              <w:t xml:space="preserve"> penduduk dalam SIAK; dan </w:t>
            </w:r>
          </w:p>
          <w:p w:rsidR="00714CB1" w:rsidRPr="00903D70" w:rsidRDefault="00714CB1" w:rsidP="00DB6C07">
            <w:pPr>
              <w:numPr>
                <w:ilvl w:val="0"/>
                <w:numId w:val="24"/>
              </w:numPr>
              <w:spacing w:before="100" w:beforeAutospacing="1" w:after="100" w:afterAutospacing="1" w:line="320" w:lineRule="exact"/>
              <w:ind w:left="882"/>
              <w:contextualSpacing/>
              <w:jc w:val="both"/>
              <w:rPr>
                <w:rFonts w:ascii="Bookman Old Style" w:hAnsi="Bookman Old Style"/>
                <w:lang w:val="fi-FI"/>
              </w:rPr>
            </w:pPr>
            <w:r w:rsidRPr="00903D70">
              <w:rPr>
                <w:rFonts w:ascii="Bookman Old Style" w:hAnsi="Bookman Old Style"/>
                <w:lang w:val="fi-FI"/>
              </w:rPr>
              <w:t xml:space="preserve">pengelolaan data mandiri yang menjadi tanggung jawab Penyelenggara Pemerintah Daerah. </w:t>
            </w:r>
          </w:p>
          <w:p w:rsidR="00714CB1" w:rsidRPr="00903D70" w:rsidRDefault="00714CB1" w:rsidP="00DB6C07">
            <w:pPr>
              <w:numPr>
                <w:ilvl w:val="0"/>
                <w:numId w:val="10"/>
              </w:numPr>
              <w:spacing w:before="100" w:beforeAutospacing="1" w:after="100" w:afterAutospacing="1" w:line="320" w:lineRule="exact"/>
              <w:ind w:left="432" w:hanging="425"/>
              <w:contextualSpacing/>
              <w:jc w:val="both"/>
              <w:rPr>
                <w:rFonts w:ascii="Bookman Old Style" w:hAnsi="Bookman Old Style"/>
                <w:lang w:val="fi-FI"/>
              </w:rPr>
            </w:pPr>
            <w:r w:rsidRPr="00903D70">
              <w:rPr>
                <w:rFonts w:ascii="Bookman Old Style" w:hAnsi="Bookman Old Style"/>
                <w:lang w:val="fi-FI"/>
              </w:rPr>
              <w:t>Penyelenggara Pemerintah Daerah melakukan pemeliharaan dan pengamanan Database  Kependudukan DIY.</w:t>
            </w:r>
          </w:p>
          <w:p w:rsidR="00714CB1" w:rsidRPr="00903D70" w:rsidRDefault="00714CB1" w:rsidP="00DB6C07">
            <w:pPr>
              <w:numPr>
                <w:ilvl w:val="0"/>
                <w:numId w:val="10"/>
              </w:numPr>
              <w:spacing w:before="100" w:beforeAutospacing="1" w:after="100" w:afterAutospacing="1" w:line="320" w:lineRule="exact"/>
              <w:ind w:left="432" w:hanging="425"/>
              <w:contextualSpacing/>
              <w:jc w:val="both"/>
              <w:rPr>
                <w:rFonts w:ascii="Bookman Old Style" w:hAnsi="Bookman Old Style"/>
                <w:lang w:val="fi-FI"/>
              </w:rPr>
            </w:pPr>
            <w:r w:rsidRPr="00903D70">
              <w:rPr>
                <w:rFonts w:ascii="Bookman Old Style" w:hAnsi="Bookman Old Style"/>
                <w:lang w:val="fi-FI"/>
              </w:rPr>
              <w:t xml:space="preserve">Ketentuan mengenai tata cara pemeliharaan, pengamanan dan pengawasan Database Kependudukan </w:t>
            </w:r>
            <w:r w:rsidRPr="00903D70">
              <w:rPr>
                <w:rFonts w:ascii="Bookman Old Style" w:hAnsi="Bookman Old Style" w:cs="Bookman Old Style"/>
              </w:rPr>
              <w:t>dilaksanakan sesuai peraturan perundang-undangan</w:t>
            </w:r>
            <w:r w:rsidRPr="00903D70">
              <w:rPr>
                <w:rFonts w:ascii="Bookman Old Style" w:hAnsi="Bookman Old Style"/>
                <w:lang w:val="fi-FI"/>
              </w:rPr>
              <w:t>.</w:t>
            </w:r>
          </w:p>
          <w:p w:rsidR="00C30CF0" w:rsidRDefault="00C30CF0" w:rsidP="00DB6C07">
            <w:pPr>
              <w:spacing w:before="100" w:beforeAutospacing="1" w:after="100" w:afterAutospacing="1" w:line="320" w:lineRule="exact"/>
              <w:ind w:left="-115"/>
              <w:contextualSpacing/>
              <w:jc w:val="center"/>
              <w:rPr>
                <w:rFonts w:ascii="Bookman Old Style" w:hAnsi="Bookman Old Style" w:cs="Bookman Old Style"/>
                <w:lang w:val="fi-FI"/>
              </w:rPr>
            </w:pPr>
          </w:p>
          <w:p w:rsidR="00714CB1" w:rsidRPr="00903D70" w:rsidRDefault="00714CB1" w:rsidP="00DB6C07">
            <w:pPr>
              <w:spacing w:before="100" w:beforeAutospacing="1" w:after="100" w:afterAutospacing="1" w:line="320" w:lineRule="exact"/>
              <w:ind w:left="-115"/>
              <w:contextualSpacing/>
              <w:jc w:val="center"/>
              <w:rPr>
                <w:rFonts w:ascii="Bookman Old Style" w:hAnsi="Bookman Old Style" w:cs="Bookman Old Style"/>
                <w:lang w:val="fi-FI"/>
              </w:rPr>
            </w:pPr>
            <w:r w:rsidRPr="00903D70">
              <w:rPr>
                <w:rFonts w:ascii="Bookman Old Style" w:hAnsi="Bookman Old Style" w:cs="Bookman Old Style"/>
                <w:lang w:val="fi-FI"/>
              </w:rPr>
              <w:t>Bagian Kedua</w:t>
            </w:r>
          </w:p>
          <w:p w:rsidR="00714CB1" w:rsidRPr="00903D70" w:rsidRDefault="00714CB1" w:rsidP="00DB6C07">
            <w:pPr>
              <w:spacing w:before="100" w:beforeAutospacing="1" w:after="100" w:afterAutospacing="1" w:line="320" w:lineRule="exact"/>
              <w:ind w:left="-108"/>
              <w:contextualSpacing/>
              <w:jc w:val="center"/>
              <w:rPr>
                <w:rFonts w:ascii="Bookman Old Style" w:hAnsi="Bookman Old Style" w:cs="Bookman Old Style"/>
                <w:lang w:val="fi-FI"/>
              </w:rPr>
            </w:pPr>
            <w:r w:rsidRPr="00903D70">
              <w:rPr>
                <w:rFonts w:ascii="Bookman Old Style" w:hAnsi="Bookman Old Style" w:cs="Bookman Old Style"/>
                <w:lang w:val="fi-FI"/>
              </w:rPr>
              <w:t xml:space="preserve">Persyaratan dan Tata Cara Mendapatkan Izin </w:t>
            </w:r>
          </w:p>
          <w:p w:rsidR="00714CB1" w:rsidRPr="00903D70" w:rsidRDefault="00714CB1" w:rsidP="00DB6C07">
            <w:pPr>
              <w:spacing w:before="100" w:beforeAutospacing="1" w:after="100" w:afterAutospacing="1" w:line="320" w:lineRule="exact"/>
              <w:ind w:left="-108"/>
              <w:contextualSpacing/>
              <w:jc w:val="center"/>
              <w:rPr>
                <w:rFonts w:ascii="Bookman Old Style" w:hAnsi="Bookman Old Style" w:cs="Bookman Old Style"/>
                <w:lang w:val="fi-FI"/>
              </w:rPr>
            </w:pPr>
            <w:r w:rsidRPr="00903D70">
              <w:rPr>
                <w:rFonts w:ascii="Bookman Old Style" w:hAnsi="Bookman Old Style" w:cs="Bookman Old Style"/>
                <w:lang w:val="fi-FI"/>
              </w:rPr>
              <w:t>Pemanfaatan Data Kependudukan</w:t>
            </w:r>
          </w:p>
          <w:p w:rsidR="00714CB1" w:rsidRDefault="00714CB1" w:rsidP="00DB6C07">
            <w:pPr>
              <w:spacing w:before="100" w:beforeAutospacing="1" w:after="100" w:afterAutospacing="1" w:line="320" w:lineRule="exact"/>
              <w:ind w:left="-108"/>
              <w:contextualSpacing/>
              <w:jc w:val="center"/>
              <w:rPr>
                <w:rFonts w:ascii="Bookman Old Style" w:hAnsi="Bookman Old Style" w:cs="Bookman Old Style"/>
                <w:lang w:val="fi-FI"/>
              </w:rPr>
            </w:pPr>
            <w:r w:rsidRPr="00903D70">
              <w:rPr>
                <w:rFonts w:ascii="Bookman Old Style" w:hAnsi="Bookman Old Style" w:cs="Bookman Old Style"/>
                <w:lang w:val="fi-FI"/>
              </w:rPr>
              <w:t>Pasal 50</w:t>
            </w:r>
          </w:p>
          <w:p w:rsidR="00C30CF0" w:rsidRPr="00903D70" w:rsidRDefault="00C30CF0" w:rsidP="00DB6C07">
            <w:pPr>
              <w:spacing w:before="100" w:beforeAutospacing="1" w:after="100" w:afterAutospacing="1" w:line="320" w:lineRule="exact"/>
              <w:ind w:left="-108"/>
              <w:contextualSpacing/>
              <w:jc w:val="center"/>
              <w:rPr>
                <w:rFonts w:ascii="Bookman Old Style" w:hAnsi="Bookman Old Style" w:cs="Bookman Old Style"/>
              </w:rPr>
            </w:pPr>
          </w:p>
          <w:p w:rsidR="00714CB1" w:rsidRPr="00903D70" w:rsidRDefault="00714CB1" w:rsidP="00DB6C07">
            <w:pPr>
              <w:numPr>
                <w:ilvl w:val="0"/>
                <w:numId w:val="14"/>
              </w:numPr>
              <w:spacing w:before="100" w:beforeAutospacing="1" w:after="100" w:afterAutospacing="1" w:line="320" w:lineRule="exact"/>
              <w:ind w:left="432" w:hanging="432"/>
              <w:contextualSpacing/>
              <w:jc w:val="both"/>
              <w:rPr>
                <w:rFonts w:ascii="Bookman Old Style" w:hAnsi="Bookman Old Style" w:cs="Bookman Old Style"/>
                <w:lang w:val="fi-FI"/>
              </w:rPr>
            </w:pPr>
            <w:r w:rsidRPr="00903D70">
              <w:rPr>
                <w:rFonts w:ascii="Bookman Old Style" w:hAnsi="Bookman Old Style" w:cs="Bookman Old Style"/>
              </w:rPr>
              <w:t xml:space="preserve">Data Kependudukan disimpan dan dilindungi oleh Penyelenggara </w:t>
            </w:r>
            <w:r w:rsidRPr="00903D70">
              <w:rPr>
                <w:rFonts w:ascii="Bookman Old Style" w:hAnsi="Bookman Old Style"/>
                <w:lang w:val="fi-FI"/>
              </w:rPr>
              <w:t>Pemerintah</w:t>
            </w:r>
            <w:r w:rsidRPr="00903D70">
              <w:rPr>
                <w:rFonts w:ascii="Bookman Old Style" w:hAnsi="Bookman Old Style" w:cs="Bookman Old Style"/>
              </w:rPr>
              <w:t xml:space="preserve"> Daerah dan Instansi Pelaksana.</w:t>
            </w:r>
          </w:p>
          <w:p w:rsidR="00714CB1" w:rsidRPr="00903D70" w:rsidRDefault="00714CB1" w:rsidP="00DB6C07">
            <w:pPr>
              <w:numPr>
                <w:ilvl w:val="0"/>
                <w:numId w:val="14"/>
              </w:numPr>
              <w:spacing w:before="100" w:beforeAutospacing="1" w:after="100" w:afterAutospacing="1" w:line="320" w:lineRule="exact"/>
              <w:ind w:left="432" w:hanging="432"/>
              <w:contextualSpacing/>
              <w:jc w:val="both"/>
              <w:rPr>
                <w:rFonts w:ascii="Bookman Old Style" w:hAnsi="Bookman Old Style" w:cs="Bookman Old Style"/>
                <w:lang w:val="fi-FI"/>
              </w:rPr>
            </w:pPr>
            <w:r w:rsidRPr="00903D70">
              <w:rPr>
                <w:rFonts w:ascii="Bookman Old Style" w:hAnsi="Bookman Old Style" w:cs="Bookman Old Style"/>
              </w:rPr>
              <w:t xml:space="preserve">Data Kependudukan </w:t>
            </w:r>
            <w:r w:rsidRPr="00903D70">
              <w:rPr>
                <w:rFonts w:ascii="Bookman Old Style" w:hAnsi="Bookman Old Style" w:cs="Bookman Old Style"/>
                <w:lang w:val="fi-FI"/>
              </w:rPr>
              <w:t>sebagaimana dimaksud pada ayat (1), di</w:t>
            </w:r>
            <w:r w:rsidRPr="00903D70">
              <w:rPr>
                <w:rFonts w:ascii="Bookman Old Style" w:hAnsi="Bookman Old Style" w:cs="Bookman Old Style"/>
                <w:lang w:val="id-ID"/>
              </w:rPr>
              <w:t>gunakan sebagai sumber</w:t>
            </w:r>
            <w:r w:rsidRPr="00903D70">
              <w:rPr>
                <w:rFonts w:ascii="Bookman Old Style" w:hAnsi="Bookman Old Style" w:cs="Bookman Old Style"/>
              </w:rPr>
              <w:t xml:space="preserve"> </w:t>
            </w:r>
            <w:r w:rsidRPr="00903D70">
              <w:rPr>
                <w:rFonts w:ascii="Bookman Old Style" w:hAnsi="Bookman Old Style" w:cs="Bookman Old Style"/>
                <w:lang w:val="id-ID"/>
              </w:rPr>
              <w:t>data perencanaan Pembangunan Daerah.</w:t>
            </w:r>
          </w:p>
          <w:p w:rsidR="00714CB1" w:rsidRPr="00903D70" w:rsidRDefault="00714CB1" w:rsidP="00DB6C07">
            <w:pPr>
              <w:numPr>
                <w:ilvl w:val="0"/>
                <w:numId w:val="14"/>
              </w:numPr>
              <w:tabs>
                <w:tab w:val="left" w:pos="360"/>
              </w:tabs>
              <w:spacing w:before="100" w:beforeAutospacing="1" w:after="100" w:afterAutospacing="1" w:line="320" w:lineRule="exact"/>
              <w:ind w:left="432" w:hanging="432"/>
              <w:contextualSpacing/>
              <w:jc w:val="both"/>
              <w:rPr>
                <w:rFonts w:ascii="Bookman Old Style" w:hAnsi="Bookman Old Style" w:cs="Bookman Old Style"/>
                <w:lang w:val="id-ID"/>
              </w:rPr>
            </w:pPr>
            <w:r w:rsidRPr="00903D70">
              <w:rPr>
                <w:rFonts w:ascii="Bookman Old Style" w:hAnsi="Bookman Old Style" w:cs="Bookman Old Style"/>
              </w:rPr>
              <w:t xml:space="preserve"> Data Kependudukan  </w:t>
            </w:r>
            <w:r w:rsidRPr="00903D70">
              <w:rPr>
                <w:rFonts w:ascii="Bookman Old Style" w:hAnsi="Bookman Old Style" w:cs="Bookman Old Style"/>
                <w:lang w:val="fi-FI"/>
              </w:rPr>
              <w:t>sebagaimana dimaksud pada ayat (1), dapat dimanfaatkan oleh Pengguna Data untuk kepentingan perumusan kebijakan di bidang pemerintahan dan pembangunan serta untuk mendukung pelayanan publik lainnya.</w:t>
            </w:r>
          </w:p>
          <w:p w:rsidR="008E29E4" w:rsidRPr="008E29E4" w:rsidRDefault="00714CB1" w:rsidP="008E29E4">
            <w:pPr>
              <w:numPr>
                <w:ilvl w:val="0"/>
                <w:numId w:val="14"/>
              </w:numPr>
              <w:tabs>
                <w:tab w:val="left" w:pos="360"/>
              </w:tabs>
              <w:spacing w:before="100" w:beforeAutospacing="1" w:after="100" w:afterAutospacing="1" w:line="320" w:lineRule="exact"/>
              <w:ind w:left="432" w:hanging="432"/>
              <w:contextualSpacing/>
              <w:jc w:val="both"/>
              <w:rPr>
                <w:rFonts w:ascii="Bookman Old Style" w:hAnsi="Bookman Old Style" w:cs="Bookman Old Style"/>
                <w:lang w:val="id-ID"/>
              </w:rPr>
            </w:pPr>
            <w:r w:rsidRPr="00903D70">
              <w:rPr>
                <w:rFonts w:ascii="Bookman Old Style" w:hAnsi="Bookman Old Style" w:cs="Bookman Old Style"/>
                <w:lang w:val="fi-FI"/>
              </w:rPr>
              <w:t xml:space="preserve"> </w:t>
            </w:r>
            <w:r w:rsidRPr="00903D70">
              <w:rPr>
                <w:rFonts w:ascii="Bookman Old Style" w:hAnsi="Bookman Old Style" w:cs="Bookman Old Style"/>
              </w:rPr>
              <w:t xml:space="preserve">Data Kependudukan </w:t>
            </w:r>
            <w:r w:rsidRPr="00903D70">
              <w:rPr>
                <w:rFonts w:ascii="Bookman Old Style" w:hAnsi="Bookman Old Style" w:cs="Bookman Old Style"/>
                <w:lang w:val="fi-FI"/>
              </w:rPr>
              <w:t xml:space="preserve">sebagaimana dimaksud pada ayat (2), dilakukan melalui data </w:t>
            </w:r>
            <w:r w:rsidRPr="00903D70">
              <w:rPr>
                <w:rFonts w:ascii="Bookman Old Style" w:hAnsi="Bookman Old Style" w:cs="Bookman Old Style"/>
                <w:i/>
                <w:lang w:val="fi-FI"/>
              </w:rPr>
              <w:t>warehouse</w:t>
            </w:r>
            <w:r w:rsidRPr="00903D70">
              <w:rPr>
                <w:rFonts w:ascii="Bookman Old Style" w:hAnsi="Bookman Old Style" w:cs="Bookman Old Style"/>
                <w:lang w:val="fi-FI"/>
              </w:rPr>
              <w:t xml:space="preserve"> yang ditempatkan pada </w:t>
            </w:r>
            <w:r w:rsidRPr="00903D70">
              <w:rPr>
                <w:rFonts w:ascii="Bookman Old Style" w:hAnsi="Bookman Old Style" w:cs="Bookman Old Style"/>
              </w:rPr>
              <w:t xml:space="preserve">Penyelenggara </w:t>
            </w:r>
            <w:r w:rsidRPr="00903D70">
              <w:rPr>
                <w:rFonts w:ascii="Bookman Old Style" w:hAnsi="Bookman Old Style"/>
                <w:lang w:val="fi-FI"/>
              </w:rPr>
              <w:t>Pemerintah</w:t>
            </w:r>
            <w:r w:rsidRPr="00903D70">
              <w:rPr>
                <w:rFonts w:ascii="Bookman Old Style" w:hAnsi="Bookman Old Style" w:cs="Bookman Old Style"/>
              </w:rPr>
              <w:t xml:space="preserve"> Daerah </w:t>
            </w:r>
            <w:r w:rsidRPr="00903D70">
              <w:rPr>
                <w:rFonts w:ascii="Bookman Old Style" w:hAnsi="Bookman Old Style" w:cs="Bookman Old Style"/>
                <w:lang w:val="fi-FI"/>
              </w:rPr>
              <w:t>dan/atau Instansi Pelaksana.</w:t>
            </w:r>
          </w:p>
          <w:p w:rsidR="00C30CF0" w:rsidRDefault="00C30CF0" w:rsidP="00DB6C07">
            <w:pPr>
              <w:spacing w:before="100" w:beforeAutospacing="1" w:after="100" w:afterAutospacing="1" w:line="320" w:lineRule="exact"/>
              <w:ind w:left="-144"/>
              <w:contextualSpacing/>
              <w:jc w:val="center"/>
              <w:rPr>
                <w:rFonts w:ascii="Bookman Old Style" w:hAnsi="Bookman Old Style" w:cs="Bookman Old Style"/>
              </w:rPr>
            </w:pPr>
          </w:p>
          <w:p w:rsidR="00714CB1" w:rsidRDefault="00714CB1" w:rsidP="00DB6C07">
            <w:pPr>
              <w:spacing w:before="100" w:beforeAutospacing="1" w:after="100" w:afterAutospacing="1" w:line="320" w:lineRule="exact"/>
              <w:ind w:left="-144"/>
              <w:contextualSpacing/>
              <w:jc w:val="center"/>
              <w:rPr>
                <w:rFonts w:ascii="Bookman Old Style" w:hAnsi="Bookman Old Style" w:cs="Bookman Old Style"/>
              </w:rPr>
            </w:pPr>
            <w:r w:rsidRPr="00903D70">
              <w:rPr>
                <w:rFonts w:ascii="Bookman Old Style" w:hAnsi="Bookman Old Style" w:cs="Bookman Old Style"/>
              </w:rPr>
              <w:t>Pasal 51</w:t>
            </w:r>
          </w:p>
          <w:p w:rsidR="00C30CF0" w:rsidRPr="00903D70" w:rsidRDefault="00C30CF0" w:rsidP="00DB6C07">
            <w:pPr>
              <w:spacing w:before="100" w:beforeAutospacing="1" w:after="100" w:afterAutospacing="1" w:line="320" w:lineRule="exact"/>
              <w:ind w:left="-144"/>
              <w:contextualSpacing/>
              <w:jc w:val="center"/>
              <w:rPr>
                <w:rFonts w:ascii="Bookman Old Style" w:hAnsi="Bookman Old Style" w:cs="Bookman Old Style"/>
              </w:rPr>
            </w:pPr>
          </w:p>
          <w:p w:rsidR="00714CB1" w:rsidRPr="00903D70" w:rsidRDefault="00714CB1" w:rsidP="00DB6C07">
            <w:pPr>
              <w:numPr>
                <w:ilvl w:val="0"/>
                <w:numId w:val="7"/>
              </w:numPr>
              <w:spacing w:before="100" w:beforeAutospacing="1" w:after="100" w:afterAutospacing="1" w:line="320" w:lineRule="exact"/>
              <w:ind w:left="432" w:hanging="432"/>
              <w:contextualSpacing/>
              <w:jc w:val="both"/>
              <w:rPr>
                <w:rFonts w:ascii="Bookman Old Style" w:hAnsi="Bookman Old Style" w:cs="Bookman Old Style"/>
              </w:rPr>
            </w:pPr>
            <w:r w:rsidRPr="00903D70">
              <w:rPr>
                <w:rFonts w:ascii="Bookman Old Style" w:hAnsi="Bookman Old Style" w:cs="Bookman Old Style"/>
              </w:rPr>
              <w:t xml:space="preserve">Apabila Pengguna Data sebagaimana dimaksud dalam Pasal 41 bermaksud memanfaatkan data, harus memiliki izin dari Penyelenggara. </w:t>
            </w:r>
          </w:p>
          <w:p w:rsidR="00714CB1" w:rsidRPr="00903D70" w:rsidRDefault="00714CB1" w:rsidP="00DB6C07">
            <w:pPr>
              <w:numPr>
                <w:ilvl w:val="0"/>
                <w:numId w:val="7"/>
              </w:numPr>
              <w:spacing w:before="100" w:beforeAutospacing="1" w:after="100" w:afterAutospacing="1" w:line="320" w:lineRule="exact"/>
              <w:ind w:left="432" w:hanging="432"/>
              <w:contextualSpacing/>
              <w:jc w:val="both"/>
              <w:rPr>
                <w:rFonts w:ascii="Bookman Old Style" w:hAnsi="Bookman Old Style" w:cs="Bookman Old Style"/>
              </w:rPr>
            </w:pPr>
            <w:r w:rsidRPr="00903D70">
              <w:rPr>
                <w:rFonts w:ascii="Bookman Old Style" w:hAnsi="Bookman Old Style" w:cs="Bookman Old Style"/>
              </w:rPr>
              <w:lastRenderedPageBreak/>
              <w:t>Izin sebagaimana dimaksud pada ayat (1) diberikan oleh:</w:t>
            </w:r>
          </w:p>
          <w:p w:rsidR="00714CB1" w:rsidRPr="00903D70" w:rsidRDefault="00714CB1" w:rsidP="00DB6C07">
            <w:pPr>
              <w:numPr>
                <w:ilvl w:val="0"/>
                <w:numId w:val="15"/>
              </w:numPr>
              <w:spacing w:before="100" w:beforeAutospacing="1" w:after="100" w:afterAutospacing="1" w:line="320" w:lineRule="exact"/>
              <w:ind w:left="882"/>
              <w:contextualSpacing/>
              <w:jc w:val="both"/>
              <w:rPr>
                <w:rFonts w:ascii="Bookman Old Style" w:hAnsi="Bookman Old Style" w:cs="Bookman Old Style"/>
              </w:rPr>
            </w:pPr>
            <w:r w:rsidRPr="00903D70">
              <w:rPr>
                <w:rFonts w:ascii="Bookman Old Style" w:hAnsi="Bookman Old Style" w:cs="Bookman Old Style"/>
              </w:rPr>
              <w:t>Gubernur untuk data berskala DIY ; atau</w:t>
            </w:r>
          </w:p>
          <w:p w:rsidR="00714CB1" w:rsidRPr="00903D70" w:rsidRDefault="00714CB1" w:rsidP="00DB6C07">
            <w:pPr>
              <w:numPr>
                <w:ilvl w:val="0"/>
                <w:numId w:val="15"/>
              </w:numPr>
              <w:spacing w:before="100" w:beforeAutospacing="1" w:after="100" w:afterAutospacing="1" w:line="320" w:lineRule="exact"/>
              <w:ind w:left="882"/>
              <w:contextualSpacing/>
              <w:jc w:val="both"/>
              <w:rPr>
                <w:rFonts w:ascii="Bookman Old Style" w:hAnsi="Bookman Old Style" w:cs="Bookman Old Style"/>
              </w:rPr>
            </w:pPr>
            <w:r w:rsidRPr="00903D70">
              <w:rPr>
                <w:rFonts w:ascii="Bookman Old Style" w:hAnsi="Bookman Old Style" w:cs="Bookman Old Style"/>
              </w:rPr>
              <w:t>Bupati/Walikota untuk data berskala Kabupaten/ Kota.</w:t>
            </w:r>
          </w:p>
          <w:p w:rsidR="00C30CF0" w:rsidRDefault="00C30CF0" w:rsidP="00DB6C07">
            <w:pPr>
              <w:spacing w:before="100" w:beforeAutospacing="1" w:after="100" w:afterAutospacing="1" w:line="320" w:lineRule="exact"/>
              <w:ind w:left="-144"/>
              <w:contextualSpacing/>
              <w:jc w:val="center"/>
              <w:rPr>
                <w:rFonts w:ascii="Bookman Old Style" w:hAnsi="Bookman Old Style" w:cs="Bookman Old Style"/>
                <w:lang w:val="fi-FI"/>
              </w:rPr>
            </w:pPr>
          </w:p>
          <w:p w:rsidR="001500DF" w:rsidRDefault="001500DF" w:rsidP="00DB6C07">
            <w:pPr>
              <w:spacing w:before="100" w:beforeAutospacing="1" w:after="100" w:afterAutospacing="1" w:line="320" w:lineRule="exact"/>
              <w:ind w:left="-144"/>
              <w:contextualSpacing/>
              <w:jc w:val="center"/>
              <w:rPr>
                <w:rFonts w:ascii="Bookman Old Style" w:hAnsi="Bookman Old Style" w:cs="Bookman Old Style"/>
                <w:lang w:val="fi-FI"/>
              </w:rPr>
            </w:pPr>
          </w:p>
          <w:p w:rsidR="00714CB1" w:rsidRDefault="00714CB1" w:rsidP="00DB6C07">
            <w:pPr>
              <w:spacing w:before="100" w:beforeAutospacing="1" w:after="100" w:afterAutospacing="1" w:line="320" w:lineRule="exact"/>
              <w:ind w:left="-144"/>
              <w:contextualSpacing/>
              <w:jc w:val="center"/>
              <w:rPr>
                <w:rFonts w:ascii="Bookman Old Style" w:hAnsi="Bookman Old Style" w:cs="Bookman Old Style"/>
                <w:lang w:val="fi-FI"/>
              </w:rPr>
            </w:pPr>
            <w:r w:rsidRPr="00903D70">
              <w:rPr>
                <w:rFonts w:ascii="Bookman Old Style" w:hAnsi="Bookman Old Style" w:cs="Bookman Old Style"/>
                <w:lang w:val="fi-FI"/>
              </w:rPr>
              <w:t>Pasal 52</w:t>
            </w:r>
          </w:p>
          <w:p w:rsidR="00C30CF0" w:rsidRPr="00903D70" w:rsidRDefault="00C30CF0" w:rsidP="00DB6C07">
            <w:pPr>
              <w:spacing w:before="100" w:beforeAutospacing="1" w:after="100" w:afterAutospacing="1" w:line="320" w:lineRule="exact"/>
              <w:ind w:left="-144"/>
              <w:contextualSpacing/>
              <w:jc w:val="center"/>
              <w:rPr>
                <w:rFonts w:ascii="Bookman Old Style" w:hAnsi="Bookman Old Style" w:cs="Bookman Old Style"/>
              </w:rPr>
            </w:pPr>
          </w:p>
          <w:p w:rsidR="00714CB1" w:rsidRPr="00903D70" w:rsidRDefault="00714CB1" w:rsidP="00DB6C07">
            <w:pPr>
              <w:spacing w:before="100" w:beforeAutospacing="1" w:after="100" w:afterAutospacing="1" w:line="320" w:lineRule="exact"/>
              <w:contextualSpacing/>
              <w:jc w:val="both"/>
              <w:rPr>
                <w:rFonts w:ascii="Bookman Old Style" w:hAnsi="Bookman Old Style" w:cs="Bookman Old Style"/>
              </w:rPr>
            </w:pPr>
            <w:r w:rsidRPr="00903D70">
              <w:rPr>
                <w:rFonts w:ascii="Bookman Old Style" w:hAnsi="Bookman Old Style" w:cs="Bookman Old Style"/>
              </w:rPr>
              <w:t>Syarat mengajukan izin pemanfaatan data kependudukan adalah sebagai berikut:</w:t>
            </w:r>
          </w:p>
          <w:p w:rsidR="00714CB1" w:rsidRPr="00903D70" w:rsidRDefault="00714CB1" w:rsidP="00DB6C07">
            <w:pPr>
              <w:numPr>
                <w:ilvl w:val="0"/>
                <w:numId w:val="16"/>
              </w:numPr>
              <w:spacing w:before="100" w:beforeAutospacing="1" w:after="100" w:afterAutospacing="1" w:line="320" w:lineRule="exact"/>
              <w:ind w:left="432"/>
              <w:contextualSpacing/>
              <w:jc w:val="both"/>
              <w:rPr>
                <w:rFonts w:ascii="Bookman Old Style" w:hAnsi="Bookman Old Style" w:cs="Bookman Old Style"/>
              </w:rPr>
            </w:pPr>
            <w:r w:rsidRPr="00903D70">
              <w:rPr>
                <w:rFonts w:ascii="Bookman Old Style" w:hAnsi="Bookman Old Style" w:cs="Bookman Old Style"/>
              </w:rPr>
              <w:t>Pengguna Data mengajukan surat permohonan izin kepada penyelenggara untuk memperoleh izin penggunaan data;</w:t>
            </w:r>
          </w:p>
          <w:p w:rsidR="00714CB1" w:rsidRPr="00903D70" w:rsidRDefault="00714CB1" w:rsidP="00DB6C07">
            <w:pPr>
              <w:numPr>
                <w:ilvl w:val="0"/>
                <w:numId w:val="16"/>
              </w:numPr>
              <w:spacing w:before="100" w:beforeAutospacing="1" w:after="100" w:afterAutospacing="1" w:line="320" w:lineRule="exact"/>
              <w:ind w:left="432"/>
              <w:contextualSpacing/>
              <w:jc w:val="both"/>
              <w:rPr>
                <w:rFonts w:ascii="Bookman Old Style" w:hAnsi="Bookman Old Style" w:cs="Bookman Old Style"/>
              </w:rPr>
            </w:pPr>
            <w:r w:rsidRPr="00903D70">
              <w:rPr>
                <w:rFonts w:ascii="Bookman Old Style" w:hAnsi="Bookman Old Style" w:cs="Bookman Old Style"/>
              </w:rPr>
              <w:t>surat permohonan izin sebagaimana dimaksud pada huruf a, memuat:</w:t>
            </w:r>
          </w:p>
          <w:p w:rsidR="00714CB1" w:rsidRPr="00903D70" w:rsidRDefault="00714CB1" w:rsidP="00DB6C07">
            <w:pPr>
              <w:numPr>
                <w:ilvl w:val="0"/>
                <w:numId w:val="17"/>
              </w:numPr>
              <w:spacing w:before="100" w:beforeAutospacing="1" w:after="100" w:afterAutospacing="1" w:line="320" w:lineRule="exact"/>
              <w:ind w:left="882"/>
              <w:contextualSpacing/>
              <w:jc w:val="both"/>
              <w:rPr>
                <w:rFonts w:ascii="Bookman Old Style" w:hAnsi="Bookman Old Style" w:cs="Bookman Old Style"/>
              </w:rPr>
            </w:pPr>
            <w:r w:rsidRPr="00903D70">
              <w:rPr>
                <w:rFonts w:ascii="Bookman Old Style" w:hAnsi="Bookman Old Style" w:cs="Bookman Old Style"/>
              </w:rPr>
              <w:t>maksud, tujuan, kegunaan;</w:t>
            </w:r>
          </w:p>
          <w:p w:rsidR="00714CB1" w:rsidRPr="00903D70" w:rsidRDefault="00714CB1" w:rsidP="00DB6C07">
            <w:pPr>
              <w:numPr>
                <w:ilvl w:val="0"/>
                <w:numId w:val="17"/>
              </w:numPr>
              <w:spacing w:before="100" w:beforeAutospacing="1" w:after="100" w:afterAutospacing="1" w:line="320" w:lineRule="exact"/>
              <w:ind w:left="882"/>
              <w:contextualSpacing/>
              <w:jc w:val="both"/>
              <w:rPr>
                <w:rFonts w:ascii="Bookman Old Style" w:hAnsi="Bookman Old Style" w:cs="Bookman Old Style"/>
              </w:rPr>
            </w:pPr>
            <w:r w:rsidRPr="00903D70">
              <w:rPr>
                <w:rFonts w:ascii="Bookman Old Style" w:hAnsi="Bookman Old Style" w:cs="Bookman Old Style"/>
              </w:rPr>
              <w:t xml:space="preserve">waktu peruntukannya; </w:t>
            </w:r>
          </w:p>
          <w:p w:rsidR="00714CB1" w:rsidRPr="00903D70" w:rsidRDefault="00714CB1" w:rsidP="00DB6C07">
            <w:pPr>
              <w:numPr>
                <w:ilvl w:val="0"/>
                <w:numId w:val="17"/>
              </w:numPr>
              <w:spacing w:before="100" w:beforeAutospacing="1" w:after="100" w:afterAutospacing="1" w:line="320" w:lineRule="exact"/>
              <w:ind w:left="882"/>
              <w:contextualSpacing/>
              <w:jc w:val="both"/>
              <w:rPr>
                <w:rFonts w:ascii="Bookman Old Style" w:hAnsi="Bookman Old Style" w:cs="Bookman Old Style"/>
              </w:rPr>
            </w:pPr>
            <w:r w:rsidRPr="00903D70">
              <w:rPr>
                <w:rFonts w:ascii="Bookman Old Style" w:hAnsi="Bookman Old Style" w:cs="Bookman Old Style"/>
              </w:rPr>
              <w:t>jenis dan bentuk data yang diperlukan; dan</w:t>
            </w:r>
          </w:p>
          <w:p w:rsidR="00714CB1" w:rsidRPr="00903D70" w:rsidRDefault="00714CB1" w:rsidP="00DB6C07">
            <w:pPr>
              <w:numPr>
                <w:ilvl w:val="0"/>
                <w:numId w:val="17"/>
              </w:numPr>
              <w:spacing w:before="100" w:beforeAutospacing="1" w:after="100" w:afterAutospacing="1" w:line="320" w:lineRule="exact"/>
              <w:ind w:left="882"/>
              <w:contextualSpacing/>
              <w:jc w:val="both"/>
              <w:rPr>
                <w:rFonts w:ascii="Bookman Old Style" w:hAnsi="Bookman Old Style" w:cs="Bookman Old Style"/>
              </w:rPr>
            </w:pPr>
            <w:r w:rsidRPr="00903D70">
              <w:rPr>
                <w:rFonts w:ascii="Bookman Old Style" w:hAnsi="Bookman Old Style" w:cs="Bookman Old Style"/>
                <w:lang w:val="fi-FI"/>
              </w:rPr>
              <w:t>pernyataan melindungi data yang bersifat rahasia dan tidak akan menyalahgunakan data</w:t>
            </w:r>
            <w:r w:rsidRPr="00903D70">
              <w:rPr>
                <w:rFonts w:ascii="Bookman Old Style" w:hAnsi="Bookman Old Style" w:cs="Bookman Old Style"/>
              </w:rPr>
              <w:t>.</w:t>
            </w:r>
          </w:p>
          <w:p w:rsidR="00714CB1" w:rsidRPr="00903D70" w:rsidRDefault="00714CB1" w:rsidP="00DB6C07">
            <w:pPr>
              <w:numPr>
                <w:ilvl w:val="0"/>
                <w:numId w:val="16"/>
              </w:numPr>
              <w:spacing w:before="100" w:beforeAutospacing="1" w:after="100" w:afterAutospacing="1" w:line="320" w:lineRule="exact"/>
              <w:ind w:left="432"/>
              <w:contextualSpacing/>
              <w:jc w:val="both"/>
              <w:rPr>
                <w:rFonts w:ascii="Bookman Old Style" w:hAnsi="Bookman Old Style" w:cs="Bookman Old Style"/>
              </w:rPr>
            </w:pPr>
            <w:r w:rsidRPr="00903D70">
              <w:rPr>
                <w:rFonts w:ascii="Bookman Old Style" w:hAnsi="Bookman Old Style" w:cs="Bookman Old Style"/>
              </w:rPr>
              <w:t>penyelenggara membentuk Tim Penilai untuk memproses pemberian izin;</w:t>
            </w:r>
          </w:p>
          <w:p w:rsidR="00714CB1" w:rsidRPr="00903D70" w:rsidRDefault="00714CB1" w:rsidP="00DB6C07">
            <w:pPr>
              <w:numPr>
                <w:ilvl w:val="0"/>
                <w:numId w:val="16"/>
              </w:numPr>
              <w:spacing w:before="100" w:beforeAutospacing="1" w:after="100" w:afterAutospacing="1" w:line="320" w:lineRule="exact"/>
              <w:ind w:left="432"/>
              <w:contextualSpacing/>
              <w:jc w:val="both"/>
              <w:rPr>
                <w:rFonts w:ascii="Bookman Old Style" w:hAnsi="Bookman Old Style" w:cs="Bookman Old Style"/>
              </w:rPr>
            </w:pPr>
            <w:r w:rsidRPr="00903D70">
              <w:rPr>
                <w:rFonts w:ascii="Bookman Old Style" w:hAnsi="Bookman Old Style" w:cs="Bookman Old Style"/>
              </w:rPr>
              <w:t>pemberian izin sebagaimana dimaksud pada huruf c diberikan paling lambat 14 (empat belas) hari kerja terhitung sejak Tim Penilai menerima persyaratan lengkap dari pengguna;</w:t>
            </w:r>
          </w:p>
          <w:p w:rsidR="00714CB1" w:rsidRPr="00903D70" w:rsidRDefault="00714CB1" w:rsidP="00DB6C07">
            <w:pPr>
              <w:numPr>
                <w:ilvl w:val="0"/>
                <w:numId w:val="16"/>
              </w:numPr>
              <w:spacing w:before="100" w:beforeAutospacing="1" w:after="100" w:afterAutospacing="1" w:line="320" w:lineRule="exact"/>
              <w:ind w:left="432"/>
              <w:contextualSpacing/>
              <w:jc w:val="both"/>
              <w:rPr>
                <w:rFonts w:ascii="Bookman Old Style" w:hAnsi="Bookman Old Style" w:cs="Bookman Old Style"/>
              </w:rPr>
            </w:pPr>
            <w:r w:rsidRPr="00903D70">
              <w:rPr>
                <w:rFonts w:ascii="Bookman Old Style" w:hAnsi="Bookman Old Style" w:cs="Bookman Old Style"/>
              </w:rPr>
              <w:t>penyelenggara berdasarkan penilaian dan rekomendasi Tim Penilai memberikan jawaban tertulis yang berisi penolakan dan/atau persetujuan izin pemanfaatan data; dan</w:t>
            </w:r>
          </w:p>
          <w:p w:rsidR="00714CB1" w:rsidRPr="00903D70" w:rsidRDefault="00714CB1" w:rsidP="00DB6C07">
            <w:pPr>
              <w:numPr>
                <w:ilvl w:val="0"/>
                <w:numId w:val="16"/>
              </w:numPr>
              <w:spacing w:before="100" w:beforeAutospacing="1" w:after="100" w:afterAutospacing="1" w:line="320" w:lineRule="exact"/>
              <w:ind w:left="432"/>
              <w:contextualSpacing/>
              <w:jc w:val="both"/>
              <w:rPr>
                <w:rFonts w:ascii="Bookman Old Style" w:hAnsi="Bookman Old Style" w:cs="Bookman Old Style"/>
              </w:rPr>
            </w:pPr>
            <w:r w:rsidRPr="00903D70">
              <w:rPr>
                <w:rFonts w:ascii="Bookman Old Style" w:hAnsi="Bookman Old Style" w:cs="Bookman Old Style"/>
              </w:rPr>
              <w:t>jawaban tertulis sebagaimana dimaksud pada huruf e ditandatangani oleh:</w:t>
            </w:r>
          </w:p>
          <w:p w:rsidR="00714CB1" w:rsidRPr="00903D70" w:rsidRDefault="00714CB1" w:rsidP="00DB6C07">
            <w:pPr>
              <w:numPr>
                <w:ilvl w:val="0"/>
                <w:numId w:val="18"/>
              </w:numPr>
              <w:spacing w:before="100" w:beforeAutospacing="1" w:after="100" w:afterAutospacing="1" w:line="320" w:lineRule="exact"/>
              <w:ind w:left="882"/>
              <w:contextualSpacing/>
              <w:jc w:val="both"/>
              <w:rPr>
                <w:rFonts w:ascii="Bookman Old Style" w:hAnsi="Bookman Old Style" w:cs="Bookman Old Style"/>
              </w:rPr>
            </w:pPr>
            <w:r w:rsidRPr="00903D70">
              <w:rPr>
                <w:rFonts w:ascii="Bookman Old Style" w:hAnsi="Bookman Old Style" w:cs="Bookman Old Style"/>
              </w:rPr>
              <w:t xml:space="preserve">Sekretaris Daerah atas nama </w:t>
            </w:r>
            <w:r w:rsidRPr="00903D70">
              <w:rPr>
                <w:rFonts w:ascii="Bookman Old Style" w:hAnsi="Bookman Old Style" w:cs="Bookman Old Style"/>
                <w:lang w:val="id-ID"/>
              </w:rPr>
              <w:t>G</w:t>
            </w:r>
            <w:r w:rsidRPr="00903D70">
              <w:rPr>
                <w:rFonts w:ascii="Bookman Old Style" w:hAnsi="Bookman Old Style" w:cs="Bookman Old Style"/>
              </w:rPr>
              <w:t>ubernur untuk data berskala DIY ; atau</w:t>
            </w:r>
          </w:p>
          <w:p w:rsidR="00714CB1" w:rsidRPr="00903D70" w:rsidRDefault="00714CB1" w:rsidP="00DB6C07">
            <w:pPr>
              <w:numPr>
                <w:ilvl w:val="0"/>
                <w:numId w:val="18"/>
              </w:numPr>
              <w:spacing w:before="100" w:beforeAutospacing="1" w:after="100" w:afterAutospacing="1" w:line="320" w:lineRule="exact"/>
              <w:ind w:left="882"/>
              <w:contextualSpacing/>
              <w:jc w:val="both"/>
              <w:rPr>
                <w:rFonts w:ascii="Bookman Old Style" w:hAnsi="Bookman Old Style" w:cs="Bookman Old Style"/>
              </w:rPr>
            </w:pPr>
            <w:r w:rsidRPr="00903D70">
              <w:rPr>
                <w:rFonts w:ascii="Bookman Old Style" w:hAnsi="Bookman Old Style" w:cs="Bookman Old Style"/>
              </w:rPr>
              <w:t xml:space="preserve">Sekretaris Daerah </w:t>
            </w:r>
            <w:r w:rsidRPr="00903D70">
              <w:rPr>
                <w:rFonts w:ascii="Bookman Old Style" w:hAnsi="Bookman Old Style" w:cs="Bookman Old Style"/>
                <w:lang w:val="id-ID"/>
              </w:rPr>
              <w:t>pemerintah daerah</w:t>
            </w:r>
            <w:r w:rsidRPr="00903D70">
              <w:rPr>
                <w:rFonts w:ascii="Bookman Old Style" w:hAnsi="Bookman Old Style" w:cs="Bookman Old Style"/>
              </w:rPr>
              <w:t xml:space="preserve"> Kabupaten/ Kota atas nama Bupati/Walikota untuk data berskala Kabupaten/Kota.</w:t>
            </w:r>
          </w:p>
          <w:p w:rsidR="00714CB1" w:rsidRPr="00903D70" w:rsidRDefault="00714CB1" w:rsidP="00DB6C07">
            <w:pPr>
              <w:spacing w:before="100" w:beforeAutospacing="1" w:after="100" w:afterAutospacing="1" w:line="320" w:lineRule="exact"/>
              <w:contextualSpacing/>
              <w:jc w:val="center"/>
              <w:rPr>
                <w:rFonts w:ascii="Bookman Old Style" w:hAnsi="Bookman Old Style" w:cs="Bookman Old Style"/>
                <w:lang w:val="fi-FI"/>
              </w:rPr>
            </w:pPr>
          </w:p>
          <w:p w:rsidR="00714CB1" w:rsidRPr="00903D70" w:rsidRDefault="00714CB1" w:rsidP="00DB6C07">
            <w:pPr>
              <w:spacing w:before="100" w:beforeAutospacing="1" w:after="100" w:afterAutospacing="1" w:line="320" w:lineRule="exact"/>
              <w:contextualSpacing/>
              <w:jc w:val="center"/>
              <w:rPr>
                <w:rFonts w:ascii="Bookman Old Style" w:hAnsi="Bookman Old Style" w:cs="Bookman Old Style"/>
                <w:lang w:val="fi-FI"/>
              </w:rPr>
            </w:pPr>
            <w:r w:rsidRPr="00903D70">
              <w:rPr>
                <w:rFonts w:ascii="Bookman Old Style" w:hAnsi="Bookman Old Style" w:cs="Bookman Old Style"/>
                <w:lang w:val="fi-FI"/>
              </w:rPr>
              <w:t>Bagian Ketiga</w:t>
            </w:r>
          </w:p>
          <w:p w:rsidR="00714CB1" w:rsidRPr="00903D70" w:rsidRDefault="00714CB1" w:rsidP="00DB6C07">
            <w:pPr>
              <w:spacing w:before="100" w:beforeAutospacing="1" w:after="100" w:afterAutospacing="1" w:line="320" w:lineRule="exact"/>
              <w:contextualSpacing/>
              <w:jc w:val="center"/>
              <w:rPr>
                <w:rFonts w:ascii="Bookman Old Style" w:hAnsi="Bookman Old Style" w:cs="Bookman Old Style"/>
              </w:rPr>
            </w:pPr>
            <w:r w:rsidRPr="00903D70">
              <w:rPr>
                <w:rFonts w:ascii="Bookman Old Style" w:hAnsi="Bookman Old Style" w:cs="Bookman Old Style"/>
                <w:lang w:val="fi-FI"/>
              </w:rPr>
              <w:t>P</w:t>
            </w:r>
            <w:r w:rsidRPr="00903D70">
              <w:rPr>
                <w:rFonts w:ascii="Bookman Old Style" w:hAnsi="Bookman Old Style" w:cs="Bookman Old Style"/>
                <w:lang w:val="id-ID"/>
              </w:rPr>
              <w:t>embentukan Tim Sinkronisasi Data</w:t>
            </w:r>
            <w:r w:rsidRPr="00903D70">
              <w:rPr>
                <w:rFonts w:ascii="Bookman Old Style" w:hAnsi="Bookman Old Style" w:cs="Bookman Old Style"/>
              </w:rPr>
              <w:t xml:space="preserve"> Penduduk</w:t>
            </w:r>
          </w:p>
          <w:p w:rsidR="00714CB1" w:rsidRDefault="00714CB1" w:rsidP="00DB6C07">
            <w:pPr>
              <w:spacing w:before="100" w:beforeAutospacing="1" w:after="100" w:afterAutospacing="1" w:line="320" w:lineRule="exact"/>
              <w:contextualSpacing/>
              <w:jc w:val="center"/>
              <w:rPr>
                <w:rFonts w:ascii="Bookman Old Style" w:hAnsi="Bookman Old Style" w:cs="Bookman Old Style"/>
                <w:strike/>
              </w:rPr>
            </w:pPr>
            <w:r w:rsidRPr="00903D70">
              <w:rPr>
                <w:rFonts w:ascii="Bookman Old Style" w:hAnsi="Bookman Old Style" w:cs="Bookman Old Style"/>
                <w:lang w:val="fi-FI"/>
              </w:rPr>
              <w:t>Pasal 53</w:t>
            </w:r>
          </w:p>
          <w:p w:rsidR="00C30CF0" w:rsidRPr="00C30CF0" w:rsidRDefault="00C30CF0" w:rsidP="00DB6C07">
            <w:pPr>
              <w:spacing w:before="100" w:beforeAutospacing="1" w:after="100" w:afterAutospacing="1" w:line="320" w:lineRule="exact"/>
              <w:contextualSpacing/>
              <w:jc w:val="center"/>
              <w:rPr>
                <w:rFonts w:ascii="Bookman Old Style" w:hAnsi="Bookman Old Style" w:cs="Bookman Old Style"/>
              </w:rPr>
            </w:pPr>
          </w:p>
          <w:p w:rsidR="00714CB1" w:rsidRDefault="00714CB1" w:rsidP="00DB6C07">
            <w:pPr>
              <w:numPr>
                <w:ilvl w:val="0"/>
                <w:numId w:val="34"/>
              </w:numPr>
              <w:spacing w:before="100" w:beforeAutospacing="1" w:after="100" w:afterAutospacing="1" w:line="320" w:lineRule="exact"/>
              <w:ind w:left="432" w:hanging="432"/>
              <w:contextualSpacing/>
              <w:jc w:val="both"/>
              <w:rPr>
                <w:rFonts w:ascii="Bookman Old Style" w:hAnsi="Bookman Old Style" w:cs="Bookman Old Style"/>
                <w:lang w:val="fi-FI"/>
              </w:rPr>
            </w:pPr>
            <w:r w:rsidRPr="00903D70">
              <w:rPr>
                <w:rFonts w:ascii="Bookman Old Style" w:hAnsi="Bookman Old Style" w:cs="Bookman Old Style"/>
                <w:lang w:val="id-ID"/>
              </w:rPr>
              <w:t>P</w:t>
            </w:r>
            <w:r w:rsidRPr="00903D70">
              <w:rPr>
                <w:rFonts w:ascii="Bookman Old Style" w:hAnsi="Bookman Old Style" w:cs="Bookman Old Style"/>
                <w:lang w:val="fi-FI"/>
              </w:rPr>
              <w:t xml:space="preserve">endayagunaan informasi sebagaimana dimaksud dalam Pasal </w:t>
            </w:r>
            <w:r w:rsidRPr="00903D70">
              <w:rPr>
                <w:rFonts w:ascii="Bookman Old Style" w:hAnsi="Bookman Old Style" w:cs="Bookman Old Style"/>
                <w:lang w:val="id-ID"/>
              </w:rPr>
              <w:t>48</w:t>
            </w:r>
            <w:r w:rsidRPr="00903D70">
              <w:rPr>
                <w:rFonts w:ascii="Bookman Old Style" w:hAnsi="Bookman Old Style" w:cs="Bookman Old Style"/>
              </w:rPr>
              <w:t xml:space="preserve"> </w:t>
            </w:r>
            <w:r w:rsidR="00C30CF0">
              <w:rPr>
                <w:rFonts w:ascii="Bookman Old Style" w:hAnsi="Bookman Old Style" w:cs="Bookman Old Style"/>
                <w:strike/>
              </w:rPr>
              <w:t xml:space="preserve"> </w:t>
            </w:r>
            <w:r w:rsidRPr="00903D70">
              <w:rPr>
                <w:rFonts w:ascii="Bookman Old Style" w:hAnsi="Bookman Old Style" w:cs="Bookman Old Style"/>
                <w:lang w:val="fi-FI"/>
              </w:rPr>
              <w:t xml:space="preserve"> huruf d </w:t>
            </w:r>
            <w:r w:rsidRPr="00903D70">
              <w:rPr>
                <w:rFonts w:ascii="Bookman Old Style" w:hAnsi="Bookman Old Style" w:cs="Bookman Old Style"/>
                <w:lang w:val="id-ID"/>
              </w:rPr>
              <w:t>didukung dengan pembentukan</w:t>
            </w:r>
            <w:r w:rsidRPr="00903D70">
              <w:rPr>
                <w:rFonts w:ascii="Bookman Old Style" w:hAnsi="Bookman Old Style" w:cs="Bookman Old Style"/>
                <w:lang w:val="fi-FI"/>
              </w:rPr>
              <w:t xml:space="preserve"> </w:t>
            </w:r>
            <w:r w:rsidRPr="00903D70">
              <w:rPr>
                <w:rFonts w:ascii="Bookman Old Style" w:hAnsi="Bookman Old Style" w:cs="Bookman Old Style"/>
                <w:lang w:val="id-ID"/>
              </w:rPr>
              <w:t xml:space="preserve">Tim Sinkronisasi </w:t>
            </w:r>
            <w:r w:rsidRPr="00903D70">
              <w:rPr>
                <w:rFonts w:ascii="Bookman Old Style" w:hAnsi="Bookman Old Style" w:cs="Bookman Old Style"/>
                <w:lang w:val="fi-FI"/>
              </w:rPr>
              <w:t>Data Penduduk.</w:t>
            </w:r>
          </w:p>
          <w:p w:rsidR="00C30CF0" w:rsidRPr="00903D70" w:rsidRDefault="00C30CF0" w:rsidP="00C30CF0">
            <w:pPr>
              <w:spacing w:before="100" w:beforeAutospacing="1" w:after="100" w:afterAutospacing="1" w:line="320" w:lineRule="exact"/>
              <w:ind w:left="432"/>
              <w:contextualSpacing/>
              <w:jc w:val="both"/>
              <w:rPr>
                <w:rFonts w:ascii="Bookman Old Style" w:hAnsi="Bookman Old Style" w:cs="Bookman Old Style"/>
                <w:lang w:val="fi-FI"/>
              </w:rPr>
            </w:pPr>
          </w:p>
          <w:p w:rsidR="00714CB1" w:rsidRPr="00903D70" w:rsidRDefault="00714CB1" w:rsidP="00DB6C07">
            <w:pPr>
              <w:numPr>
                <w:ilvl w:val="0"/>
                <w:numId w:val="34"/>
              </w:numPr>
              <w:spacing w:before="100" w:beforeAutospacing="1" w:after="100" w:afterAutospacing="1" w:line="320" w:lineRule="exact"/>
              <w:ind w:left="432" w:hanging="432"/>
              <w:contextualSpacing/>
              <w:jc w:val="both"/>
              <w:rPr>
                <w:rFonts w:ascii="Bookman Old Style" w:hAnsi="Bookman Old Style" w:cs="Bookman Old Style"/>
                <w:lang w:val="id-ID"/>
              </w:rPr>
            </w:pPr>
            <w:r w:rsidRPr="00903D70">
              <w:rPr>
                <w:rFonts w:ascii="Bookman Old Style" w:hAnsi="Bookman Old Style" w:cs="Bookman Old Style"/>
                <w:lang w:val="id-ID"/>
              </w:rPr>
              <w:t xml:space="preserve">Tim Sinkronisasi </w:t>
            </w:r>
            <w:r w:rsidRPr="00903D70">
              <w:rPr>
                <w:rFonts w:ascii="Bookman Old Style" w:hAnsi="Bookman Old Style" w:cs="Bookman Old Style"/>
                <w:lang w:val="fi-FI"/>
              </w:rPr>
              <w:t xml:space="preserve">Data </w:t>
            </w:r>
            <w:r w:rsidRPr="00903D70">
              <w:rPr>
                <w:rFonts w:ascii="Bookman Old Style" w:hAnsi="Bookman Old Style" w:cs="Bookman Old Style"/>
                <w:lang w:val="id-ID"/>
              </w:rPr>
              <w:t xml:space="preserve">sebagaimana dimaksud pada ayat (1) </w:t>
            </w:r>
            <w:r w:rsidRPr="00903D70">
              <w:rPr>
                <w:rFonts w:ascii="Bookman Old Style" w:hAnsi="Bookman Old Style" w:cs="Bookman Old Style"/>
                <w:lang w:val="fi-FI"/>
              </w:rPr>
              <w:t xml:space="preserve">dimaksudkan untuk melakukan koordinasi antar SKPD </w:t>
            </w:r>
            <w:r w:rsidRPr="00903D70">
              <w:rPr>
                <w:rFonts w:ascii="Bookman Old Style" w:hAnsi="Bookman Old Style" w:cs="Bookman Old Style"/>
                <w:lang w:val="id-ID"/>
              </w:rPr>
              <w:t>dan</w:t>
            </w:r>
            <w:r w:rsidRPr="00903D70">
              <w:rPr>
                <w:rFonts w:ascii="Bookman Old Style" w:hAnsi="Bookman Old Style" w:cs="Bookman Old Style"/>
              </w:rPr>
              <w:t xml:space="preserve"> </w:t>
            </w:r>
            <w:r w:rsidRPr="00903D70">
              <w:rPr>
                <w:rFonts w:ascii="Bookman Old Style" w:hAnsi="Bookman Old Style" w:cs="Bookman Old Style"/>
                <w:lang w:val="id-ID"/>
              </w:rPr>
              <w:t>di</w:t>
            </w:r>
            <w:r w:rsidRPr="00903D70">
              <w:rPr>
                <w:rFonts w:ascii="Bookman Old Style" w:hAnsi="Bookman Old Style" w:cs="Bookman Old Style"/>
                <w:lang w:val="fi-FI"/>
              </w:rPr>
              <w:t>manfaat</w:t>
            </w:r>
            <w:r w:rsidRPr="00903D70">
              <w:rPr>
                <w:rFonts w:ascii="Bookman Old Style" w:hAnsi="Bookman Old Style" w:cs="Bookman Old Style"/>
                <w:lang w:val="id-ID"/>
              </w:rPr>
              <w:t>kan</w:t>
            </w:r>
            <w:r w:rsidRPr="00903D70">
              <w:rPr>
                <w:rFonts w:ascii="Bookman Old Style" w:hAnsi="Bookman Old Style" w:cs="Bookman Old Style"/>
              </w:rPr>
              <w:t xml:space="preserve"> </w:t>
            </w:r>
            <w:r w:rsidRPr="00903D70">
              <w:rPr>
                <w:rFonts w:ascii="Bookman Old Style" w:hAnsi="Bookman Old Style" w:cs="Bookman Old Style"/>
                <w:lang w:val="id-ID"/>
              </w:rPr>
              <w:t>untuk:</w:t>
            </w:r>
          </w:p>
          <w:p w:rsidR="00714CB1" w:rsidRPr="00903D70" w:rsidRDefault="00714CB1" w:rsidP="00DB6C07">
            <w:pPr>
              <w:numPr>
                <w:ilvl w:val="0"/>
                <w:numId w:val="40"/>
              </w:numPr>
              <w:spacing w:before="100" w:beforeAutospacing="1" w:after="100" w:afterAutospacing="1" w:line="320" w:lineRule="exact"/>
              <w:ind w:left="882" w:hanging="357"/>
              <w:contextualSpacing/>
              <w:jc w:val="both"/>
              <w:rPr>
                <w:rFonts w:ascii="Bookman Old Style" w:hAnsi="Bookman Old Style" w:cs="Bookman Old Style"/>
                <w:lang w:val="id-ID"/>
              </w:rPr>
            </w:pPr>
            <w:r w:rsidRPr="00903D70">
              <w:rPr>
                <w:rFonts w:ascii="Bookman Old Style" w:hAnsi="Bookman Old Style" w:cs="Bookman Old Style"/>
                <w:lang w:val="id-ID"/>
              </w:rPr>
              <w:t>pelayanan publik;</w:t>
            </w:r>
          </w:p>
          <w:p w:rsidR="00714CB1" w:rsidRPr="00903D70" w:rsidRDefault="00714CB1" w:rsidP="00DB6C07">
            <w:pPr>
              <w:numPr>
                <w:ilvl w:val="0"/>
                <w:numId w:val="40"/>
              </w:numPr>
              <w:spacing w:before="100" w:beforeAutospacing="1" w:after="100" w:afterAutospacing="1" w:line="320" w:lineRule="exact"/>
              <w:ind w:left="882" w:hanging="357"/>
              <w:contextualSpacing/>
              <w:jc w:val="both"/>
              <w:rPr>
                <w:rFonts w:ascii="Bookman Old Style" w:hAnsi="Bookman Old Style" w:cs="Bookman Old Style"/>
                <w:lang w:val="id-ID"/>
              </w:rPr>
            </w:pPr>
            <w:r w:rsidRPr="00903D70">
              <w:rPr>
                <w:rFonts w:ascii="Bookman Old Style" w:hAnsi="Bookman Old Style" w:cs="Bookman Old Style"/>
                <w:lang w:val="id-ID"/>
              </w:rPr>
              <w:t>perencanaan pembangunan;</w:t>
            </w:r>
          </w:p>
          <w:p w:rsidR="00714CB1" w:rsidRPr="00903D70" w:rsidRDefault="00714CB1" w:rsidP="00DB6C07">
            <w:pPr>
              <w:numPr>
                <w:ilvl w:val="0"/>
                <w:numId w:val="40"/>
              </w:numPr>
              <w:spacing w:before="100" w:beforeAutospacing="1" w:after="100" w:afterAutospacing="1" w:line="320" w:lineRule="exact"/>
              <w:ind w:left="882" w:hanging="357"/>
              <w:contextualSpacing/>
              <w:jc w:val="both"/>
              <w:rPr>
                <w:rFonts w:ascii="Bookman Old Style" w:hAnsi="Bookman Old Style" w:cs="Bookman Old Style"/>
                <w:lang w:val="id-ID"/>
              </w:rPr>
            </w:pPr>
            <w:r w:rsidRPr="00903D70">
              <w:rPr>
                <w:rFonts w:ascii="Bookman Old Style" w:hAnsi="Bookman Old Style" w:cs="Bookman Old Style"/>
                <w:lang w:val="id-ID"/>
              </w:rPr>
              <w:t>alokasi anggaran;</w:t>
            </w:r>
          </w:p>
          <w:p w:rsidR="00714CB1" w:rsidRPr="00903D70" w:rsidRDefault="00714CB1" w:rsidP="00DB6C07">
            <w:pPr>
              <w:numPr>
                <w:ilvl w:val="0"/>
                <w:numId w:val="40"/>
              </w:numPr>
              <w:spacing w:before="100" w:beforeAutospacing="1" w:after="100" w:afterAutospacing="1" w:line="320" w:lineRule="exact"/>
              <w:ind w:left="882" w:hanging="357"/>
              <w:contextualSpacing/>
              <w:jc w:val="both"/>
              <w:rPr>
                <w:rFonts w:ascii="Bookman Old Style" w:hAnsi="Bookman Old Style" w:cs="Bookman Old Style"/>
                <w:lang w:val="id-ID"/>
              </w:rPr>
            </w:pPr>
            <w:r w:rsidRPr="00903D70">
              <w:rPr>
                <w:rFonts w:ascii="Bookman Old Style" w:hAnsi="Bookman Old Style" w:cs="Bookman Old Style"/>
                <w:lang w:val="id-ID"/>
              </w:rPr>
              <w:lastRenderedPageBreak/>
              <w:t>pembangunan demokrasi; dan</w:t>
            </w:r>
          </w:p>
          <w:p w:rsidR="00714CB1" w:rsidRPr="00903D70" w:rsidRDefault="00714CB1" w:rsidP="00DB6C07">
            <w:pPr>
              <w:numPr>
                <w:ilvl w:val="0"/>
                <w:numId w:val="40"/>
              </w:numPr>
              <w:spacing w:before="100" w:beforeAutospacing="1" w:after="100" w:afterAutospacing="1" w:line="320" w:lineRule="exact"/>
              <w:ind w:left="882" w:hanging="357"/>
              <w:contextualSpacing/>
              <w:jc w:val="both"/>
              <w:rPr>
                <w:rFonts w:ascii="Bookman Old Style" w:hAnsi="Bookman Old Style" w:cs="Bookman Old Style"/>
                <w:lang w:val="id-ID"/>
              </w:rPr>
            </w:pPr>
            <w:r w:rsidRPr="00903D70">
              <w:rPr>
                <w:rFonts w:ascii="Bookman Old Style" w:hAnsi="Bookman Old Style" w:cs="Bookman Old Style"/>
                <w:lang w:val="id-ID"/>
              </w:rPr>
              <w:t>penegakan  hukum  dan  pencegahan kriminal.</w:t>
            </w:r>
          </w:p>
          <w:p w:rsidR="00714CB1" w:rsidRPr="00903D70" w:rsidRDefault="00714CB1" w:rsidP="00DB6C07">
            <w:pPr>
              <w:numPr>
                <w:ilvl w:val="0"/>
                <w:numId w:val="34"/>
              </w:numPr>
              <w:spacing w:before="100" w:beforeAutospacing="1" w:after="100" w:afterAutospacing="1" w:line="320" w:lineRule="exact"/>
              <w:ind w:left="432" w:hanging="432"/>
              <w:contextualSpacing/>
              <w:jc w:val="both"/>
              <w:rPr>
                <w:rFonts w:ascii="Bookman Old Style" w:hAnsi="Bookman Old Style" w:cs="Bookman Old Style"/>
                <w:lang w:val="fi-FI"/>
              </w:rPr>
            </w:pPr>
            <w:r w:rsidRPr="00903D70">
              <w:rPr>
                <w:rFonts w:ascii="Bookman Old Style" w:hAnsi="Bookman Old Style" w:cs="Bookman Old Style"/>
                <w:lang w:val="id-ID"/>
              </w:rPr>
              <w:t>Tim Sinkronisasi Data sebagaimana dimaksud pada ayat (1) bertujuan untuk</w:t>
            </w:r>
            <w:r w:rsidRPr="00903D70">
              <w:rPr>
                <w:rFonts w:ascii="Bookman Old Style" w:hAnsi="Bookman Old Style" w:cs="Bookman Old Style"/>
                <w:lang w:val="fi-FI"/>
              </w:rPr>
              <w:t xml:space="preserve"> memperoleh kesepakatan </w:t>
            </w:r>
            <w:r w:rsidRPr="00903D70">
              <w:rPr>
                <w:rFonts w:ascii="Bookman Old Style" w:hAnsi="Bookman Old Style" w:cs="Bookman Old Style"/>
                <w:lang w:val="id-ID"/>
              </w:rPr>
              <w:t>pemanfaatan</w:t>
            </w:r>
            <w:r w:rsidRPr="00903D70">
              <w:rPr>
                <w:rFonts w:ascii="Bookman Old Style" w:hAnsi="Bookman Old Style" w:cs="Bookman Old Style"/>
                <w:lang w:val="fi-FI"/>
              </w:rPr>
              <w:t xml:space="preserve"> data untuk perencanaan pembangunan.</w:t>
            </w:r>
          </w:p>
          <w:p w:rsidR="00714CB1" w:rsidRPr="00903D70" w:rsidRDefault="00714CB1" w:rsidP="00C30CF0">
            <w:pPr>
              <w:numPr>
                <w:ilvl w:val="0"/>
                <w:numId w:val="34"/>
              </w:numPr>
              <w:spacing w:before="100" w:beforeAutospacing="1" w:after="100" w:afterAutospacing="1" w:line="320" w:lineRule="exact"/>
              <w:ind w:left="431" w:hanging="431"/>
              <w:contextualSpacing/>
              <w:jc w:val="both"/>
              <w:rPr>
                <w:rFonts w:ascii="Bookman Old Style" w:hAnsi="Bookman Old Style" w:cs="Bookman Old Style"/>
                <w:lang w:val="fi-FI"/>
              </w:rPr>
            </w:pPr>
            <w:r w:rsidRPr="00903D70">
              <w:rPr>
                <w:rFonts w:ascii="Bookman Old Style" w:hAnsi="Bookman Old Style" w:cs="Bookman Old Style"/>
                <w:lang w:val="id-ID"/>
              </w:rPr>
              <w:t xml:space="preserve">Tim Sinkronisasi </w:t>
            </w:r>
            <w:r w:rsidRPr="00903D70">
              <w:rPr>
                <w:rFonts w:ascii="Bookman Old Style" w:hAnsi="Bookman Old Style" w:cs="Bookman Old Style"/>
              </w:rPr>
              <w:t>D</w:t>
            </w:r>
            <w:r w:rsidRPr="00903D70">
              <w:rPr>
                <w:rFonts w:ascii="Bookman Old Style" w:hAnsi="Bookman Old Style" w:cs="Bookman Old Style"/>
                <w:lang w:val="id-ID"/>
              </w:rPr>
              <w:t>ata sebagaimana dimaksud pada ayat (1) terdiri dari :</w:t>
            </w:r>
          </w:p>
          <w:p w:rsidR="00714CB1" w:rsidRPr="00903D70" w:rsidRDefault="00714CB1" w:rsidP="00DB6C07">
            <w:pPr>
              <w:pStyle w:val="ListParagraph"/>
              <w:numPr>
                <w:ilvl w:val="0"/>
                <w:numId w:val="79"/>
              </w:numPr>
              <w:spacing w:before="100" w:beforeAutospacing="1" w:after="100" w:afterAutospacing="1" w:line="320" w:lineRule="exact"/>
              <w:ind w:left="885"/>
              <w:contextualSpacing/>
              <w:jc w:val="both"/>
              <w:rPr>
                <w:rFonts w:ascii="Bookman Old Style" w:hAnsi="Bookman Old Style" w:cs="Bookman Old Style"/>
                <w:lang w:val="fi-FI"/>
              </w:rPr>
            </w:pPr>
            <w:r w:rsidRPr="00903D70">
              <w:rPr>
                <w:rFonts w:ascii="Bookman Old Style" w:hAnsi="Bookman Old Style" w:cs="Bookman Old Style"/>
                <w:lang w:val="id-ID"/>
              </w:rPr>
              <w:t>Ketua : SKPD di bidang perencanaan pembangunan daerah;</w:t>
            </w:r>
          </w:p>
          <w:p w:rsidR="00714CB1" w:rsidRPr="00903D70" w:rsidRDefault="00714CB1" w:rsidP="00DB6C07">
            <w:pPr>
              <w:pStyle w:val="ListParagraph"/>
              <w:numPr>
                <w:ilvl w:val="0"/>
                <w:numId w:val="79"/>
              </w:numPr>
              <w:spacing w:before="100" w:beforeAutospacing="1" w:after="100" w:afterAutospacing="1" w:line="320" w:lineRule="exact"/>
              <w:ind w:left="885"/>
              <w:contextualSpacing/>
              <w:jc w:val="both"/>
              <w:rPr>
                <w:rFonts w:ascii="Bookman Old Style" w:hAnsi="Bookman Old Style" w:cs="Bookman Old Style"/>
                <w:lang w:val="fi-FI"/>
              </w:rPr>
            </w:pPr>
            <w:r w:rsidRPr="00903D70">
              <w:rPr>
                <w:rFonts w:ascii="Bookman Old Style" w:hAnsi="Bookman Old Style" w:cs="Bookman Old Style"/>
                <w:lang w:val="id-ID"/>
              </w:rPr>
              <w:t xml:space="preserve">Sekretaris : SKPD </w:t>
            </w:r>
            <w:r w:rsidRPr="00903D70">
              <w:rPr>
                <w:rFonts w:ascii="Bookman Old Style" w:hAnsi="Bookman Old Style"/>
              </w:rPr>
              <w:t xml:space="preserve">yang tugas pokok dan fungsinya mengelola urusan </w:t>
            </w:r>
            <w:r w:rsidRPr="00903D70">
              <w:rPr>
                <w:rFonts w:ascii="Bookman Old Style" w:hAnsi="Bookman Old Style" w:cs="Bookman Old Style"/>
                <w:lang w:val="id-ID"/>
              </w:rPr>
              <w:t>Administrasi Kependudukan dan Pencatatan Sipil;</w:t>
            </w:r>
          </w:p>
          <w:p w:rsidR="00714CB1" w:rsidRPr="00903D70" w:rsidRDefault="00714CB1" w:rsidP="00DB6C07">
            <w:pPr>
              <w:pStyle w:val="ListParagraph"/>
              <w:numPr>
                <w:ilvl w:val="0"/>
                <w:numId w:val="79"/>
              </w:numPr>
              <w:spacing w:before="100" w:beforeAutospacing="1" w:after="100" w:afterAutospacing="1" w:line="320" w:lineRule="exact"/>
              <w:ind w:left="885"/>
              <w:contextualSpacing/>
              <w:jc w:val="both"/>
              <w:rPr>
                <w:rFonts w:ascii="Bookman Old Style" w:hAnsi="Bookman Old Style" w:cs="Bookman Old Style"/>
                <w:lang w:val="fi-FI"/>
              </w:rPr>
            </w:pPr>
            <w:r w:rsidRPr="00903D70">
              <w:rPr>
                <w:rFonts w:ascii="Bookman Old Style" w:hAnsi="Bookman Old Style" w:cs="Bookman Old Style"/>
                <w:lang w:val="id-ID"/>
              </w:rPr>
              <w:t>Anggota : SKPD terkait.</w:t>
            </w:r>
          </w:p>
          <w:p w:rsidR="00714CB1" w:rsidRPr="00903D70" w:rsidRDefault="00714CB1" w:rsidP="00DB6C07">
            <w:pPr>
              <w:numPr>
                <w:ilvl w:val="0"/>
                <w:numId w:val="34"/>
              </w:numPr>
              <w:spacing w:before="100" w:beforeAutospacing="1" w:after="100" w:afterAutospacing="1" w:line="320" w:lineRule="exact"/>
              <w:ind w:left="432" w:hanging="432"/>
              <w:contextualSpacing/>
              <w:jc w:val="both"/>
              <w:rPr>
                <w:rFonts w:ascii="Bookman Old Style" w:hAnsi="Bookman Old Style" w:cs="Bookman Old Style"/>
                <w:lang w:val="fi-FI"/>
              </w:rPr>
            </w:pPr>
            <w:r w:rsidRPr="00903D70">
              <w:rPr>
                <w:rFonts w:ascii="Bookman Old Style" w:hAnsi="Bookman Old Style" w:cs="Bookman Old Style"/>
                <w:lang w:val="id-ID"/>
              </w:rPr>
              <w:t>Pembentukan Tim Sinkronisasi Data sebagaimana dimaksud pada ayat (4) ditetapkan dengan Keputusan Gubernur.</w:t>
            </w:r>
          </w:p>
          <w:p w:rsidR="00714CB1" w:rsidRPr="00903D70" w:rsidRDefault="00714CB1" w:rsidP="00C30CF0">
            <w:pPr>
              <w:spacing w:before="100" w:beforeAutospacing="1" w:after="100" w:afterAutospacing="1" w:line="320" w:lineRule="exact"/>
              <w:ind w:left="432"/>
              <w:contextualSpacing/>
              <w:jc w:val="both"/>
              <w:rPr>
                <w:rFonts w:ascii="Bookman Old Style" w:hAnsi="Bookman Old Style" w:cs="Bookman Old Style"/>
                <w:strike/>
                <w:lang w:val="fi-FI"/>
              </w:rPr>
            </w:pPr>
          </w:p>
          <w:p w:rsidR="00714CB1" w:rsidRPr="00903D70" w:rsidRDefault="00714CB1" w:rsidP="00DB6C07">
            <w:pPr>
              <w:spacing w:before="100" w:beforeAutospacing="1" w:after="100" w:afterAutospacing="1" w:line="320" w:lineRule="exact"/>
              <w:contextualSpacing/>
              <w:jc w:val="center"/>
              <w:rPr>
                <w:rFonts w:ascii="Bookman Old Style" w:hAnsi="Bookman Old Style" w:cs="Bookman Old Style"/>
                <w:lang w:val="fi-FI"/>
              </w:rPr>
            </w:pPr>
            <w:r w:rsidRPr="00903D70">
              <w:rPr>
                <w:rFonts w:ascii="Bookman Old Style" w:hAnsi="Bookman Old Style" w:cs="Bookman Old Style"/>
                <w:lang w:val="fi-FI"/>
              </w:rPr>
              <w:t>Bagian Keempat</w:t>
            </w:r>
          </w:p>
          <w:p w:rsidR="00714CB1" w:rsidRPr="00903D70" w:rsidRDefault="00714CB1" w:rsidP="00DB6C07">
            <w:pPr>
              <w:spacing w:before="100" w:beforeAutospacing="1" w:after="100" w:afterAutospacing="1" w:line="320" w:lineRule="exact"/>
              <w:contextualSpacing/>
              <w:jc w:val="center"/>
              <w:rPr>
                <w:rFonts w:ascii="Bookman Old Style" w:hAnsi="Bookman Old Style" w:cs="Bookman Old Style"/>
                <w:lang w:val="fi-FI"/>
              </w:rPr>
            </w:pPr>
            <w:r w:rsidRPr="00903D70">
              <w:rPr>
                <w:rFonts w:ascii="Bookman Old Style" w:hAnsi="Bookman Old Style" w:cs="Bookman Old Style"/>
                <w:lang w:val="fi-FI"/>
              </w:rPr>
              <w:t>Penggunaan Data Kependudukan</w:t>
            </w:r>
          </w:p>
          <w:p w:rsidR="00714CB1" w:rsidRPr="00903D70" w:rsidRDefault="00714CB1" w:rsidP="00DB6C07">
            <w:pPr>
              <w:tabs>
                <w:tab w:val="left" w:pos="360"/>
                <w:tab w:val="left" w:pos="2340"/>
              </w:tabs>
              <w:spacing w:before="100" w:beforeAutospacing="1" w:after="100" w:afterAutospacing="1" w:line="320" w:lineRule="exact"/>
              <w:ind w:left="72"/>
              <w:contextualSpacing/>
              <w:jc w:val="center"/>
              <w:rPr>
                <w:rFonts w:ascii="Bookman Old Style" w:hAnsi="Bookman Old Style" w:cs="Bookman Old Style"/>
                <w:lang w:val="id-ID"/>
              </w:rPr>
            </w:pPr>
            <w:r w:rsidRPr="00903D70">
              <w:rPr>
                <w:rFonts w:ascii="Bookman Old Style" w:hAnsi="Bookman Old Style" w:cs="Bookman Old Style"/>
                <w:lang w:val="id-ID"/>
              </w:rPr>
              <w:t>Pasal</w:t>
            </w:r>
            <w:r w:rsidRPr="00903D70">
              <w:rPr>
                <w:rFonts w:ascii="Bookman Old Style" w:hAnsi="Bookman Old Style" w:cs="Bookman Old Style"/>
              </w:rPr>
              <w:t xml:space="preserve"> 54</w:t>
            </w:r>
          </w:p>
          <w:p w:rsidR="00714CB1" w:rsidRPr="00903D70" w:rsidRDefault="00714CB1" w:rsidP="00A008EB">
            <w:pPr>
              <w:pStyle w:val="ListParagraph"/>
              <w:numPr>
                <w:ilvl w:val="4"/>
                <w:numId w:val="25"/>
              </w:numPr>
              <w:spacing w:before="100" w:beforeAutospacing="1" w:after="100" w:afterAutospacing="1" w:line="320" w:lineRule="exact"/>
              <w:ind w:left="418" w:hanging="418"/>
              <w:contextualSpacing/>
              <w:jc w:val="both"/>
              <w:rPr>
                <w:rFonts w:ascii="Bookman Old Style" w:hAnsi="Bookman Old Style" w:cs="Bookman Old Style"/>
                <w:lang w:val="id-ID"/>
              </w:rPr>
            </w:pPr>
            <w:r w:rsidRPr="00903D70">
              <w:rPr>
                <w:rFonts w:ascii="Bookman Old Style" w:hAnsi="Bookman Old Style" w:cs="Bookman Old Style"/>
                <w:lang w:val="fi-FI"/>
              </w:rPr>
              <w:t xml:space="preserve">Data </w:t>
            </w:r>
            <w:r w:rsidRPr="00903D70">
              <w:rPr>
                <w:rFonts w:ascii="Bookman Old Style" w:hAnsi="Bookman Old Style" w:cs="Bookman Old Style"/>
                <w:lang w:val="id-ID"/>
              </w:rPr>
              <w:t xml:space="preserve">Kependudukan sebagaimana dimaksud </w:t>
            </w:r>
            <w:r w:rsidRPr="00903D70">
              <w:rPr>
                <w:rFonts w:ascii="Bookman Old Style" w:hAnsi="Bookman Old Style" w:cs="Bookman Old Style"/>
              </w:rPr>
              <w:t xml:space="preserve">dalam Pasal 50, </w:t>
            </w:r>
            <w:r w:rsidRPr="00903D70">
              <w:rPr>
                <w:rFonts w:ascii="Bookman Old Style" w:hAnsi="Bookman Old Style" w:cs="Bookman Old Style"/>
                <w:lang w:val="id-ID"/>
              </w:rPr>
              <w:t>di</w:t>
            </w:r>
            <w:r w:rsidRPr="00903D70">
              <w:rPr>
                <w:rFonts w:ascii="Bookman Old Style" w:hAnsi="Bookman Old Style" w:cs="Bookman Old Style"/>
                <w:lang w:val="fi-FI"/>
              </w:rPr>
              <w:t>manfaat</w:t>
            </w:r>
            <w:r w:rsidRPr="00903D70">
              <w:rPr>
                <w:rFonts w:ascii="Bookman Old Style" w:hAnsi="Bookman Old Style" w:cs="Bookman Old Style"/>
                <w:lang w:val="id-ID"/>
              </w:rPr>
              <w:t>kan</w:t>
            </w:r>
            <w:r w:rsidRPr="00903D70">
              <w:rPr>
                <w:rFonts w:ascii="Bookman Old Style" w:hAnsi="Bookman Old Style" w:cs="Bookman Old Style"/>
              </w:rPr>
              <w:t xml:space="preserve"> </w:t>
            </w:r>
            <w:r w:rsidRPr="00903D70">
              <w:rPr>
                <w:rFonts w:ascii="Bookman Old Style" w:hAnsi="Bookman Old Style" w:cs="Bookman Old Style"/>
                <w:lang w:val="id-ID"/>
              </w:rPr>
              <w:t>untuk:</w:t>
            </w:r>
          </w:p>
          <w:p w:rsidR="00714CB1" w:rsidRPr="00903D70" w:rsidRDefault="00714CB1" w:rsidP="00DB6C07">
            <w:pPr>
              <w:numPr>
                <w:ilvl w:val="0"/>
                <w:numId w:val="77"/>
              </w:numPr>
              <w:tabs>
                <w:tab w:val="left" w:pos="729"/>
              </w:tabs>
              <w:spacing w:before="100" w:beforeAutospacing="1" w:after="100" w:afterAutospacing="1" w:line="320" w:lineRule="exact"/>
              <w:ind w:hanging="1014"/>
              <w:contextualSpacing/>
              <w:jc w:val="both"/>
              <w:rPr>
                <w:rFonts w:ascii="Bookman Old Style" w:hAnsi="Bookman Old Style" w:cs="Bookman Old Style"/>
                <w:lang w:val="id-ID"/>
              </w:rPr>
            </w:pPr>
            <w:r w:rsidRPr="00903D70">
              <w:rPr>
                <w:rFonts w:ascii="Bookman Old Style" w:hAnsi="Bookman Old Style" w:cs="Bookman Old Style"/>
                <w:lang w:val="id-ID"/>
              </w:rPr>
              <w:t>pelayanan publik;</w:t>
            </w:r>
          </w:p>
          <w:p w:rsidR="00714CB1" w:rsidRPr="00903D70" w:rsidRDefault="00714CB1" w:rsidP="00DB6C07">
            <w:pPr>
              <w:numPr>
                <w:ilvl w:val="0"/>
                <w:numId w:val="77"/>
              </w:numPr>
              <w:tabs>
                <w:tab w:val="left" w:pos="729"/>
              </w:tabs>
              <w:spacing w:before="100" w:beforeAutospacing="1" w:after="100" w:afterAutospacing="1" w:line="320" w:lineRule="exact"/>
              <w:ind w:hanging="1014"/>
              <w:contextualSpacing/>
              <w:jc w:val="both"/>
              <w:rPr>
                <w:rFonts w:ascii="Bookman Old Style" w:hAnsi="Bookman Old Style" w:cs="Bookman Old Style"/>
                <w:lang w:val="id-ID"/>
              </w:rPr>
            </w:pPr>
            <w:r w:rsidRPr="00903D70">
              <w:rPr>
                <w:rFonts w:ascii="Bookman Old Style" w:hAnsi="Bookman Old Style" w:cs="Bookman Old Style"/>
                <w:lang w:val="id-ID"/>
              </w:rPr>
              <w:t>perencanaan pembangunan;</w:t>
            </w:r>
          </w:p>
          <w:p w:rsidR="00714CB1" w:rsidRPr="00903D70" w:rsidRDefault="00714CB1" w:rsidP="00DB6C07">
            <w:pPr>
              <w:numPr>
                <w:ilvl w:val="0"/>
                <w:numId w:val="77"/>
              </w:numPr>
              <w:tabs>
                <w:tab w:val="left" w:pos="729"/>
              </w:tabs>
              <w:spacing w:before="100" w:beforeAutospacing="1" w:after="100" w:afterAutospacing="1" w:line="320" w:lineRule="exact"/>
              <w:ind w:hanging="1014"/>
              <w:contextualSpacing/>
              <w:jc w:val="both"/>
              <w:rPr>
                <w:rFonts w:ascii="Bookman Old Style" w:hAnsi="Bookman Old Style" w:cs="Bookman Old Style"/>
                <w:lang w:val="id-ID"/>
              </w:rPr>
            </w:pPr>
            <w:r w:rsidRPr="00903D70">
              <w:rPr>
                <w:rFonts w:ascii="Bookman Old Style" w:hAnsi="Bookman Old Style" w:cs="Bookman Old Style"/>
                <w:lang w:val="id-ID"/>
              </w:rPr>
              <w:t>alokasi anggaran;</w:t>
            </w:r>
          </w:p>
          <w:p w:rsidR="00714CB1" w:rsidRPr="00903D70" w:rsidRDefault="00714CB1" w:rsidP="00DB6C07">
            <w:pPr>
              <w:numPr>
                <w:ilvl w:val="0"/>
                <w:numId w:val="77"/>
              </w:numPr>
              <w:tabs>
                <w:tab w:val="left" w:pos="729"/>
              </w:tabs>
              <w:spacing w:before="100" w:beforeAutospacing="1" w:after="100" w:afterAutospacing="1" w:line="320" w:lineRule="exact"/>
              <w:ind w:hanging="1014"/>
              <w:contextualSpacing/>
              <w:jc w:val="both"/>
              <w:rPr>
                <w:rFonts w:ascii="Bookman Old Style" w:hAnsi="Bookman Old Style" w:cs="Bookman Old Style"/>
                <w:lang w:val="id-ID"/>
              </w:rPr>
            </w:pPr>
            <w:r w:rsidRPr="00903D70">
              <w:rPr>
                <w:rFonts w:ascii="Bookman Old Style" w:hAnsi="Bookman Old Style" w:cs="Bookman Old Style"/>
                <w:lang w:val="id-ID"/>
              </w:rPr>
              <w:t>pembangunan demokrasi; dan</w:t>
            </w:r>
          </w:p>
          <w:p w:rsidR="00714CB1" w:rsidRPr="00903D70" w:rsidRDefault="00714CB1" w:rsidP="00DB6C07">
            <w:pPr>
              <w:numPr>
                <w:ilvl w:val="0"/>
                <w:numId w:val="77"/>
              </w:numPr>
              <w:tabs>
                <w:tab w:val="left" w:pos="729"/>
              </w:tabs>
              <w:spacing w:before="100" w:beforeAutospacing="1" w:after="100" w:afterAutospacing="1" w:line="320" w:lineRule="exact"/>
              <w:ind w:hanging="1014"/>
              <w:contextualSpacing/>
              <w:jc w:val="both"/>
              <w:rPr>
                <w:rFonts w:ascii="Bookman Old Style" w:hAnsi="Bookman Old Style" w:cs="Bookman Old Style"/>
                <w:lang w:val="id-ID"/>
              </w:rPr>
            </w:pPr>
            <w:r w:rsidRPr="00903D70">
              <w:rPr>
                <w:rFonts w:ascii="Bookman Old Style" w:hAnsi="Bookman Old Style" w:cs="Bookman Old Style"/>
                <w:lang w:val="id-ID"/>
              </w:rPr>
              <w:t>penegakan  hukum  dan  pencegahan kriminal.</w:t>
            </w:r>
          </w:p>
          <w:p w:rsidR="00714CB1" w:rsidRPr="00C30CF0" w:rsidRDefault="00714CB1" w:rsidP="00DD2728">
            <w:pPr>
              <w:pStyle w:val="ListParagraph"/>
              <w:numPr>
                <w:ilvl w:val="4"/>
                <w:numId w:val="25"/>
              </w:numPr>
              <w:spacing w:before="100" w:beforeAutospacing="1" w:after="100" w:afterAutospacing="1" w:line="320" w:lineRule="exact"/>
              <w:ind w:left="426" w:hanging="426"/>
              <w:contextualSpacing/>
              <w:jc w:val="both"/>
              <w:rPr>
                <w:rFonts w:ascii="Bookman Old Style" w:hAnsi="Bookman Old Style" w:cs="Bookman Old Style"/>
                <w:strike/>
                <w:lang w:val="id-ID"/>
              </w:rPr>
            </w:pPr>
            <w:r w:rsidRPr="00C30CF0">
              <w:rPr>
                <w:rFonts w:ascii="Bookman Old Style" w:hAnsi="Bookman Old Style" w:cs="Bookman Old Style"/>
                <w:lang w:val="id-ID"/>
              </w:rPr>
              <w:t xml:space="preserve">Setiap orang </w:t>
            </w:r>
            <w:r w:rsidR="00302923">
              <w:rPr>
                <w:rFonts w:ascii="Bookman Old Style" w:hAnsi="Bookman Old Style" w:cs="Bookman Old Style"/>
              </w:rPr>
              <w:t xml:space="preserve"> </w:t>
            </w:r>
            <w:r w:rsidRPr="00C30CF0">
              <w:rPr>
                <w:rFonts w:ascii="Bookman Old Style" w:hAnsi="Bookman Old Style" w:cs="Bookman Old Style"/>
                <w:lang w:val="id-ID"/>
              </w:rPr>
              <w:t>atau</w:t>
            </w:r>
            <w:r w:rsidR="00302923">
              <w:rPr>
                <w:rFonts w:ascii="Bookman Old Style" w:hAnsi="Bookman Old Style" w:cs="Bookman Old Style"/>
              </w:rPr>
              <w:t xml:space="preserve"> </w:t>
            </w:r>
            <w:r w:rsidRPr="00C30CF0">
              <w:rPr>
                <w:rFonts w:ascii="Bookman Old Style" w:hAnsi="Bookman Old Style" w:cs="Bookman Old Style"/>
                <w:lang w:val="id-ID"/>
              </w:rPr>
              <w:t xml:space="preserve"> Badan</w:t>
            </w:r>
            <w:r w:rsidR="00302923">
              <w:rPr>
                <w:rFonts w:ascii="Bookman Old Style" w:hAnsi="Bookman Old Style" w:cs="Bookman Old Style"/>
              </w:rPr>
              <w:t xml:space="preserve"> </w:t>
            </w:r>
            <w:r w:rsidRPr="00C30CF0">
              <w:rPr>
                <w:rFonts w:ascii="Bookman Old Style" w:hAnsi="Bookman Old Style" w:cs="Bookman Old Style"/>
                <w:lang w:val="id-ID"/>
              </w:rPr>
              <w:t xml:space="preserve"> Hukum</w:t>
            </w:r>
            <w:r w:rsidR="00302923">
              <w:rPr>
                <w:rFonts w:ascii="Bookman Old Style" w:hAnsi="Bookman Old Style" w:cs="Bookman Old Style"/>
              </w:rPr>
              <w:t xml:space="preserve"> </w:t>
            </w:r>
            <w:r w:rsidRPr="00C30CF0">
              <w:rPr>
                <w:rFonts w:ascii="Bookman Old Style" w:hAnsi="Bookman Old Style" w:cs="Bookman Old Style"/>
                <w:lang w:val="id-ID"/>
              </w:rPr>
              <w:t xml:space="preserve"> Publik </w:t>
            </w:r>
            <w:r w:rsidR="00302923">
              <w:rPr>
                <w:rFonts w:ascii="Bookman Old Style" w:hAnsi="Bookman Old Style" w:cs="Bookman Old Style"/>
              </w:rPr>
              <w:t xml:space="preserve"> </w:t>
            </w:r>
            <w:r w:rsidRPr="00C30CF0">
              <w:rPr>
                <w:rFonts w:ascii="Bookman Old Style" w:hAnsi="Bookman Old Style" w:cs="Bookman Old Style"/>
                <w:lang w:val="id-ID"/>
              </w:rPr>
              <w:t xml:space="preserve">dan </w:t>
            </w:r>
            <w:r w:rsidR="00302923">
              <w:rPr>
                <w:rFonts w:ascii="Bookman Old Style" w:hAnsi="Bookman Old Style" w:cs="Bookman Old Style"/>
              </w:rPr>
              <w:t xml:space="preserve"> </w:t>
            </w:r>
            <w:r w:rsidRPr="00C30CF0">
              <w:rPr>
                <w:rFonts w:ascii="Bookman Old Style" w:hAnsi="Bookman Old Style" w:cs="Bookman Old Style"/>
                <w:lang w:val="id-ID"/>
              </w:rPr>
              <w:t>Badan</w:t>
            </w:r>
            <w:r w:rsidR="00302923">
              <w:rPr>
                <w:rFonts w:ascii="Bookman Old Style" w:hAnsi="Bookman Old Style" w:cs="Bookman Old Style"/>
              </w:rPr>
              <w:t xml:space="preserve"> </w:t>
            </w:r>
            <w:r w:rsidRPr="00C30CF0">
              <w:rPr>
                <w:rFonts w:ascii="Bookman Old Style" w:hAnsi="Bookman Old Style" w:cs="Bookman Old Style"/>
                <w:lang w:val="id-ID"/>
              </w:rPr>
              <w:t xml:space="preserve"> Hukum </w:t>
            </w:r>
            <w:r w:rsidR="00302923">
              <w:rPr>
                <w:rFonts w:ascii="Bookman Old Style" w:hAnsi="Bookman Old Style" w:cs="Bookman Old Style"/>
              </w:rPr>
              <w:t xml:space="preserve"> </w:t>
            </w:r>
            <w:r w:rsidRPr="00C30CF0">
              <w:rPr>
                <w:rFonts w:ascii="Bookman Old Style" w:hAnsi="Bookman Old Style" w:cs="Bookman Old Style"/>
                <w:lang w:val="id-ID"/>
              </w:rPr>
              <w:t>Swasta harus menggunakan Data Kependudukan yang dikelola oleh Penyelenggara Pemerintah Daerah dan/atau Instansi Pelaksana untuk keperluan sebagaimana dimaksud pada ayat (1).</w:t>
            </w:r>
          </w:p>
          <w:p w:rsidR="000B2442" w:rsidRDefault="000B2442" w:rsidP="00DB6C07">
            <w:pPr>
              <w:spacing w:before="100" w:beforeAutospacing="1" w:after="100" w:afterAutospacing="1" w:line="320" w:lineRule="exact"/>
              <w:contextualSpacing/>
              <w:jc w:val="center"/>
              <w:rPr>
                <w:rFonts w:ascii="Bookman Old Style" w:hAnsi="Bookman Old Style" w:cs="Bookman Old Style"/>
                <w:lang w:val="fi-FI"/>
              </w:rPr>
            </w:pPr>
          </w:p>
          <w:p w:rsidR="00714CB1" w:rsidRPr="00903D70" w:rsidRDefault="00714CB1" w:rsidP="00DB6C07">
            <w:pPr>
              <w:spacing w:before="100" w:beforeAutospacing="1" w:after="100" w:afterAutospacing="1" w:line="320" w:lineRule="exact"/>
              <w:contextualSpacing/>
              <w:jc w:val="center"/>
              <w:rPr>
                <w:rFonts w:ascii="Bookman Old Style" w:hAnsi="Bookman Old Style" w:cs="Bookman Old Style"/>
              </w:rPr>
            </w:pPr>
            <w:r w:rsidRPr="00903D70">
              <w:rPr>
                <w:rFonts w:ascii="Bookman Old Style" w:hAnsi="Bookman Old Style" w:cs="Bookman Old Style"/>
                <w:lang w:val="fi-FI"/>
              </w:rPr>
              <w:t>BAB VI</w:t>
            </w:r>
            <w:r w:rsidRPr="00903D70">
              <w:rPr>
                <w:rFonts w:ascii="Bookman Old Style" w:hAnsi="Bookman Old Style" w:cs="Bookman Old Style"/>
                <w:lang w:val="id-ID"/>
              </w:rPr>
              <w:t>I</w:t>
            </w:r>
            <w:r w:rsidRPr="00903D70">
              <w:rPr>
                <w:rFonts w:ascii="Bookman Old Style" w:hAnsi="Bookman Old Style" w:cs="Bookman Old Style"/>
              </w:rPr>
              <w:t>I</w:t>
            </w:r>
          </w:p>
          <w:p w:rsidR="00714CB1" w:rsidRPr="00903D70" w:rsidRDefault="00714CB1" w:rsidP="00DB6C07">
            <w:pPr>
              <w:spacing w:before="100" w:beforeAutospacing="1" w:after="100" w:afterAutospacing="1" w:line="320" w:lineRule="exact"/>
              <w:contextualSpacing/>
              <w:jc w:val="center"/>
              <w:rPr>
                <w:rFonts w:ascii="Bookman Old Style" w:hAnsi="Bookman Old Style" w:cs="Bookman Old Style"/>
                <w:lang w:val="fi-FI"/>
              </w:rPr>
            </w:pPr>
            <w:r w:rsidRPr="00903D70">
              <w:rPr>
                <w:rFonts w:ascii="Bookman Old Style" w:hAnsi="Bookman Old Style" w:cs="Bookman Old Style"/>
                <w:lang w:val="fi-FI"/>
              </w:rPr>
              <w:t>PEMBIAYAAN</w:t>
            </w:r>
          </w:p>
          <w:p w:rsidR="00714CB1" w:rsidRDefault="00714CB1" w:rsidP="00BA731D">
            <w:pPr>
              <w:spacing w:before="100" w:beforeAutospacing="1" w:after="120" w:line="320" w:lineRule="exact"/>
              <w:jc w:val="center"/>
              <w:rPr>
                <w:rFonts w:ascii="Bookman Old Style" w:hAnsi="Bookman Old Style" w:cs="Bookman Old Style"/>
                <w:lang w:val="fi-FI"/>
              </w:rPr>
            </w:pPr>
            <w:r w:rsidRPr="00903D70">
              <w:rPr>
                <w:rFonts w:ascii="Bookman Old Style" w:hAnsi="Bookman Old Style" w:cs="Bookman Old Style"/>
                <w:lang w:val="fi-FI"/>
              </w:rPr>
              <w:t>Pasal 55</w:t>
            </w:r>
          </w:p>
          <w:p w:rsidR="00714CB1" w:rsidRPr="00903D70" w:rsidRDefault="00714CB1" w:rsidP="00C30CF0">
            <w:pPr>
              <w:spacing w:before="100" w:beforeAutospacing="1" w:after="100" w:afterAutospacing="1" w:line="320" w:lineRule="exact"/>
              <w:contextualSpacing/>
              <w:jc w:val="both"/>
              <w:rPr>
                <w:rFonts w:ascii="Bookman Old Style" w:hAnsi="Bookman Old Style" w:cs="Bookman Old Style"/>
                <w:lang w:val="fi-FI"/>
              </w:rPr>
            </w:pPr>
            <w:r w:rsidRPr="00903D70">
              <w:rPr>
                <w:rFonts w:ascii="Bookman Old Style" w:hAnsi="Bookman Old Style" w:cs="Bookman Old Style"/>
              </w:rPr>
              <w:t xml:space="preserve">Program Penataan Administrasi Kependudukan </w:t>
            </w:r>
            <w:r w:rsidRPr="00903D70">
              <w:rPr>
                <w:rFonts w:ascii="Bookman Old Style" w:hAnsi="Bookman Old Style" w:cs="Bookman Old Style"/>
                <w:lang w:val="id-ID"/>
              </w:rPr>
              <w:t>pelaksanaannya</w:t>
            </w:r>
            <w:r w:rsidRPr="00903D70">
              <w:rPr>
                <w:rFonts w:ascii="Bookman Old Style" w:hAnsi="Bookman Old Style" w:cs="Bookman Old Style"/>
              </w:rPr>
              <w:t xml:space="preserve"> di</w:t>
            </w:r>
            <w:r w:rsidRPr="00903D70">
              <w:rPr>
                <w:rFonts w:ascii="Bookman Old Style" w:hAnsi="Bookman Old Style" w:cs="Bookman Old Style"/>
                <w:lang w:val="id-ID"/>
              </w:rPr>
              <w:t>dukung dengan biaya yang</w:t>
            </w:r>
            <w:r w:rsidRPr="00903D70">
              <w:rPr>
                <w:rFonts w:ascii="Bookman Old Style" w:hAnsi="Bookman Old Style" w:cs="Bookman Old Style"/>
              </w:rPr>
              <w:t xml:space="preserve"> bersumber dari APBD DIY, APBD Kabupaten/Kota dan APB Desa</w:t>
            </w:r>
            <w:r w:rsidRPr="00903D70">
              <w:rPr>
                <w:rFonts w:ascii="Bookman Old Style" w:hAnsi="Bookman Old Style" w:cs="Bookman Old Style"/>
                <w:lang w:val="id-ID"/>
              </w:rPr>
              <w:t>.</w:t>
            </w:r>
          </w:p>
          <w:p w:rsidR="00714CB1" w:rsidRPr="00903D70" w:rsidRDefault="00714CB1" w:rsidP="00DB6C07">
            <w:pPr>
              <w:pStyle w:val="Default"/>
              <w:spacing w:before="100" w:beforeAutospacing="1" w:after="100" w:afterAutospacing="1" w:line="320" w:lineRule="exact"/>
              <w:ind w:left="432" w:hanging="446"/>
              <w:contextualSpacing/>
              <w:jc w:val="center"/>
              <w:rPr>
                <w:color w:val="auto"/>
              </w:rPr>
            </w:pPr>
            <w:r w:rsidRPr="00903D70">
              <w:rPr>
                <w:color w:val="auto"/>
              </w:rPr>
              <w:t>BAB IX</w:t>
            </w:r>
          </w:p>
          <w:p w:rsidR="00714CB1" w:rsidRDefault="00714CB1" w:rsidP="00DB6C07">
            <w:pPr>
              <w:pStyle w:val="Default"/>
              <w:spacing w:before="100" w:beforeAutospacing="1" w:after="100" w:afterAutospacing="1" w:line="320" w:lineRule="exact"/>
              <w:ind w:left="432" w:hanging="446"/>
              <w:contextualSpacing/>
              <w:jc w:val="center"/>
              <w:rPr>
                <w:color w:val="auto"/>
              </w:rPr>
            </w:pPr>
            <w:r w:rsidRPr="00903D70">
              <w:rPr>
                <w:color w:val="auto"/>
              </w:rPr>
              <w:t>KETENTUAN LAIN-LAIN</w:t>
            </w:r>
          </w:p>
          <w:p w:rsidR="00714CB1" w:rsidRDefault="00714CB1" w:rsidP="00DB6C07">
            <w:pPr>
              <w:pStyle w:val="Default"/>
              <w:spacing w:before="100" w:beforeAutospacing="1" w:after="100" w:afterAutospacing="1" w:line="320" w:lineRule="exact"/>
              <w:ind w:left="432" w:hanging="446"/>
              <w:contextualSpacing/>
              <w:jc w:val="center"/>
              <w:rPr>
                <w:color w:val="auto"/>
              </w:rPr>
            </w:pPr>
            <w:r w:rsidRPr="00903D70">
              <w:rPr>
                <w:color w:val="auto"/>
              </w:rPr>
              <w:t>Pasal 56</w:t>
            </w:r>
          </w:p>
          <w:p w:rsidR="00C30CF0" w:rsidRPr="00903D70" w:rsidRDefault="00C30CF0" w:rsidP="00DB6C07">
            <w:pPr>
              <w:pStyle w:val="Default"/>
              <w:spacing w:before="100" w:beforeAutospacing="1" w:after="100" w:afterAutospacing="1" w:line="320" w:lineRule="exact"/>
              <w:ind w:left="432" w:hanging="446"/>
              <w:contextualSpacing/>
              <w:jc w:val="center"/>
              <w:rPr>
                <w:color w:val="auto"/>
              </w:rPr>
            </w:pPr>
          </w:p>
          <w:p w:rsidR="00714CB1" w:rsidRPr="00903D70" w:rsidRDefault="00714CB1" w:rsidP="00B3451E">
            <w:pPr>
              <w:pStyle w:val="Default"/>
              <w:numPr>
                <w:ilvl w:val="0"/>
                <w:numId w:val="76"/>
              </w:numPr>
              <w:spacing w:before="100" w:beforeAutospacing="1" w:after="100" w:afterAutospacing="1" w:line="320" w:lineRule="exact"/>
              <w:ind w:left="426" w:hanging="426"/>
              <w:contextualSpacing/>
              <w:jc w:val="both"/>
              <w:rPr>
                <w:color w:val="auto"/>
              </w:rPr>
            </w:pPr>
            <w:r w:rsidRPr="00903D70">
              <w:rPr>
                <w:iCs/>
                <w:color w:val="auto"/>
              </w:rPr>
              <w:t xml:space="preserve">Pelayanan publik </w:t>
            </w:r>
            <w:r w:rsidRPr="00903D70">
              <w:rPr>
                <w:color w:val="auto"/>
              </w:rPr>
              <w:t xml:space="preserve">merupakan pemenuhan kebutuhan bagi penduduk atas pelayanan administrasi yang disediakan </w:t>
            </w:r>
            <w:r w:rsidRPr="00903D70">
              <w:rPr>
                <w:iCs/>
                <w:color w:val="auto"/>
              </w:rPr>
              <w:t xml:space="preserve">baik </w:t>
            </w:r>
            <w:r w:rsidRPr="00903D70">
              <w:rPr>
                <w:color w:val="auto"/>
              </w:rPr>
              <w:t>oleh penyelenggara institusi pemerintahan, korporasi, lembaga independen, atau badan hukum di DIY.</w:t>
            </w:r>
          </w:p>
          <w:p w:rsidR="00714CB1" w:rsidRPr="00903D70" w:rsidRDefault="00714CB1" w:rsidP="00B3451E">
            <w:pPr>
              <w:pStyle w:val="Default"/>
              <w:numPr>
                <w:ilvl w:val="0"/>
                <w:numId w:val="76"/>
              </w:numPr>
              <w:spacing w:before="100" w:beforeAutospacing="1" w:after="100" w:afterAutospacing="1" w:line="320" w:lineRule="exact"/>
              <w:ind w:left="426" w:hanging="426"/>
              <w:contextualSpacing/>
              <w:jc w:val="both"/>
              <w:rPr>
                <w:color w:val="auto"/>
              </w:rPr>
            </w:pPr>
            <w:r w:rsidRPr="00903D70">
              <w:rPr>
                <w:color w:val="auto"/>
                <w:lang w:val="id-ID"/>
              </w:rPr>
              <w:t xml:space="preserve">Setiap </w:t>
            </w:r>
            <w:r w:rsidRPr="00903D70">
              <w:rPr>
                <w:color w:val="auto"/>
              </w:rPr>
              <w:t>jenis p</w:t>
            </w:r>
            <w:r w:rsidRPr="00903D70">
              <w:rPr>
                <w:color w:val="auto"/>
                <w:lang w:val="id-ID"/>
              </w:rPr>
              <w:t xml:space="preserve">elayanan </w:t>
            </w:r>
            <w:r w:rsidRPr="00903D70">
              <w:rPr>
                <w:color w:val="auto"/>
              </w:rPr>
              <w:t>p</w:t>
            </w:r>
            <w:r w:rsidRPr="00903D70">
              <w:rPr>
                <w:color w:val="auto"/>
                <w:lang w:val="id-ID"/>
              </w:rPr>
              <w:t xml:space="preserve">ublik </w:t>
            </w:r>
            <w:r w:rsidRPr="00903D70">
              <w:rPr>
                <w:color w:val="auto"/>
              </w:rPr>
              <w:t xml:space="preserve">sebagaimana dimaksud pada ayat (1) harus </w:t>
            </w:r>
            <w:r w:rsidRPr="00903D70">
              <w:rPr>
                <w:color w:val="auto"/>
                <w:lang w:val="id-ID"/>
              </w:rPr>
              <w:t>menggunakan Dokumen Kependudukan dan KIA</w:t>
            </w:r>
            <w:r w:rsidRPr="00903D70">
              <w:rPr>
                <w:color w:val="auto"/>
              </w:rPr>
              <w:t xml:space="preserve"> sesuai jenis pelayanan publik yang diberikan</w:t>
            </w:r>
            <w:r w:rsidRPr="00903D70">
              <w:rPr>
                <w:color w:val="auto"/>
                <w:lang w:val="id-ID"/>
              </w:rPr>
              <w:t>.</w:t>
            </w:r>
          </w:p>
          <w:p w:rsidR="00714CB1" w:rsidRPr="00903D70" w:rsidRDefault="00714CB1" w:rsidP="00B3451E">
            <w:pPr>
              <w:pStyle w:val="Default"/>
              <w:numPr>
                <w:ilvl w:val="0"/>
                <w:numId w:val="76"/>
              </w:numPr>
              <w:spacing w:before="100" w:beforeAutospacing="1" w:after="100" w:afterAutospacing="1" w:line="320" w:lineRule="exact"/>
              <w:ind w:left="426" w:hanging="426"/>
              <w:contextualSpacing/>
              <w:jc w:val="both"/>
              <w:rPr>
                <w:color w:val="auto"/>
              </w:rPr>
            </w:pPr>
            <w:r w:rsidRPr="00903D70">
              <w:rPr>
                <w:color w:val="auto"/>
              </w:rPr>
              <w:t xml:space="preserve">Dalam mendapatkan pelayanan publik untuk memperoleh Dokumen Kependudukan berupa KTP-el atau KIA setiap pemohon harus  melafalkan 5 (lima) sila dalam Pancasila. </w:t>
            </w:r>
          </w:p>
          <w:p w:rsidR="00714CB1" w:rsidRPr="00903D70" w:rsidRDefault="00714CB1" w:rsidP="00DB6C07">
            <w:pPr>
              <w:spacing w:before="100" w:beforeAutospacing="1" w:after="100" w:afterAutospacing="1" w:line="320" w:lineRule="exact"/>
              <w:ind w:left="-14"/>
              <w:contextualSpacing/>
              <w:jc w:val="center"/>
              <w:rPr>
                <w:rFonts w:ascii="Bookman Old Style" w:hAnsi="Bookman Old Style" w:cs="Bookman Old Style"/>
              </w:rPr>
            </w:pPr>
          </w:p>
          <w:p w:rsidR="00714CB1" w:rsidRPr="00903D70" w:rsidRDefault="00714CB1" w:rsidP="00DB6C07">
            <w:pPr>
              <w:spacing w:before="100" w:beforeAutospacing="1" w:after="100" w:afterAutospacing="1" w:line="320" w:lineRule="exact"/>
              <w:ind w:left="-14"/>
              <w:contextualSpacing/>
              <w:jc w:val="center"/>
              <w:rPr>
                <w:rFonts w:ascii="Bookman Old Style" w:hAnsi="Bookman Old Style" w:cs="Bookman Old Style"/>
              </w:rPr>
            </w:pPr>
            <w:r w:rsidRPr="00903D70">
              <w:rPr>
                <w:rFonts w:ascii="Bookman Old Style" w:hAnsi="Bookman Old Style" w:cs="Bookman Old Style"/>
              </w:rPr>
              <w:t>BAB  X</w:t>
            </w:r>
          </w:p>
          <w:p w:rsidR="00714CB1" w:rsidRPr="00903D70" w:rsidRDefault="00714CB1" w:rsidP="00DB6C07">
            <w:pPr>
              <w:spacing w:before="100" w:beforeAutospacing="1" w:after="100" w:afterAutospacing="1" w:line="320" w:lineRule="exact"/>
              <w:ind w:left="-18"/>
              <w:contextualSpacing/>
              <w:jc w:val="center"/>
              <w:rPr>
                <w:rFonts w:ascii="Bookman Old Style" w:hAnsi="Bookman Old Style" w:cs="Bookman Old Style"/>
              </w:rPr>
            </w:pPr>
            <w:r w:rsidRPr="00903D70">
              <w:rPr>
                <w:rFonts w:ascii="Bookman Old Style" w:hAnsi="Bookman Old Style" w:cs="Bookman Old Style"/>
              </w:rPr>
              <w:t>KETENTUAN PENUTUP</w:t>
            </w:r>
          </w:p>
          <w:p w:rsidR="00C42D03" w:rsidRDefault="00714CB1" w:rsidP="00DB6C07">
            <w:pPr>
              <w:suppressLineNumbers/>
              <w:spacing w:before="100" w:beforeAutospacing="1" w:after="100" w:afterAutospacing="1" w:line="320" w:lineRule="exact"/>
              <w:ind w:left="-17"/>
              <w:contextualSpacing/>
              <w:jc w:val="center"/>
              <w:rPr>
                <w:rFonts w:ascii="Bookman Old Style" w:hAnsi="Bookman Old Style" w:cs="Bookman Old Style"/>
                <w:lang w:val="es-ES"/>
              </w:rPr>
            </w:pPr>
            <w:r w:rsidRPr="00903D70">
              <w:rPr>
                <w:rFonts w:ascii="Bookman Old Style" w:hAnsi="Bookman Old Style" w:cs="Bookman Old Style"/>
                <w:lang w:val="es-ES"/>
              </w:rPr>
              <w:t>Pasal 57</w:t>
            </w:r>
          </w:p>
          <w:p w:rsidR="00714CB1" w:rsidRPr="00903D70" w:rsidRDefault="00714CB1" w:rsidP="00DB6C07">
            <w:pPr>
              <w:suppressLineNumbers/>
              <w:spacing w:before="100" w:beforeAutospacing="1" w:after="100" w:afterAutospacing="1" w:line="320" w:lineRule="exact"/>
              <w:ind w:left="-17"/>
              <w:contextualSpacing/>
              <w:jc w:val="center"/>
              <w:rPr>
                <w:rFonts w:ascii="Bookman Old Style" w:hAnsi="Bookman Old Style" w:cs="Bookman Old Style"/>
              </w:rPr>
            </w:pPr>
            <w:r w:rsidRPr="00903D70">
              <w:rPr>
                <w:rFonts w:ascii="Bookman Old Style" w:hAnsi="Bookman Old Style" w:cs="Bookman Old Style"/>
                <w:lang w:val="es-ES"/>
              </w:rPr>
              <w:t xml:space="preserve"> </w:t>
            </w:r>
          </w:p>
          <w:p w:rsidR="00714CB1" w:rsidRPr="00903D70" w:rsidRDefault="00714CB1" w:rsidP="00DB6C07">
            <w:pPr>
              <w:spacing w:before="100" w:beforeAutospacing="1" w:after="100" w:afterAutospacing="1" w:line="320" w:lineRule="exact"/>
              <w:contextualSpacing/>
              <w:jc w:val="both"/>
              <w:rPr>
                <w:rFonts w:ascii="Bookman Old Style" w:hAnsi="Bookman Old Style" w:cs="Bookman Old Style"/>
                <w:lang w:val="es-ES"/>
              </w:rPr>
            </w:pPr>
            <w:r w:rsidRPr="00903D70">
              <w:rPr>
                <w:rFonts w:ascii="Bookman Old Style" w:hAnsi="Bookman Old Style" w:cs="Bookman Old Style"/>
                <w:lang w:val="es-ES"/>
              </w:rPr>
              <w:t>Peraturan Gubernur sebagaimana dimaksud dalam Pasal 8 ayat (3) dan P</w:t>
            </w:r>
            <w:r w:rsidR="005815CB">
              <w:rPr>
                <w:rFonts w:ascii="Bookman Old Style" w:hAnsi="Bookman Old Style" w:cs="Bookman Old Style"/>
                <w:lang w:val="es-ES"/>
              </w:rPr>
              <w:t>asal 31 ditetapkan paling lama</w:t>
            </w:r>
            <w:r w:rsidRPr="00903D70">
              <w:rPr>
                <w:rFonts w:ascii="Bookman Old Style" w:hAnsi="Bookman Old Style" w:cs="Bookman Old Style"/>
                <w:lang w:val="es-ES"/>
              </w:rPr>
              <w:t xml:space="preserve"> 1 (satu) tahun sejak Peraturan Daerah ini diundangkan.</w:t>
            </w:r>
          </w:p>
          <w:p w:rsidR="00C30CF0" w:rsidRDefault="00C30CF0" w:rsidP="00DB6C07">
            <w:pPr>
              <w:spacing w:before="100" w:beforeAutospacing="1" w:after="100" w:afterAutospacing="1" w:line="320" w:lineRule="exact"/>
              <w:ind w:left="-115"/>
              <w:contextualSpacing/>
              <w:jc w:val="center"/>
              <w:rPr>
                <w:rFonts w:ascii="Bookman Old Style" w:hAnsi="Bookman Old Style" w:cs="Bookman Old Style"/>
              </w:rPr>
            </w:pPr>
          </w:p>
          <w:p w:rsidR="00714CB1" w:rsidRDefault="00714CB1" w:rsidP="00DB6C07">
            <w:pPr>
              <w:spacing w:before="100" w:beforeAutospacing="1" w:after="100" w:afterAutospacing="1" w:line="320" w:lineRule="exact"/>
              <w:ind w:left="-115"/>
              <w:contextualSpacing/>
              <w:jc w:val="center"/>
              <w:rPr>
                <w:rFonts w:ascii="Bookman Old Style" w:hAnsi="Bookman Old Style" w:cs="Bookman Old Style"/>
                <w:strike/>
              </w:rPr>
            </w:pPr>
            <w:r w:rsidRPr="00903D70">
              <w:rPr>
                <w:rFonts w:ascii="Bookman Old Style" w:hAnsi="Bookman Old Style" w:cs="Bookman Old Style"/>
              </w:rPr>
              <w:t xml:space="preserve">Pasal 58 </w:t>
            </w:r>
          </w:p>
          <w:p w:rsidR="00C30CF0" w:rsidRPr="00C30CF0" w:rsidRDefault="00C30CF0" w:rsidP="00DB6C07">
            <w:pPr>
              <w:spacing w:before="100" w:beforeAutospacing="1" w:after="100" w:afterAutospacing="1" w:line="320" w:lineRule="exact"/>
              <w:ind w:left="-115"/>
              <w:contextualSpacing/>
              <w:jc w:val="center"/>
              <w:rPr>
                <w:rFonts w:ascii="Bookman Old Style" w:hAnsi="Bookman Old Style" w:cs="Bookman Old Style"/>
              </w:rPr>
            </w:pPr>
          </w:p>
          <w:p w:rsidR="00714CB1" w:rsidRDefault="00714CB1" w:rsidP="00DB6C07">
            <w:pPr>
              <w:spacing w:before="100" w:beforeAutospacing="1" w:after="100" w:afterAutospacing="1" w:line="320" w:lineRule="exact"/>
              <w:contextualSpacing/>
              <w:jc w:val="both"/>
              <w:rPr>
                <w:rFonts w:ascii="Bookman Old Style" w:hAnsi="Bookman Old Style" w:cs="Bookman Old Style"/>
                <w:lang w:val="es-ES"/>
              </w:rPr>
            </w:pPr>
            <w:r w:rsidRPr="00903D70">
              <w:rPr>
                <w:rFonts w:ascii="Bookman Old Style" w:hAnsi="Bookman Old Style" w:cs="Bookman Old Style"/>
                <w:lang w:val="es-ES"/>
              </w:rPr>
              <w:t>Peraturan Daerah ini mulai berlaku sejak tanggal diundangkan.</w:t>
            </w:r>
          </w:p>
          <w:p w:rsidR="00C30CF0" w:rsidRPr="00903D70" w:rsidRDefault="00C30CF0" w:rsidP="00DB6C07">
            <w:pPr>
              <w:spacing w:before="100" w:beforeAutospacing="1" w:after="100" w:afterAutospacing="1" w:line="320" w:lineRule="exact"/>
              <w:contextualSpacing/>
              <w:jc w:val="both"/>
              <w:rPr>
                <w:rFonts w:ascii="Bookman Old Style" w:hAnsi="Bookman Old Style" w:cs="Bookman Old Style"/>
                <w:lang w:val="es-ES"/>
              </w:rPr>
            </w:pPr>
          </w:p>
          <w:p w:rsidR="00C30CF0" w:rsidRDefault="00714CB1" w:rsidP="00DB6C07">
            <w:pPr>
              <w:spacing w:before="100" w:beforeAutospacing="1" w:after="100" w:afterAutospacing="1" w:line="320" w:lineRule="exact"/>
              <w:contextualSpacing/>
              <w:jc w:val="both"/>
              <w:rPr>
                <w:rFonts w:ascii="Bookman Old Style" w:hAnsi="Bookman Old Style" w:cs="Bookman Old Style"/>
                <w:lang w:val="es-ES"/>
              </w:rPr>
            </w:pPr>
            <w:r w:rsidRPr="00903D70">
              <w:rPr>
                <w:rFonts w:ascii="Bookman Old Style" w:hAnsi="Bookman Old Style" w:cs="Bookman Old Style"/>
                <w:lang w:val="es-ES"/>
              </w:rPr>
              <w:t xml:space="preserve">Agar setiap orang mengetahuinya, memerintahkan pengundangan Peraturan Daerah ini dengan penempatannya dalam Lembaran </w:t>
            </w:r>
            <w:r w:rsidRPr="00903D70">
              <w:rPr>
                <w:rFonts w:ascii="Bookman Old Style" w:hAnsi="Bookman Old Style" w:cs="Bookman Old Style"/>
              </w:rPr>
              <w:t>Daerah Daerah Istimewa Yogyakarta</w:t>
            </w:r>
            <w:r w:rsidRPr="00903D70">
              <w:rPr>
                <w:rFonts w:ascii="Bookman Old Style" w:hAnsi="Bookman Old Style" w:cs="Bookman Old Style"/>
                <w:lang w:val="es-ES"/>
              </w:rPr>
              <w:t>.</w:t>
            </w:r>
          </w:p>
          <w:p w:rsidR="00C30CF0" w:rsidRPr="00903D70" w:rsidRDefault="00C30CF0" w:rsidP="00DB6C07">
            <w:pPr>
              <w:spacing w:before="100" w:beforeAutospacing="1" w:after="100" w:afterAutospacing="1" w:line="320" w:lineRule="exact"/>
              <w:contextualSpacing/>
              <w:jc w:val="both"/>
              <w:rPr>
                <w:rFonts w:ascii="Bookman Old Style" w:hAnsi="Bookman Old Style" w:cs="Bookman Old Style"/>
                <w:lang w:val="fi-FI"/>
              </w:rPr>
            </w:pPr>
          </w:p>
        </w:tc>
      </w:tr>
      <w:tr w:rsidR="00EA63E1" w:rsidRPr="00903D70" w:rsidTr="006B123B">
        <w:trPr>
          <w:gridBefore w:val="1"/>
          <w:wBefore w:w="12" w:type="dxa"/>
        </w:trPr>
        <w:tc>
          <w:tcPr>
            <w:tcW w:w="2258" w:type="dxa"/>
            <w:gridSpan w:val="3"/>
          </w:tcPr>
          <w:p w:rsidR="00EA63E1" w:rsidRPr="00903D70" w:rsidRDefault="00EA63E1" w:rsidP="00DB6C07">
            <w:pPr>
              <w:spacing w:before="100" w:beforeAutospacing="1" w:after="100" w:afterAutospacing="1" w:line="320" w:lineRule="exact"/>
              <w:contextualSpacing/>
              <w:jc w:val="both"/>
              <w:rPr>
                <w:rFonts w:ascii="Bookman Old Style" w:hAnsi="Bookman Old Style" w:cs="Bookman Old Style"/>
                <w:lang w:val="it-IT"/>
              </w:rPr>
            </w:pPr>
          </w:p>
        </w:tc>
        <w:tc>
          <w:tcPr>
            <w:tcW w:w="1102" w:type="dxa"/>
            <w:gridSpan w:val="3"/>
          </w:tcPr>
          <w:p w:rsidR="00EA63E1" w:rsidRPr="00903D70" w:rsidRDefault="00EA63E1" w:rsidP="00DB6C07">
            <w:pPr>
              <w:spacing w:before="100" w:beforeAutospacing="1" w:after="100" w:afterAutospacing="1" w:line="320" w:lineRule="exact"/>
              <w:contextualSpacing/>
              <w:jc w:val="both"/>
              <w:rPr>
                <w:rFonts w:ascii="Bookman Old Style" w:hAnsi="Bookman Old Style" w:cs="Bookman Old Style"/>
                <w:lang w:val="it-IT"/>
              </w:rPr>
            </w:pPr>
          </w:p>
        </w:tc>
        <w:tc>
          <w:tcPr>
            <w:tcW w:w="6120" w:type="dxa"/>
            <w:gridSpan w:val="3"/>
          </w:tcPr>
          <w:p w:rsidR="00EA63E1" w:rsidRDefault="00EA63E1" w:rsidP="00DB6C07">
            <w:pPr>
              <w:spacing w:before="100" w:beforeAutospacing="1" w:after="100" w:afterAutospacing="1" w:line="320" w:lineRule="exact"/>
              <w:contextualSpacing/>
              <w:rPr>
                <w:rFonts w:ascii="Bookman Old Style" w:hAnsi="Bookman Old Style" w:cs="Bookman Old Style"/>
                <w:lang w:val="es-ES"/>
              </w:rPr>
            </w:pPr>
            <w:r w:rsidRPr="00903D70">
              <w:rPr>
                <w:rFonts w:ascii="Bookman Old Style" w:hAnsi="Bookman Old Style" w:cs="Bookman Old Style"/>
                <w:lang w:val="es-ES"/>
              </w:rPr>
              <w:t xml:space="preserve">Ditetapkan di  </w:t>
            </w:r>
            <w:r w:rsidR="00D527D7" w:rsidRPr="00903D70">
              <w:rPr>
                <w:rFonts w:ascii="Bookman Old Style" w:hAnsi="Bookman Old Style" w:cs="Bookman Old Style"/>
                <w:lang w:val="es-ES"/>
              </w:rPr>
              <w:t xml:space="preserve">Yogyakarta </w:t>
            </w:r>
          </w:p>
          <w:p w:rsidR="00C30CF0" w:rsidRPr="00903D70" w:rsidRDefault="00E4041A" w:rsidP="00DB6C07">
            <w:pPr>
              <w:spacing w:before="100" w:beforeAutospacing="1" w:after="100" w:afterAutospacing="1" w:line="320" w:lineRule="exact"/>
              <w:contextualSpacing/>
              <w:rPr>
                <w:rFonts w:ascii="Bookman Old Style" w:hAnsi="Bookman Old Style" w:cs="Bookman Old Style"/>
                <w:lang w:val="es-ES"/>
              </w:rPr>
            </w:pPr>
            <w:r>
              <w:rPr>
                <w:rFonts w:ascii="Bookman Old Style" w:hAnsi="Bookman Old Style" w:cs="Bookman Old Style"/>
                <w:lang w:val="es-ES"/>
              </w:rPr>
              <w:t xml:space="preserve">pada </w:t>
            </w:r>
            <w:r w:rsidR="00C30CF0">
              <w:rPr>
                <w:rFonts w:ascii="Bookman Old Style" w:hAnsi="Bookman Old Style" w:cs="Bookman Old Style"/>
                <w:lang w:val="es-ES"/>
              </w:rPr>
              <w:t>tanggal</w:t>
            </w:r>
            <w:r w:rsidR="004B44F0">
              <w:rPr>
                <w:rFonts w:ascii="Bookman Old Style" w:hAnsi="Bookman Old Style" w:cs="Bookman Old Style"/>
                <w:lang w:val="es-ES"/>
              </w:rPr>
              <w:t xml:space="preserve"> ……….</w:t>
            </w:r>
          </w:p>
        </w:tc>
      </w:tr>
      <w:tr w:rsidR="00EA63E1" w:rsidRPr="00903D70" w:rsidTr="006B123B">
        <w:trPr>
          <w:gridAfter w:val="1"/>
          <w:wAfter w:w="12" w:type="dxa"/>
          <w:trHeight w:val="74"/>
        </w:trPr>
        <w:tc>
          <w:tcPr>
            <w:tcW w:w="2258" w:type="dxa"/>
            <w:gridSpan w:val="3"/>
          </w:tcPr>
          <w:p w:rsidR="00EA63E1" w:rsidRPr="00903D70" w:rsidRDefault="00EA63E1" w:rsidP="00DB6C07">
            <w:pPr>
              <w:spacing w:before="100" w:beforeAutospacing="1" w:after="100" w:afterAutospacing="1" w:line="320" w:lineRule="exact"/>
              <w:contextualSpacing/>
              <w:jc w:val="both"/>
              <w:rPr>
                <w:rFonts w:ascii="Bookman Old Style" w:hAnsi="Bookman Old Style" w:cs="Bookman Old Style"/>
                <w:lang w:val="es-ES"/>
              </w:rPr>
            </w:pPr>
          </w:p>
        </w:tc>
        <w:tc>
          <w:tcPr>
            <w:tcW w:w="1102" w:type="dxa"/>
            <w:gridSpan w:val="3"/>
          </w:tcPr>
          <w:p w:rsidR="00EA63E1" w:rsidRPr="00903D70" w:rsidRDefault="00EA63E1" w:rsidP="00DB6C07">
            <w:pPr>
              <w:spacing w:before="100" w:beforeAutospacing="1" w:after="100" w:afterAutospacing="1" w:line="320" w:lineRule="exact"/>
              <w:contextualSpacing/>
              <w:jc w:val="right"/>
              <w:rPr>
                <w:rFonts w:ascii="Bookman Old Style" w:hAnsi="Bookman Old Style" w:cs="Bookman Old Style"/>
                <w:lang w:val="es-ES"/>
              </w:rPr>
            </w:pPr>
          </w:p>
        </w:tc>
        <w:tc>
          <w:tcPr>
            <w:tcW w:w="6120" w:type="dxa"/>
            <w:gridSpan w:val="3"/>
          </w:tcPr>
          <w:p w:rsidR="009F1DFC" w:rsidRDefault="009F1DFC" w:rsidP="00C30CF0">
            <w:pPr>
              <w:spacing w:before="100" w:beforeAutospacing="1" w:after="100" w:afterAutospacing="1" w:line="320" w:lineRule="exact"/>
              <w:ind w:right="-115"/>
              <w:contextualSpacing/>
              <w:jc w:val="center"/>
              <w:rPr>
                <w:rFonts w:ascii="Bookman Old Style" w:hAnsi="Bookman Old Style" w:cs="Bookman Old Style"/>
              </w:rPr>
            </w:pPr>
          </w:p>
          <w:p w:rsidR="00C30CF0" w:rsidRDefault="00EA63E1" w:rsidP="00C30CF0">
            <w:pPr>
              <w:spacing w:before="100" w:beforeAutospacing="1" w:after="100" w:afterAutospacing="1" w:line="320" w:lineRule="exact"/>
              <w:ind w:right="-115"/>
              <w:contextualSpacing/>
              <w:jc w:val="center"/>
              <w:rPr>
                <w:rFonts w:ascii="Bookman Old Style" w:hAnsi="Bookman Old Style" w:cs="Bookman Old Style"/>
              </w:rPr>
            </w:pPr>
            <w:r w:rsidRPr="00903D70">
              <w:rPr>
                <w:rFonts w:ascii="Bookman Old Style" w:hAnsi="Bookman Old Style" w:cs="Bookman Old Style"/>
              </w:rPr>
              <w:t>GUBERNUR</w:t>
            </w:r>
          </w:p>
          <w:p w:rsidR="00EA63E1" w:rsidRPr="00903D70" w:rsidRDefault="00D527D7" w:rsidP="00C30CF0">
            <w:pPr>
              <w:spacing w:before="100" w:beforeAutospacing="1" w:after="100" w:afterAutospacing="1" w:line="320" w:lineRule="exact"/>
              <w:ind w:right="-115"/>
              <w:contextualSpacing/>
              <w:jc w:val="center"/>
              <w:rPr>
                <w:rFonts w:ascii="Bookman Old Style" w:hAnsi="Bookman Old Style" w:cs="Bookman Old Style"/>
              </w:rPr>
            </w:pPr>
            <w:r w:rsidRPr="00903D70">
              <w:rPr>
                <w:rFonts w:ascii="Bookman Old Style" w:hAnsi="Bookman Old Style" w:cs="Bookman Old Style"/>
              </w:rPr>
              <w:t>DAERAH ISTIMEWA YOGYAKARTA</w:t>
            </w:r>
            <w:r w:rsidR="00EA63E1" w:rsidRPr="00903D70">
              <w:rPr>
                <w:rFonts w:ascii="Bookman Old Style" w:hAnsi="Bookman Old Style" w:cs="Bookman Old Style"/>
              </w:rPr>
              <w:t>,</w:t>
            </w:r>
          </w:p>
          <w:p w:rsidR="00FB2A5E" w:rsidRDefault="00FB2A5E" w:rsidP="00C30CF0">
            <w:pPr>
              <w:spacing w:before="100" w:beforeAutospacing="1" w:after="100" w:afterAutospacing="1" w:line="320" w:lineRule="exact"/>
              <w:contextualSpacing/>
              <w:jc w:val="center"/>
              <w:rPr>
                <w:rFonts w:ascii="Bookman Old Style" w:hAnsi="Bookman Old Style" w:cs="Bookman Old Style"/>
              </w:rPr>
            </w:pPr>
          </w:p>
          <w:p w:rsidR="00E4041A" w:rsidRDefault="00E4041A" w:rsidP="00C30CF0">
            <w:pPr>
              <w:spacing w:before="100" w:beforeAutospacing="1" w:after="100" w:afterAutospacing="1" w:line="320" w:lineRule="exact"/>
              <w:contextualSpacing/>
              <w:jc w:val="center"/>
              <w:rPr>
                <w:rFonts w:ascii="Bookman Old Style" w:hAnsi="Bookman Old Style" w:cs="Bookman Old Style"/>
              </w:rPr>
            </w:pPr>
          </w:p>
          <w:p w:rsidR="00C26EB2" w:rsidRDefault="00C26EB2" w:rsidP="00C30CF0">
            <w:pPr>
              <w:spacing w:before="100" w:beforeAutospacing="1" w:after="100" w:afterAutospacing="1" w:line="320" w:lineRule="exact"/>
              <w:contextualSpacing/>
              <w:jc w:val="center"/>
              <w:rPr>
                <w:rFonts w:ascii="Bookman Old Style" w:hAnsi="Bookman Old Style" w:cs="Bookman Old Style"/>
              </w:rPr>
            </w:pPr>
          </w:p>
          <w:p w:rsidR="003D46D7" w:rsidRPr="00903D70" w:rsidRDefault="0046298D" w:rsidP="00C30CF0">
            <w:pPr>
              <w:spacing w:before="100" w:beforeAutospacing="1" w:after="100" w:afterAutospacing="1" w:line="320" w:lineRule="exact"/>
              <w:contextualSpacing/>
              <w:jc w:val="center"/>
              <w:rPr>
                <w:rFonts w:ascii="Bookman Old Style" w:hAnsi="Bookman Old Style" w:cs="Bookman Old Style"/>
                <w:lang w:val="id-ID"/>
              </w:rPr>
            </w:pPr>
            <w:r w:rsidRPr="00903D70">
              <w:rPr>
                <w:rFonts w:ascii="Bookman Old Style" w:hAnsi="Bookman Old Style" w:cs="Bookman Old Style"/>
                <w:lang w:val="id-ID"/>
              </w:rPr>
              <w:t>HAMENGKU BUWONO</w:t>
            </w:r>
            <w:r w:rsidR="004A15EE" w:rsidRPr="00903D70">
              <w:rPr>
                <w:rFonts w:ascii="Bookman Old Style" w:hAnsi="Bookman Old Style" w:cs="Bookman Old Style"/>
                <w:lang w:val="id-ID"/>
              </w:rPr>
              <w:t xml:space="preserve"> X</w:t>
            </w:r>
          </w:p>
        </w:tc>
      </w:tr>
    </w:tbl>
    <w:p w:rsidR="00940DDF" w:rsidRDefault="00940DDF" w:rsidP="004E09EC">
      <w:pPr>
        <w:spacing w:before="100" w:beforeAutospacing="1" w:after="100" w:afterAutospacing="1" w:line="320" w:lineRule="exact"/>
        <w:contextualSpacing/>
        <w:rPr>
          <w:rFonts w:ascii="Bookman Old Style" w:hAnsi="Bookman Old Style" w:cs="Bookman Old Style"/>
          <w:lang w:val="es-ES"/>
        </w:rPr>
      </w:pPr>
      <w:r w:rsidRPr="00903D70">
        <w:rPr>
          <w:rFonts w:ascii="Bookman Old Style" w:hAnsi="Bookman Old Style" w:cs="Bookman Old Style"/>
          <w:lang w:val="es-ES"/>
        </w:rPr>
        <w:t>Di</w:t>
      </w:r>
      <w:r>
        <w:rPr>
          <w:rFonts w:ascii="Bookman Old Style" w:hAnsi="Bookman Old Style" w:cs="Bookman Old Style"/>
          <w:lang w:val="es-ES"/>
        </w:rPr>
        <w:t>undang</w:t>
      </w:r>
      <w:r w:rsidRPr="00903D70">
        <w:rPr>
          <w:rFonts w:ascii="Bookman Old Style" w:hAnsi="Bookman Old Style" w:cs="Bookman Old Style"/>
          <w:lang w:val="es-ES"/>
        </w:rPr>
        <w:t xml:space="preserve">kan di  </w:t>
      </w:r>
      <w:r w:rsidR="004B44F0">
        <w:rPr>
          <w:rFonts w:ascii="Bookman Old Style" w:hAnsi="Bookman Old Style" w:cs="Bookman Old Style"/>
          <w:lang w:val="es-ES"/>
        </w:rPr>
        <w:t>Yogyakarta</w:t>
      </w:r>
    </w:p>
    <w:p w:rsidR="008E34AE" w:rsidRPr="00903D70" w:rsidRDefault="00E4041A" w:rsidP="00940DDF">
      <w:pPr>
        <w:spacing w:before="100" w:beforeAutospacing="1" w:after="100" w:afterAutospacing="1" w:line="320" w:lineRule="exact"/>
        <w:contextualSpacing/>
        <w:rPr>
          <w:rFonts w:ascii="Bookman Old Style" w:hAnsi="Bookman Old Style" w:cs="Bookman Old Style"/>
          <w:lang w:val="es-ES"/>
        </w:rPr>
      </w:pPr>
      <w:r>
        <w:rPr>
          <w:rFonts w:ascii="Bookman Old Style" w:hAnsi="Bookman Old Style" w:cs="Bookman Old Style"/>
          <w:lang w:val="es-ES"/>
        </w:rPr>
        <w:t xml:space="preserve">pada </w:t>
      </w:r>
      <w:r w:rsidR="00940DDF">
        <w:rPr>
          <w:rFonts w:ascii="Bookman Old Style" w:hAnsi="Bookman Old Style" w:cs="Bookman Old Style"/>
          <w:lang w:val="es-ES"/>
        </w:rPr>
        <w:t>tanggal</w:t>
      </w:r>
      <w:r w:rsidR="004B44F0">
        <w:rPr>
          <w:rFonts w:ascii="Bookman Old Style" w:hAnsi="Bookman Old Style" w:cs="Bookman Old Style"/>
          <w:lang w:val="es-ES"/>
        </w:rPr>
        <w:t xml:space="preserve"> …………..</w:t>
      </w:r>
    </w:p>
    <w:p w:rsidR="00EA63E1" w:rsidRPr="00903D70" w:rsidRDefault="00EA63E1" w:rsidP="00DB6C07">
      <w:pPr>
        <w:spacing w:before="100" w:beforeAutospacing="1" w:after="100" w:afterAutospacing="1" w:line="320" w:lineRule="exact"/>
        <w:ind w:right="-454"/>
        <w:contextualSpacing/>
        <w:rPr>
          <w:rFonts w:ascii="Bookman Old Style" w:hAnsi="Bookman Old Style" w:cs="Bookman Old Style"/>
        </w:rPr>
      </w:pPr>
    </w:p>
    <w:p w:rsidR="00C30CF0" w:rsidRDefault="004D3E83" w:rsidP="004D3E83">
      <w:pPr>
        <w:spacing w:before="100" w:beforeAutospacing="1" w:after="100" w:afterAutospacing="1" w:line="320" w:lineRule="exact"/>
        <w:contextualSpacing/>
        <w:rPr>
          <w:rFonts w:ascii="Bookman Old Style" w:hAnsi="Bookman Old Style" w:cs="Bookman Old Style"/>
        </w:rPr>
      </w:pPr>
      <w:r>
        <w:rPr>
          <w:rFonts w:ascii="Bookman Old Style" w:hAnsi="Bookman Old Style" w:cs="Bookman Old Style"/>
          <w:lang w:val="es-ES"/>
        </w:rPr>
        <w:t xml:space="preserve">        </w:t>
      </w:r>
      <w:r w:rsidR="00D527D7" w:rsidRPr="00903D70">
        <w:rPr>
          <w:rFonts w:ascii="Bookman Old Style" w:hAnsi="Bookman Old Style" w:cs="Bookman Old Style"/>
          <w:lang w:val="es-ES"/>
        </w:rPr>
        <w:t xml:space="preserve">SEKRETARIS </w:t>
      </w:r>
      <w:r w:rsidR="00D527D7" w:rsidRPr="00903D70">
        <w:rPr>
          <w:rFonts w:ascii="Bookman Old Style" w:hAnsi="Bookman Old Style" w:cs="Bookman Old Style"/>
        </w:rPr>
        <w:t>DAERAH</w:t>
      </w:r>
    </w:p>
    <w:p w:rsidR="009553BC" w:rsidRPr="00903D70" w:rsidRDefault="00C861DC" w:rsidP="00DB6C07">
      <w:pPr>
        <w:spacing w:before="100" w:beforeAutospacing="1" w:after="100" w:afterAutospacing="1" w:line="320" w:lineRule="exact"/>
        <w:contextualSpacing/>
        <w:rPr>
          <w:rFonts w:ascii="Bookman Old Style" w:hAnsi="Bookman Old Style" w:cs="Bookman Old Style"/>
          <w:lang w:val="es-ES"/>
        </w:rPr>
      </w:pPr>
      <w:r w:rsidRPr="00903D70">
        <w:rPr>
          <w:rFonts w:ascii="Bookman Old Style" w:hAnsi="Bookman Old Style" w:cs="Bookman Old Style"/>
          <w:lang w:val="id-ID"/>
        </w:rPr>
        <w:t xml:space="preserve">DAERAH </w:t>
      </w:r>
      <w:r w:rsidR="00D527D7" w:rsidRPr="00903D70">
        <w:rPr>
          <w:rFonts w:ascii="Bookman Old Style" w:hAnsi="Bookman Old Style" w:cs="Bookman Old Style"/>
        </w:rPr>
        <w:t>ISTIMEWA YOGYAKARTA</w:t>
      </w:r>
      <w:r w:rsidR="00D527D7" w:rsidRPr="00903D70">
        <w:rPr>
          <w:rFonts w:ascii="Bookman Old Style" w:hAnsi="Bookman Old Style" w:cs="Bookman Old Style"/>
          <w:lang w:val="es-ES"/>
        </w:rPr>
        <w:t>,</w:t>
      </w:r>
    </w:p>
    <w:p w:rsidR="009553BC" w:rsidRDefault="009553BC" w:rsidP="00DB6C07">
      <w:pPr>
        <w:spacing w:before="100" w:beforeAutospacing="1" w:after="100" w:afterAutospacing="1" w:line="320" w:lineRule="exact"/>
        <w:contextualSpacing/>
        <w:rPr>
          <w:rFonts w:ascii="Bookman Old Style" w:hAnsi="Bookman Old Style" w:cs="Bookman Old Style"/>
          <w:lang w:val="es-ES"/>
        </w:rPr>
      </w:pPr>
    </w:p>
    <w:p w:rsidR="00020235" w:rsidRDefault="00020235" w:rsidP="00DB6C07">
      <w:pPr>
        <w:spacing w:before="100" w:beforeAutospacing="1" w:after="100" w:afterAutospacing="1" w:line="320" w:lineRule="exact"/>
        <w:contextualSpacing/>
        <w:rPr>
          <w:rFonts w:ascii="Bookman Old Style" w:hAnsi="Bookman Old Style" w:cs="Bookman Old Style"/>
          <w:lang w:val="es-ES"/>
        </w:rPr>
      </w:pPr>
    </w:p>
    <w:p w:rsidR="00E4041A" w:rsidRPr="00903D70" w:rsidRDefault="00E4041A" w:rsidP="00DB6C07">
      <w:pPr>
        <w:spacing w:before="100" w:beforeAutospacing="1" w:after="100" w:afterAutospacing="1" w:line="320" w:lineRule="exact"/>
        <w:contextualSpacing/>
        <w:rPr>
          <w:rFonts w:ascii="Bookman Old Style" w:hAnsi="Bookman Old Style" w:cs="Bookman Old Style"/>
          <w:lang w:val="es-ES"/>
        </w:rPr>
      </w:pPr>
    </w:p>
    <w:p w:rsidR="004E09EC" w:rsidRDefault="00C30CF0" w:rsidP="004D3E83">
      <w:pPr>
        <w:spacing w:before="100" w:beforeAutospacing="1" w:after="100" w:afterAutospacing="1" w:line="320" w:lineRule="exact"/>
        <w:contextualSpacing/>
        <w:rPr>
          <w:rFonts w:ascii="Bookman Old Style" w:hAnsi="Bookman Old Style" w:cs="Bookman Old Style"/>
        </w:rPr>
      </w:pPr>
      <w:r>
        <w:rPr>
          <w:rFonts w:ascii="Bookman Old Style" w:hAnsi="Bookman Old Style" w:cs="Bookman Old Style"/>
        </w:rPr>
        <w:t xml:space="preserve">           </w:t>
      </w:r>
      <w:r w:rsidR="004D3E83">
        <w:rPr>
          <w:rFonts w:ascii="Bookman Old Style" w:hAnsi="Bookman Old Style" w:cs="Bookman Old Style"/>
        </w:rPr>
        <w:t xml:space="preserve">    </w:t>
      </w:r>
      <w:r w:rsidR="004A144D" w:rsidRPr="00903D70">
        <w:rPr>
          <w:rFonts w:ascii="Bookman Old Style" w:hAnsi="Bookman Old Style" w:cs="Bookman Old Style"/>
          <w:lang w:val="id-ID"/>
        </w:rPr>
        <w:t>ICHSANURI</w:t>
      </w:r>
    </w:p>
    <w:p w:rsidR="002F7F72" w:rsidRPr="002F7F72" w:rsidRDefault="002F7F72" w:rsidP="00BF6F16">
      <w:pPr>
        <w:spacing w:before="480"/>
        <w:rPr>
          <w:rFonts w:ascii="Bookman Old Style" w:hAnsi="Bookman Old Style" w:cs="Bookman Old Style"/>
          <w:sz w:val="22"/>
          <w:szCs w:val="22"/>
        </w:rPr>
      </w:pPr>
      <w:r w:rsidRPr="002F7F72">
        <w:rPr>
          <w:rFonts w:ascii="Bookman Old Style" w:hAnsi="Bookman Old Style" w:cs="Bookman Old Style"/>
          <w:sz w:val="22"/>
          <w:szCs w:val="22"/>
        </w:rPr>
        <w:t>LEMBARAN DAERAH DAERAH ISTIMEWA YOGYAKARTA TAHUN 2015 NOMOR …</w:t>
      </w:r>
    </w:p>
    <w:p w:rsidR="00EA63E1" w:rsidRPr="00903D70" w:rsidRDefault="00511CF0" w:rsidP="00DB6C07">
      <w:pPr>
        <w:tabs>
          <w:tab w:val="left" w:pos="2106"/>
        </w:tabs>
        <w:spacing w:before="100" w:beforeAutospacing="1" w:after="100" w:afterAutospacing="1" w:line="320" w:lineRule="exact"/>
        <w:contextualSpacing/>
        <w:jc w:val="center"/>
        <w:rPr>
          <w:rFonts w:ascii="Bookman Old Style" w:hAnsi="Bookman Old Style" w:cs="Bookman Old Style"/>
          <w:lang w:val="it-IT"/>
        </w:rPr>
      </w:pPr>
      <w:r w:rsidRPr="00903D70">
        <w:rPr>
          <w:rFonts w:ascii="Bookman Old Style" w:hAnsi="Bookman Old Style" w:cs="Bookman Old Style"/>
          <w:lang w:val="id-ID"/>
        </w:rPr>
        <w:br w:type="page"/>
      </w:r>
      <w:r w:rsidR="00EA63E1" w:rsidRPr="00903D70">
        <w:rPr>
          <w:rFonts w:ascii="Bookman Old Style" w:hAnsi="Bookman Old Style" w:cs="Bookman Old Style"/>
          <w:lang w:val="it-IT"/>
        </w:rPr>
        <w:lastRenderedPageBreak/>
        <w:t>PENJELASAN</w:t>
      </w:r>
    </w:p>
    <w:p w:rsidR="00EA63E1" w:rsidRPr="00903D70" w:rsidRDefault="00EA63E1" w:rsidP="00DB6C07">
      <w:pPr>
        <w:tabs>
          <w:tab w:val="left" w:pos="2106"/>
        </w:tabs>
        <w:spacing w:before="100" w:beforeAutospacing="1" w:after="100" w:afterAutospacing="1" w:line="320" w:lineRule="exact"/>
        <w:contextualSpacing/>
        <w:jc w:val="center"/>
        <w:rPr>
          <w:rFonts w:ascii="Bookman Old Style" w:hAnsi="Bookman Old Style" w:cs="Bookman Old Style"/>
          <w:lang w:val="it-IT"/>
        </w:rPr>
      </w:pPr>
      <w:r w:rsidRPr="00903D70">
        <w:rPr>
          <w:rFonts w:ascii="Bookman Old Style" w:hAnsi="Bookman Old Style" w:cs="Bookman Old Style"/>
          <w:lang w:val="it-IT"/>
        </w:rPr>
        <w:t xml:space="preserve"> ATAS</w:t>
      </w:r>
    </w:p>
    <w:p w:rsidR="00EA63E1" w:rsidRPr="00903D70" w:rsidRDefault="005C5797" w:rsidP="00DB6C07">
      <w:pPr>
        <w:spacing w:before="100" w:beforeAutospacing="1" w:after="100" w:afterAutospacing="1" w:line="320" w:lineRule="exact"/>
        <w:contextualSpacing/>
        <w:jc w:val="center"/>
        <w:rPr>
          <w:rFonts w:ascii="Bookman Old Style" w:hAnsi="Bookman Old Style" w:cs="Bookman Old Style"/>
          <w:lang w:val="it-IT"/>
        </w:rPr>
      </w:pPr>
      <w:r w:rsidRPr="00903D70">
        <w:rPr>
          <w:rFonts w:ascii="Bookman Old Style" w:hAnsi="Bookman Old Style" w:cs="Bookman Old Style"/>
          <w:lang w:val="it-IT"/>
        </w:rPr>
        <w:t xml:space="preserve">PERATURAN </w:t>
      </w:r>
      <w:r w:rsidRPr="00903D70">
        <w:rPr>
          <w:rFonts w:ascii="Bookman Old Style" w:hAnsi="Bookman Old Style" w:cs="Bookman Old Style"/>
        </w:rPr>
        <w:t xml:space="preserve">DAERAH </w:t>
      </w:r>
      <w:r w:rsidR="006F72BD" w:rsidRPr="00903D70">
        <w:rPr>
          <w:rFonts w:ascii="Bookman Old Style" w:hAnsi="Bookman Old Style" w:cs="Bookman Old Style"/>
        </w:rPr>
        <w:t xml:space="preserve">DAERAH </w:t>
      </w:r>
      <w:r w:rsidRPr="00903D70">
        <w:rPr>
          <w:rFonts w:ascii="Bookman Old Style" w:hAnsi="Bookman Old Style" w:cs="Bookman Old Style"/>
        </w:rPr>
        <w:t>ISTIMEWA YOGYAKARTA</w:t>
      </w:r>
    </w:p>
    <w:p w:rsidR="00EA63E1" w:rsidRPr="00903D70" w:rsidRDefault="00EA63E1" w:rsidP="00DB6C07">
      <w:pPr>
        <w:spacing w:before="100" w:beforeAutospacing="1" w:after="100" w:afterAutospacing="1" w:line="320" w:lineRule="exact"/>
        <w:contextualSpacing/>
        <w:jc w:val="center"/>
        <w:rPr>
          <w:rFonts w:ascii="Bookman Old Style" w:hAnsi="Bookman Old Style" w:cs="Bookman Old Style"/>
          <w:lang w:val="it-IT"/>
        </w:rPr>
      </w:pPr>
      <w:r w:rsidRPr="00903D70">
        <w:rPr>
          <w:rFonts w:ascii="Bookman Old Style" w:hAnsi="Bookman Old Style" w:cs="Bookman Old Style"/>
          <w:lang w:val="it-IT"/>
        </w:rPr>
        <w:t>NOMOR</w:t>
      </w:r>
      <w:r w:rsidR="007A16AB" w:rsidRPr="00903D70">
        <w:rPr>
          <w:rFonts w:ascii="Bookman Old Style" w:hAnsi="Bookman Old Style" w:cs="Bookman Old Style"/>
          <w:lang w:val="it-IT"/>
        </w:rPr>
        <w:t xml:space="preserve"> </w:t>
      </w:r>
      <w:r w:rsidR="00D7141A">
        <w:rPr>
          <w:rFonts w:ascii="Bookman Old Style" w:hAnsi="Bookman Old Style" w:cs="Bookman Old Style"/>
          <w:lang w:val="it-IT"/>
        </w:rPr>
        <w:t xml:space="preserve">       </w:t>
      </w:r>
      <w:r w:rsidR="005C5797" w:rsidRPr="00903D70">
        <w:rPr>
          <w:rFonts w:ascii="Bookman Old Style" w:hAnsi="Bookman Old Style" w:cs="Bookman Old Style"/>
          <w:lang w:val="it-IT"/>
        </w:rPr>
        <w:t>TAHUN 201</w:t>
      </w:r>
      <w:r w:rsidR="00BD659D" w:rsidRPr="00903D70">
        <w:rPr>
          <w:rFonts w:ascii="Bookman Old Style" w:hAnsi="Bookman Old Style" w:cs="Bookman Old Style"/>
          <w:lang w:val="it-IT"/>
        </w:rPr>
        <w:t>5</w:t>
      </w:r>
    </w:p>
    <w:p w:rsidR="00EA63E1" w:rsidRPr="00903D70" w:rsidRDefault="00EA63E1" w:rsidP="00DB6C07">
      <w:pPr>
        <w:spacing w:before="100" w:beforeAutospacing="1" w:after="100" w:afterAutospacing="1" w:line="320" w:lineRule="exact"/>
        <w:contextualSpacing/>
        <w:jc w:val="center"/>
        <w:rPr>
          <w:rFonts w:ascii="Bookman Old Style" w:hAnsi="Bookman Old Style" w:cs="Bookman Old Style"/>
          <w:lang w:val="it-IT"/>
        </w:rPr>
      </w:pPr>
      <w:r w:rsidRPr="00903D70">
        <w:rPr>
          <w:rFonts w:ascii="Bookman Old Style" w:hAnsi="Bookman Old Style" w:cs="Bookman Old Style"/>
          <w:lang w:val="it-IT"/>
        </w:rPr>
        <w:t>TENTANG</w:t>
      </w:r>
    </w:p>
    <w:p w:rsidR="00EA63E1" w:rsidRDefault="00475525" w:rsidP="00DB6C07">
      <w:pPr>
        <w:tabs>
          <w:tab w:val="left" w:pos="2106"/>
        </w:tabs>
        <w:spacing w:before="100" w:beforeAutospacing="1" w:after="100" w:afterAutospacing="1" w:line="320" w:lineRule="exact"/>
        <w:contextualSpacing/>
        <w:jc w:val="center"/>
        <w:rPr>
          <w:rFonts w:ascii="Bookman Old Style" w:hAnsi="Bookman Old Style" w:cs="Bookman Old Style"/>
          <w:lang w:val="it-IT"/>
        </w:rPr>
      </w:pPr>
      <w:r w:rsidRPr="00903D70">
        <w:rPr>
          <w:rFonts w:ascii="Bookman Old Style" w:hAnsi="Bookman Old Style" w:cs="Bookman Old Style"/>
          <w:lang w:val="it-IT"/>
        </w:rPr>
        <w:t xml:space="preserve">PENYELENGGARAAN </w:t>
      </w:r>
      <w:r w:rsidR="00EA63E1" w:rsidRPr="00903D70">
        <w:rPr>
          <w:rFonts w:ascii="Bookman Old Style" w:hAnsi="Bookman Old Style" w:cs="Bookman Old Style"/>
          <w:lang w:val="it-IT"/>
        </w:rPr>
        <w:t>ADMINISTRASI KEPENDUDUKAN</w:t>
      </w:r>
    </w:p>
    <w:p w:rsidR="00970B1B" w:rsidRPr="00903D70" w:rsidRDefault="00970B1B" w:rsidP="00DB6C07">
      <w:pPr>
        <w:tabs>
          <w:tab w:val="left" w:pos="2106"/>
        </w:tabs>
        <w:spacing w:before="100" w:beforeAutospacing="1" w:after="100" w:afterAutospacing="1" w:line="320" w:lineRule="exact"/>
        <w:contextualSpacing/>
        <w:jc w:val="center"/>
        <w:rPr>
          <w:rFonts w:ascii="Bookman Old Style" w:hAnsi="Bookman Old Style" w:cs="Bookman Old Style"/>
          <w:lang w:val="it-IT"/>
        </w:rPr>
      </w:pPr>
    </w:p>
    <w:p w:rsidR="00EA63E1" w:rsidRPr="00903D70" w:rsidRDefault="00EA63E1" w:rsidP="00DB6C07">
      <w:pPr>
        <w:spacing w:before="100" w:beforeAutospacing="1" w:after="100" w:afterAutospacing="1" w:line="320" w:lineRule="exact"/>
        <w:contextualSpacing/>
        <w:rPr>
          <w:rFonts w:ascii="Bookman Old Style" w:hAnsi="Bookman Old Style" w:cs="Bookman Old Style"/>
        </w:rPr>
      </w:pPr>
      <w:r w:rsidRPr="00903D70">
        <w:rPr>
          <w:rFonts w:ascii="Bookman Old Style" w:hAnsi="Bookman Old Style" w:cs="Bookman Old Style"/>
        </w:rPr>
        <w:t>I  UMUM</w:t>
      </w:r>
    </w:p>
    <w:p w:rsidR="007A5024" w:rsidRPr="00903D70" w:rsidRDefault="00FC2A61" w:rsidP="00DB6C07">
      <w:pPr>
        <w:spacing w:before="100" w:beforeAutospacing="1" w:after="100" w:afterAutospacing="1" w:line="320" w:lineRule="exact"/>
        <w:ind w:left="284"/>
        <w:contextualSpacing/>
        <w:jc w:val="both"/>
        <w:rPr>
          <w:rFonts w:ascii="Bookman Old Style" w:hAnsi="Bookman Old Style"/>
          <w:lang w:val="nb-NO"/>
        </w:rPr>
      </w:pPr>
      <w:r w:rsidRPr="00903D70">
        <w:rPr>
          <w:rFonts w:ascii="Bookman Old Style" w:hAnsi="Bookman Old Style"/>
          <w:lang w:val="nb-NO"/>
        </w:rPr>
        <w:t>Administrasi Kependudukan perlu mendapatkan perhatian serius  karena menyangkut hak-kewajiban wa</w:t>
      </w:r>
      <w:r w:rsidR="0034783F" w:rsidRPr="00903D70">
        <w:rPr>
          <w:rFonts w:ascii="Bookman Old Style" w:hAnsi="Bookman Old Style"/>
          <w:lang w:val="nb-NO"/>
        </w:rPr>
        <w:t xml:space="preserve">rga negara di dalam pembangunan. Adanya administrasi kependudukan yang </w:t>
      </w:r>
      <w:r w:rsidR="00D85DA7" w:rsidRPr="00903D70">
        <w:rPr>
          <w:rFonts w:ascii="Bookman Old Style" w:hAnsi="Bookman Old Style"/>
          <w:lang w:val="nb-NO"/>
        </w:rPr>
        <w:t>di</w:t>
      </w:r>
      <w:r w:rsidR="0034783F" w:rsidRPr="00903D70">
        <w:rPr>
          <w:rFonts w:ascii="Bookman Old Style" w:hAnsi="Bookman Old Style"/>
          <w:lang w:val="nb-NO"/>
        </w:rPr>
        <w:t xml:space="preserve">kelola dengan baik akan berdampak pada </w:t>
      </w:r>
      <w:r w:rsidRPr="00903D70">
        <w:rPr>
          <w:rFonts w:ascii="Bookman Old Style" w:hAnsi="Bookman Old Style"/>
          <w:lang w:val="nb-NO"/>
        </w:rPr>
        <w:t xml:space="preserve">pelayanan </w:t>
      </w:r>
      <w:r w:rsidR="0034783F" w:rsidRPr="00903D70">
        <w:rPr>
          <w:rFonts w:ascii="Bookman Old Style" w:hAnsi="Bookman Old Style"/>
          <w:lang w:val="nb-NO"/>
        </w:rPr>
        <w:t xml:space="preserve">dasar </w:t>
      </w:r>
      <w:r w:rsidRPr="00903D70">
        <w:rPr>
          <w:rFonts w:ascii="Bookman Old Style" w:hAnsi="Bookman Old Style"/>
          <w:lang w:val="nb-NO"/>
        </w:rPr>
        <w:t>publik</w:t>
      </w:r>
      <w:r w:rsidR="0034783F" w:rsidRPr="00903D70">
        <w:rPr>
          <w:rFonts w:ascii="Bookman Old Style" w:hAnsi="Bookman Old Style"/>
          <w:lang w:val="nb-NO"/>
        </w:rPr>
        <w:t>: kesehatan, pendidikan, serta kesejahteraan masyarakat secara umu</w:t>
      </w:r>
      <w:r w:rsidR="00D85DA7" w:rsidRPr="00903D70">
        <w:rPr>
          <w:rFonts w:ascii="Bookman Old Style" w:hAnsi="Bookman Old Style"/>
          <w:lang w:val="nb-NO"/>
        </w:rPr>
        <w:t>m</w:t>
      </w:r>
      <w:r w:rsidR="0034783F" w:rsidRPr="00903D70">
        <w:rPr>
          <w:rFonts w:ascii="Bookman Old Style" w:hAnsi="Bookman Old Style"/>
          <w:lang w:val="nb-NO"/>
        </w:rPr>
        <w:t>; dan dalam ruang lingkup yang lebih besar perencanaan pembangunan</w:t>
      </w:r>
      <w:r w:rsidR="00054C69" w:rsidRPr="00903D70">
        <w:rPr>
          <w:rFonts w:ascii="Bookman Old Style" w:hAnsi="Bookman Old Style"/>
          <w:lang w:val="nb-NO"/>
        </w:rPr>
        <w:t xml:space="preserve"> nasional</w:t>
      </w:r>
      <w:r w:rsidR="007A5024" w:rsidRPr="00903D70">
        <w:rPr>
          <w:rFonts w:ascii="Bookman Old Style" w:hAnsi="Bookman Old Style"/>
          <w:lang w:val="nb-NO"/>
        </w:rPr>
        <w:t>.</w:t>
      </w:r>
    </w:p>
    <w:p w:rsidR="0019455B" w:rsidRPr="00903D70" w:rsidRDefault="0019455B" w:rsidP="00DB6C07">
      <w:pPr>
        <w:spacing w:before="100" w:beforeAutospacing="1" w:after="100" w:afterAutospacing="1" w:line="320" w:lineRule="exact"/>
        <w:ind w:left="284"/>
        <w:contextualSpacing/>
        <w:jc w:val="both"/>
        <w:rPr>
          <w:rFonts w:ascii="Bookman Old Style" w:hAnsi="Bookman Old Style" w:cs="Bookman Old Style"/>
        </w:rPr>
      </w:pPr>
      <w:r w:rsidRPr="00903D70">
        <w:rPr>
          <w:rFonts w:ascii="Bookman Old Style" w:hAnsi="Bookman Old Style" w:cs="Bookman Old Style"/>
        </w:rPr>
        <w:t>Masalah administrasi kependudukan menjadi ma</w:t>
      </w:r>
      <w:r w:rsidR="00316D33" w:rsidRPr="00903D70">
        <w:rPr>
          <w:rFonts w:ascii="Bookman Old Style" w:hAnsi="Bookman Old Style" w:cs="Bookman Old Style"/>
        </w:rPr>
        <w:t>salah krusial yang dialami hampi</w:t>
      </w:r>
      <w:r w:rsidRPr="00903D70">
        <w:rPr>
          <w:rFonts w:ascii="Bookman Old Style" w:hAnsi="Bookman Old Style" w:cs="Bookman Old Style"/>
        </w:rPr>
        <w:t xml:space="preserve">r seluruh daerah di Indonesia, termasuk di Daerah Istimewa Yogyakarta (DIY). </w:t>
      </w:r>
      <w:r w:rsidR="005928E8" w:rsidRPr="00903D70">
        <w:rPr>
          <w:rFonts w:ascii="Bookman Old Style" w:hAnsi="Bookman Old Style" w:cs="Bookman Old Style"/>
          <w:lang w:val="id-ID"/>
        </w:rPr>
        <w:t xml:space="preserve">Permasalahan di DIY adalah minimnya </w:t>
      </w:r>
      <w:r w:rsidRPr="00903D70">
        <w:rPr>
          <w:rFonts w:ascii="Bookman Old Style" w:hAnsi="Bookman Old Style" w:cs="Bookman Old Style"/>
        </w:rPr>
        <w:t>Sumber Daya Alam</w:t>
      </w:r>
      <w:r w:rsidR="005928E8" w:rsidRPr="00903D70">
        <w:rPr>
          <w:rFonts w:ascii="Bookman Old Style" w:hAnsi="Bookman Old Style" w:cs="Bookman Old Style"/>
          <w:lang w:val="id-ID"/>
        </w:rPr>
        <w:t xml:space="preserve"> dan tidak terlalu luasnya wilayah. </w:t>
      </w:r>
      <w:r w:rsidRPr="00903D70">
        <w:rPr>
          <w:rFonts w:ascii="Bookman Old Style" w:hAnsi="Bookman Old Style" w:cs="Bookman Old Style"/>
        </w:rPr>
        <w:t>Padahal, pertambahan penduduk akibat migrasi, kelahiran-kematian, maupun mobilitas penduduk yang cukup tinggi dari dan keluar DIY tidak jarang menimbulkan permasalahan Administrasi Kependudukan, sebut saja misalnya: KTP ganda.</w:t>
      </w:r>
    </w:p>
    <w:p w:rsidR="0019455B" w:rsidRPr="00903D70" w:rsidRDefault="0019455B" w:rsidP="00DB6C07">
      <w:pPr>
        <w:spacing w:before="100" w:beforeAutospacing="1" w:after="100" w:afterAutospacing="1" w:line="320" w:lineRule="exact"/>
        <w:ind w:left="284"/>
        <w:contextualSpacing/>
        <w:jc w:val="both"/>
        <w:rPr>
          <w:rFonts w:ascii="Bookman Old Style" w:hAnsi="Bookman Old Style" w:cs="Bookman Old Style"/>
        </w:rPr>
      </w:pPr>
      <w:r w:rsidRPr="00903D70">
        <w:rPr>
          <w:rFonts w:ascii="Bookman Old Style" w:hAnsi="Bookman Old Style" w:cs="Bookman Old Style"/>
        </w:rPr>
        <w:t xml:space="preserve">Pengondisian penduduk agar memiliki dokumenkependudukan sangat penting untuk dilakukan, sebagai prasyarat untuk mendapatkan akses layanan publik, </w:t>
      </w:r>
      <w:r w:rsidR="002B40E8" w:rsidRPr="00903D70">
        <w:rPr>
          <w:rFonts w:ascii="Bookman Old Style" w:hAnsi="Bookman Old Style" w:cs="Bookman Old Style"/>
        </w:rPr>
        <w:t>karena dokumen kependudukan adalah merupakan alat bukti autentik, sehingga wajib dimiliki oleh setiap penduduk.</w:t>
      </w:r>
    </w:p>
    <w:p w:rsidR="002B40E8" w:rsidRPr="00903D70" w:rsidRDefault="002B40E8" w:rsidP="00DB6C07">
      <w:pPr>
        <w:spacing w:before="100" w:beforeAutospacing="1" w:after="100" w:afterAutospacing="1" w:line="320" w:lineRule="exact"/>
        <w:ind w:left="284"/>
        <w:contextualSpacing/>
        <w:jc w:val="both"/>
        <w:rPr>
          <w:rFonts w:ascii="Bookman Old Style" w:hAnsi="Bookman Old Style" w:cs="Bookman Old Style"/>
        </w:rPr>
      </w:pPr>
      <w:r w:rsidRPr="00903D70">
        <w:rPr>
          <w:rFonts w:ascii="Bookman Old Style" w:hAnsi="Bookman Old Style" w:cs="Bookman Old Style"/>
        </w:rPr>
        <w:t>Peran instansi pemerintah ya</w:t>
      </w:r>
      <w:r w:rsidR="00E46F20" w:rsidRPr="00903D70">
        <w:rPr>
          <w:rFonts w:ascii="Bookman Old Style" w:hAnsi="Bookman Old Style" w:cs="Bookman Old Style"/>
        </w:rPr>
        <w:t>n</w:t>
      </w:r>
      <w:r w:rsidRPr="00903D70">
        <w:rPr>
          <w:rFonts w:ascii="Bookman Old Style" w:hAnsi="Bookman Old Style" w:cs="Bookman Old Style"/>
        </w:rPr>
        <w:t>g teritegrasi inter-antar lembaga dalam hal pelayanan publik termasuk dala</w:t>
      </w:r>
      <w:r w:rsidR="00FD78CF" w:rsidRPr="00903D70">
        <w:rPr>
          <w:rFonts w:ascii="Bookman Old Style" w:hAnsi="Bookman Old Style" w:cs="Bookman Old Style"/>
        </w:rPr>
        <w:t>m</w:t>
      </w:r>
      <w:r w:rsidRPr="00903D70">
        <w:rPr>
          <w:rFonts w:ascii="Bookman Old Style" w:hAnsi="Bookman Old Style" w:cs="Bookman Old Style"/>
        </w:rPr>
        <w:t xml:space="preserve"> hal penyelenggaraan administrasi kependudukan dan pengelolaan data kependudukan mutlak diperlukan, baik dalam bentuk tatanan kebijakan maupun pelayanan langsung terhadap masyarakat.</w:t>
      </w:r>
    </w:p>
    <w:p w:rsidR="002B40E8" w:rsidRPr="00903D70" w:rsidRDefault="002B40E8" w:rsidP="00DB6C07">
      <w:pPr>
        <w:spacing w:before="100" w:beforeAutospacing="1" w:after="100" w:afterAutospacing="1" w:line="320" w:lineRule="exact"/>
        <w:ind w:left="284"/>
        <w:contextualSpacing/>
        <w:jc w:val="both"/>
        <w:rPr>
          <w:rFonts w:ascii="Bookman Old Style" w:hAnsi="Bookman Old Style" w:cs="Bookman Old Style"/>
        </w:rPr>
      </w:pPr>
      <w:r w:rsidRPr="00903D70">
        <w:rPr>
          <w:rFonts w:ascii="Bookman Old Style" w:hAnsi="Bookman Old Style" w:cs="Bookman Old Style"/>
        </w:rPr>
        <w:t>Pembentukan Peraturan Daerah tentang Penyelenggaraan Administrasi Kependudukan</w:t>
      </w:r>
      <w:r w:rsidR="005402AF" w:rsidRPr="00903D70">
        <w:rPr>
          <w:rFonts w:ascii="Bookman Old Style" w:hAnsi="Bookman Old Style" w:cs="Bookman Old Style"/>
        </w:rPr>
        <w:t xml:space="preserve"> yang bertujuan mewujudkan ketertiban dan kepastian </w:t>
      </w:r>
      <w:r w:rsidR="00840A96" w:rsidRPr="00903D70">
        <w:rPr>
          <w:rFonts w:ascii="Bookman Old Style" w:hAnsi="Bookman Old Style" w:cs="Bookman Old Style"/>
        </w:rPr>
        <w:t>hukum</w:t>
      </w:r>
      <w:r w:rsidR="005402AF" w:rsidRPr="00903D70">
        <w:rPr>
          <w:rFonts w:ascii="Bookman Old Style" w:hAnsi="Bookman Old Style" w:cs="Bookman Old Style"/>
        </w:rPr>
        <w:t xml:space="preserve">; mewujudkan kesejahteraan dan ketentraman masyarakat; mewujudkan tata pemerintahan dan tatanan </w:t>
      </w:r>
      <w:r w:rsidR="00627175" w:rsidRPr="00903D70">
        <w:rPr>
          <w:rFonts w:ascii="Bookman Old Style" w:hAnsi="Bookman Old Style" w:cs="Bookman Old Style"/>
        </w:rPr>
        <w:t>sosial</w:t>
      </w:r>
      <w:r w:rsidR="005402AF" w:rsidRPr="00903D70">
        <w:rPr>
          <w:rFonts w:ascii="Bookman Old Style" w:hAnsi="Bookman Old Style" w:cs="Bookman Old Style"/>
        </w:rPr>
        <w:t xml:space="preserve"> yang menjamin ke-bhineka-tunggal-ika-an dalam kerangka Negara Kesatuan Republik Indonesia; melembagakan peran dan menjaga mengembangkan budaya Yogyakarta yang merupakan warisan budaya bangsa yang berkontribusi terhadap menumbuhkan budaya tertib Administrasi Kependudukan; dan menciptakan database kependudukan yang akurat sebagai “data dasar kependudukan” dalam perencanaan lintas sektor, merupakan salah satu langkah nyata upaya Pemerintah Daerah untuk mengatasi permasalahan yang ada sekarang maupun di masa yang akan </w:t>
      </w:r>
      <w:r w:rsidR="009E6863" w:rsidRPr="00903D70">
        <w:rPr>
          <w:rFonts w:ascii="Bookman Old Style" w:hAnsi="Bookman Old Style" w:cs="Bookman Old Style"/>
        </w:rPr>
        <w:t>datang</w:t>
      </w:r>
      <w:r w:rsidR="005402AF" w:rsidRPr="00903D70">
        <w:rPr>
          <w:rFonts w:ascii="Bookman Old Style" w:hAnsi="Bookman Old Style" w:cs="Bookman Old Style"/>
        </w:rPr>
        <w:t>.</w:t>
      </w:r>
    </w:p>
    <w:p w:rsidR="009B770E" w:rsidRPr="00903D70" w:rsidRDefault="009B770E" w:rsidP="00DB6C07">
      <w:pPr>
        <w:spacing w:before="100" w:beforeAutospacing="1" w:after="100" w:afterAutospacing="1" w:line="320" w:lineRule="exact"/>
        <w:contextualSpacing/>
        <w:jc w:val="both"/>
        <w:rPr>
          <w:rFonts w:ascii="Bookman Old Style" w:hAnsi="Bookman Old Style" w:cs="Bookman Old Style"/>
        </w:rPr>
      </w:pPr>
    </w:p>
    <w:p w:rsidR="00EA63E1" w:rsidRPr="00903D70" w:rsidRDefault="0012505C" w:rsidP="00DB6C07">
      <w:pPr>
        <w:spacing w:before="100" w:beforeAutospacing="1" w:after="100" w:afterAutospacing="1" w:line="320" w:lineRule="exact"/>
        <w:contextualSpacing/>
        <w:jc w:val="both"/>
        <w:rPr>
          <w:rFonts w:ascii="Bookman Old Style" w:hAnsi="Bookman Old Style" w:cs="Bookman Old Style"/>
        </w:rPr>
      </w:pPr>
      <w:r w:rsidRPr="00903D70">
        <w:rPr>
          <w:rFonts w:ascii="Bookman Old Style" w:hAnsi="Bookman Old Style" w:cs="Bookman Old Style"/>
        </w:rPr>
        <w:lastRenderedPageBreak/>
        <w:t>II PASAL DEMI PASAL</w:t>
      </w:r>
    </w:p>
    <w:p w:rsidR="00EA63E1" w:rsidRPr="00903D70" w:rsidRDefault="00EA63E1" w:rsidP="00DB6C07">
      <w:pPr>
        <w:spacing w:before="100" w:beforeAutospacing="1" w:after="100" w:afterAutospacing="1" w:line="320" w:lineRule="exact"/>
        <w:ind w:left="289"/>
        <w:contextualSpacing/>
        <w:jc w:val="both"/>
        <w:rPr>
          <w:rFonts w:ascii="Bookman Old Style" w:hAnsi="Bookman Old Style" w:cs="Bookman Old Style"/>
          <w:lang w:val="pt-BR"/>
        </w:rPr>
      </w:pPr>
      <w:r w:rsidRPr="00903D70">
        <w:rPr>
          <w:rFonts w:ascii="Bookman Old Style" w:hAnsi="Bookman Old Style" w:cs="Bookman Old Style"/>
          <w:lang w:val="pt-BR"/>
        </w:rPr>
        <w:t>Pasal  1</w:t>
      </w:r>
    </w:p>
    <w:p w:rsidR="003F5956" w:rsidRPr="00903D70" w:rsidRDefault="003F5956" w:rsidP="00DB6C07">
      <w:pPr>
        <w:spacing w:before="100" w:beforeAutospacing="1" w:after="100" w:afterAutospacing="1" w:line="320" w:lineRule="exact"/>
        <w:contextualSpacing/>
        <w:jc w:val="both"/>
        <w:rPr>
          <w:rFonts w:ascii="Bookman Old Style" w:hAnsi="Bookman Old Style" w:cs="Bookman Old Style"/>
          <w:lang w:val="pt-BR"/>
        </w:rPr>
      </w:pPr>
      <w:r w:rsidRPr="00903D70">
        <w:rPr>
          <w:rFonts w:ascii="Bookman Old Style" w:hAnsi="Bookman Old Style" w:cs="Bookman Old Style"/>
          <w:lang w:val="pt-BR"/>
        </w:rPr>
        <w:t xml:space="preserve">              Cukup jelas.</w:t>
      </w:r>
    </w:p>
    <w:p w:rsidR="00EA63E1" w:rsidRPr="00903D70" w:rsidRDefault="00EA63E1" w:rsidP="00DB6C07">
      <w:pPr>
        <w:spacing w:before="100" w:beforeAutospacing="1" w:after="100" w:afterAutospacing="1" w:line="320" w:lineRule="exact"/>
        <w:ind w:left="288"/>
        <w:contextualSpacing/>
        <w:jc w:val="both"/>
        <w:rPr>
          <w:rFonts w:ascii="Bookman Old Style" w:hAnsi="Bookman Old Style" w:cs="Bookman Old Style"/>
          <w:lang w:val="pt-BR"/>
        </w:rPr>
      </w:pPr>
      <w:r w:rsidRPr="00903D70">
        <w:rPr>
          <w:rFonts w:ascii="Bookman Old Style" w:hAnsi="Bookman Old Style" w:cs="Bookman Old Style"/>
          <w:lang w:val="pt-BR"/>
        </w:rPr>
        <w:t>Pasal  2</w:t>
      </w:r>
    </w:p>
    <w:p w:rsidR="00310D88" w:rsidRPr="00903D70" w:rsidRDefault="0080765A" w:rsidP="00DB6C07">
      <w:pPr>
        <w:spacing w:before="100" w:beforeAutospacing="1" w:after="100" w:afterAutospacing="1" w:line="320" w:lineRule="exact"/>
        <w:ind w:left="1138"/>
        <w:contextualSpacing/>
        <w:jc w:val="both"/>
        <w:rPr>
          <w:rFonts w:ascii="Bookman Old Style" w:hAnsi="Bookman Old Style" w:cs="Bookman Old Style"/>
          <w:lang w:val="pt-BR"/>
        </w:rPr>
      </w:pPr>
      <w:r w:rsidRPr="00903D70">
        <w:rPr>
          <w:rFonts w:ascii="Bookman Old Style" w:hAnsi="Bookman Old Style" w:cs="Bookman Old Style"/>
          <w:lang w:val="pt-BR"/>
        </w:rPr>
        <w:t>Huruf a</w:t>
      </w:r>
    </w:p>
    <w:p w:rsidR="0080765A" w:rsidRPr="00903D70" w:rsidRDefault="00C27894" w:rsidP="00C27894">
      <w:pPr>
        <w:spacing w:before="100" w:beforeAutospacing="1" w:after="100" w:afterAutospacing="1" w:line="320" w:lineRule="exact"/>
        <w:ind w:left="1985"/>
        <w:contextualSpacing/>
        <w:jc w:val="both"/>
        <w:rPr>
          <w:rFonts w:ascii="Bookman Old Style" w:hAnsi="Bookman Old Style" w:cs="Bookman Old Style"/>
          <w:lang w:val="pt-BR"/>
        </w:rPr>
      </w:pPr>
      <w:r>
        <w:rPr>
          <w:rFonts w:ascii="Bookman Old Style" w:hAnsi="Bookman Old Style" w:cs="Bookman Old Style"/>
          <w:lang w:val="pt-BR"/>
        </w:rPr>
        <w:t>Yang dimaksud dengan kepentingan umum adalah p</w:t>
      </w:r>
      <w:r w:rsidR="0080765A" w:rsidRPr="00903D70">
        <w:rPr>
          <w:rFonts w:ascii="Bookman Old Style" w:hAnsi="Bookman Old Style" w:cs="Bookman Old Style"/>
          <w:lang w:val="pt-BR"/>
        </w:rPr>
        <w:t xml:space="preserve">emberian pelayanan Administrasi Kependudukan </w:t>
      </w:r>
      <w:r w:rsidR="004847B3" w:rsidRPr="00903D70">
        <w:rPr>
          <w:rFonts w:ascii="Bookman Old Style" w:hAnsi="Bookman Old Style" w:cs="Bookman Old Style"/>
          <w:lang w:val="pt-BR"/>
        </w:rPr>
        <w:t>tidak boleh mengutamakan kepentingan pribadi dan/atau golongan.</w:t>
      </w:r>
    </w:p>
    <w:p w:rsidR="004847B3" w:rsidRPr="00903D70" w:rsidRDefault="004847B3" w:rsidP="00DB6C07">
      <w:pPr>
        <w:spacing w:before="100" w:beforeAutospacing="1" w:after="100" w:afterAutospacing="1" w:line="320" w:lineRule="exact"/>
        <w:ind w:left="1138"/>
        <w:contextualSpacing/>
        <w:jc w:val="both"/>
        <w:rPr>
          <w:rFonts w:ascii="Bookman Old Style" w:hAnsi="Bookman Old Style" w:cs="Bookman Old Style"/>
          <w:lang w:val="pt-BR"/>
        </w:rPr>
      </w:pPr>
      <w:r w:rsidRPr="00903D70">
        <w:rPr>
          <w:rFonts w:ascii="Bookman Old Style" w:hAnsi="Bookman Old Style" w:cs="Bookman Old Style"/>
          <w:lang w:val="pt-BR"/>
        </w:rPr>
        <w:t>Huruf b</w:t>
      </w:r>
    </w:p>
    <w:p w:rsidR="004847B3" w:rsidRPr="00903D70" w:rsidRDefault="00C27894" w:rsidP="00C27894">
      <w:pPr>
        <w:spacing w:before="100" w:beforeAutospacing="1" w:after="100" w:afterAutospacing="1" w:line="320" w:lineRule="exact"/>
        <w:ind w:left="1985"/>
        <w:contextualSpacing/>
        <w:jc w:val="both"/>
        <w:rPr>
          <w:rFonts w:ascii="Bookman Old Style" w:hAnsi="Bookman Old Style" w:cs="Bookman Old Style"/>
          <w:lang w:val="pt-BR"/>
        </w:rPr>
      </w:pPr>
      <w:r>
        <w:rPr>
          <w:rFonts w:ascii="Bookman Old Style" w:hAnsi="Bookman Old Style" w:cs="Bookman Old Style"/>
          <w:lang w:val="pt-BR"/>
        </w:rPr>
        <w:t>Yang dimaksud dengan kepastian hukum adalah j</w:t>
      </w:r>
      <w:r w:rsidR="004847B3" w:rsidRPr="00903D70">
        <w:rPr>
          <w:rFonts w:ascii="Bookman Old Style" w:hAnsi="Bookman Old Style" w:cs="Bookman Old Style"/>
          <w:lang w:val="pt-BR"/>
        </w:rPr>
        <w:t>aminan terwujudnya hak dan kewajiban dalam penyelenggaraan pelayanan Administrasi Kependudukan.</w:t>
      </w:r>
    </w:p>
    <w:p w:rsidR="004847B3" w:rsidRPr="00903D70" w:rsidRDefault="00D41021" w:rsidP="00DB6C07">
      <w:pPr>
        <w:spacing w:before="100" w:beforeAutospacing="1" w:after="100" w:afterAutospacing="1" w:line="320" w:lineRule="exact"/>
        <w:ind w:left="1138"/>
        <w:contextualSpacing/>
        <w:jc w:val="both"/>
        <w:rPr>
          <w:rFonts w:ascii="Bookman Old Style" w:hAnsi="Bookman Old Style"/>
        </w:rPr>
      </w:pPr>
      <w:r w:rsidRPr="00903D70">
        <w:rPr>
          <w:rFonts w:ascii="Bookman Old Style" w:hAnsi="Bookman Old Style"/>
        </w:rPr>
        <w:t>Huruf c</w:t>
      </w:r>
    </w:p>
    <w:p w:rsidR="00D41021" w:rsidRPr="00903D70" w:rsidRDefault="00C27894" w:rsidP="00C27894">
      <w:pPr>
        <w:spacing w:before="100" w:beforeAutospacing="1" w:after="100" w:afterAutospacing="1" w:line="320" w:lineRule="exact"/>
        <w:ind w:left="1985"/>
        <w:contextualSpacing/>
        <w:jc w:val="both"/>
        <w:rPr>
          <w:rFonts w:ascii="Bookman Old Style" w:hAnsi="Bookman Old Style"/>
        </w:rPr>
      </w:pPr>
      <w:r>
        <w:rPr>
          <w:rFonts w:ascii="Bookman Old Style" w:hAnsi="Bookman Old Style"/>
        </w:rPr>
        <w:t>Yang dimaksud dengan kesamaan hak adalah p</w:t>
      </w:r>
      <w:r w:rsidR="00D41021" w:rsidRPr="00903D70">
        <w:rPr>
          <w:rFonts w:ascii="Bookman Old Style" w:hAnsi="Bookman Old Style"/>
        </w:rPr>
        <w:t>emberian pelayanan tidak membedakan suku, agama, ras,  golongan, gender, dan status ekonomi.</w:t>
      </w:r>
    </w:p>
    <w:p w:rsidR="00D41021" w:rsidRPr="00903D70" w:rsidRDefault="00D41021" w:rsidP="00DB6C07">
      <w:pPr>
        <w:spacing w:before="100" w:beforeAutospacing="1" w:after="100" w:afterAutospacing="1" w:line="320" w:lineRule="exact"/>
        <w:ind w:left="1138"/>
        <w:contextualSpacing/>
        <w:jc w:val="both"/>
        <w:rPr>
          <w:rFonts w:ascii="Bookman Old Style" w:hAnsi="Bookman Old Style"/>
        </w:rPr>
      </w:pPr>
      <w:r w:rsidRPr="00903D70">
        <w:rPr>
          <w:rFonts w:ascii="Bookman Old Style" w:hAnsi="Bookman Old Style"/>
        </w:rPr>
        <w:t>Huruf d</w:t>
      </w:r>
    </w:p>
    <w:p w:rsidR="00D41021" w:rsidRPr="00903D70" w:rsidRDefault="00C27894" w:rsidP="00C27894">
      <w:pPr>
        <w:spacing w:before="100" w:beforeAutospacing="1" w:after="100" w:afterAutospacing="1" w:line="320" w:lineRule="exact"/>
        <w:ind w:left="1985"/>
        <w:contextualSpacing/>
        <w:jc w:val="both"/>
        <w:rPr>
          <w:rFonts w:ascii="Bookman Old Style" w:hAnsi="Bookman Old Style"/>
        </w:rPr>
      </w:pPr>
      <w:r>
        <w:rPr>
          <w:rFonts w:ascii="Bookman Old Style" w:hAnsi="Bookman Old Style"/>
        </w:rPr>
        <w:t>Yang dimaksud dengan keseimbangan hak dan kewajiban adalah p</w:t>
      </w:r>
      <w:r w:rsidR="00D41021" w:rsidRPr="00903D70">
        <w:rPr>
          <w:rFonts w:ascii="Bookman Old Style" w:hAnsi="Bookman Old Style"/>
        </w:rPr>
        <w:t>emenuhan hak harus sebanding dengan kewajiban yang harus dilaksanakan, baik oleh pemberi maupun penerima pelayanan.</w:t>
      </w:r>
    </w:p>
    <w:p w:rsidR="00D41021" w:rsidRPr="00903D70" w:rsidRDefault="00D41021" w:rsidP="00DB6C07">
      <w:pPr>
        <w:spacing w:before="100" w:beforeAutospacing="1" w:after="100" w:afterAutospacing="1" w:line="320" w:lineRule="exact"/>
        <w:ind w:left="1138"/>
        <w:contextualSpacing/>
        <w:jc w:val="both"/>
        <w:rPr>
          <w:rFonts w:ascii="Bookman Old Style" w:hAnsi="Bookman Old Style"/>
        </w:rPr>
      </w:pPr>
      <w:r w:rsidRPr="00903D70">
        <w:rPr>
          <w:rFonts w:ascii="Bookman Old Style" w:hAnsi="Bookman Old Style"/>
        </w:rPr>
        <w:t>Huruf e</w:t>
      </w:r>
    </w:p>
    <w:p w:rsidR="00D41021" w:rsidRPr="00903D70" w:rsidRDefault="00C27894" w:rsidP="00C27894">
      <w:pPr>
        <w:spacing w:before="100" w:beforeAutospacing="1" w:after="100" w:afterAutospacing="1" w:line="320" w:lineRule="exact"/>
        <w:ind w:left="1985"/>
        <w:contextualSpacing/>
        <w:jc w:val="both"/>
        <w:rPr>
          <w:rFonts w:ascii="Bookman Old Style" w:hAnsi="Bookman Old Style"/>
        </w:rPr>
      </w:pPr>
      <w:r>
        <w:rPr>
          <w:rFonts w:ascii="Bookman Old Style" w:hAnsi="Bookman Old Style"/>
        </w:rPr>
        <w:t xml:space="preserve">Yang dimaksud dengan keprofesionalan adalah </w:t>
      </w:r>
      <w:r w:rsidR="00D41021" w:rsidRPr="00903D70">
        <w:rPr>
          <w:rFonts w:ascii="Bookman Old Style" w:hAnsi="Bookman Old Style"/>
        </w:rPr>
        <w:t>Pelaksana pelayanan harus memiliki kompetensi yang sesuai dengan bidang tugas.</w:t>
      </w:r>
    </w:p>
    <w:p w:rsidR="00D41021" w:rsidRPr="00903D70" w:rsidRDefault="00D41021" w:rsidP="00DB6C07">
      <w:pPr>
        <w:spacing w:before="100" w:beforeAutospacing="1" w:after="100" w:afterAutospacing="1" w:line="320" w:lineRule="exact"/>
        <w:ind w:left="1138"/>
        <w:contextualSpacing/>
        <w:jc w:val="both"/>
        <w:rPr>
          <w:rFonts w:ascii="Bookman Old Style" w:hAnsi="Bookman Old Style"/>
        </w:rPr>
      </w:pPr>
      <w:r w:rsidRPr="00903D70">
        <w:rPr>
          <w:rFonts w:ascii="Bookman Old Style" w:hAnsi="Bookman Old Style"/>
        </w:rPr>
        <w:t>Huruf f</w:t>
      </w:r>
    </w:p>
    <w:p w:rsidR="00D41021" w:rsidRPr="00903D70" w:rsidRDefault="00C27894" w:rsidP="00C27894">
      <w:pPr>
        <w:spacing w:before="100" w:beforeAutospacing="1" w:after="100" w:afterAutospacing="1" w:line="320" w:lineRule="exact"/>
        <w:ind w:left="1985"/>
        <w:contextualSpacing/>
        <w:jc w:val="both"/>
        <w:rPr>
          <w:rFonts w:ascii="Bookman Old Style" w:hAnsi="Bookman Old Style"/>
        </w:rPr>
      </w:pPr>
      <w:r>
        <w:rPr>
          <w:rFonts w:ascii="Bookman Old Style" w:hAnsi="Bookman Old Style"/>
        </w:rPr>
        <w:t>Yang dimaksud degan partisipatif adalah p</w:t>
      </w:r>
      <w:r w:rsidR="00D41021" w:rsidRPr="00903D70">
        <w:rPr>
          <w:rFonts w:ascii="Bookman Old Style" w:hAnsi="Bookman Old Style"/>
        </w:rPr>
        <w:t>eningkatan peran serta masyarakat dalam penyelenggaraan pelayanan dengan memperhatikan aspirasi,</w:t>
      </w:r>
      <w:r w:rsidR="00482338">
        <w:rPr>
          <w:rFonts w:ascii="Bookman Old Style" w:hAnsi="Bookman Old Style"/>
        </w:rPr>
        <w:t xml:space="preserve"> </w:t>
      </w:r>
      <w:r w:rsidR="00D41021" w:rsidRPr="00903D70">
        <w:rPr>
          <w:rFonts w:ascii="Bookman Old Style" w:hAnsi="Bookman Old Style"/>
        </w:rPr>
        <w:t>kebutuhan, dan harapan masyarakat.</w:t>
      </w:r>
    </w:p>
    <w:p w:rsidR="00C56F28" w:rsidRPr="00903D70" w:rsidRDefault="00C56F28" w:rsidP="00DB6C07">
      <w:pPr>
        <w:spacing w:before="100" w:beforeAutospacing="1" w:after="100" w:afterAutospacing="1" w:line="320" w:lineRule="exact"/>
        <w:ind w:left="1138"/>
        <w:contextualSpacing/>
        <w:jc w:val="both"/>
        <w:rPr>
          <w:rFonts w:ascii="Bookman Old Style" w:hAnsi="Bookman Old Style"/>
        </w:rPr>
      </w:pPr>
      <w:r w:rsidRPr="00903D70">
        <w:rPr>
          <w:rFonts w:ascii="Bookman Old Style" w:hAnsi="Bookman Old Style"/>
        </w:rPr>
        <w:t>Huruf g</w:t>
      </w:r>
    </w:p>
    <w:p w:rsidR="00C56F28" w:rsidRPr="00903D70" w:rsidRDefault="00C27894" w:rsidP="00C27894">
      <w:pPr>
        <w:spacing w:before="100" w:beforeAutospacing="1" w:after="100" w:afterAutospacing="1" w:line="320" w:lineRule="exact"/>
        <w:ind w:left="1985"/>
        <w:contextualSpacing/>
        <w:jc w:val="both"/>
        <w:rPr>
          <w:rFonts w:ascii="Bookman Old Style" w:hAnsi="Bookman Old Style"/>
        </w:rPr>
      </w:pPr>
      <w:r>
        <w:rPr>
          <w:rFonts w:ascii="Bookman Old Style" w:hAnsi="Bookman Old Style"/>
        </w:rPr>
        <w:t>Yang dimaksud dengan non diskriminatif adalah s</w:t>
      </w:r>
      <w:r w:rsidR="0034066F" w:rsidRPr="00903D70">
        <w:rPr>
          <w:rFonts w:ascii="Bookman Old Style" w:hAnsi="Bookman Old Style"/>
        </w:rPr>
        <w:t>etiap penduduk berhak memperoleh pelayanan yang adil.</w:t>
      </w:r>
    </w:p>
    <w:p w:rsidR="0034066F" w:rsidRPr="00903D70" w:rsidRDefault="00B06C97" w:rsidP="00DB6C07">
      <w:pPr>
        <w:spacing w:before="100" w:beforeAutospacing="1" w:after="100" w:afterAutospacing="1" w:line="320" w:lineRule="exact"/>
        <w:ind w:left="1138"/>
        <w:contextualSpacing/>
        <w:jc w:val="both"/>
        <w:rPr>
          <w:rFonts w:ascii="Bookman Old Style" w:hAnsi="Bookman Old Style"/>
        </w:rPr>
      </w:pPr>
      <w:r w:rsidRPr="00903D70">
        <w:rPr>
          <w:rFonts w:ascii="Bookman Old Style" w:hAnsi="Bookman Old Style"/>
        </w:rPr>
        <w:t>H</w:t>
      </w:r>
      <w:r w:rsidR="0034066F" w:rsidRPr="00903D70">
        <w:rPr>
          <w:rFonts w:ascii="Bookman Old Style" w:hAnsi="Bookman Old Style"/>
        </w:rPr>
        <w:t>uruf h</w:t>
      </w:r>
    </w:p>
    <w:p w:rsidR="0034066F" w:rsidRPr="00903D70" w:rsidRDefault="00C27894" w:rsidP="00C27894">
      <w:pPr>
        <w:spacing w:before="100" w:beforeAutospacing="1" w:after="100" w:afterAutospacing="1" w:line="320" w:lineRule="exact"/>
        <w:ind w:left="1985"/>
        <w:contextualSpacing/>
        <w:jc w:val="both"/>
        <w:rPr>
          <w:rFonts w:ascii="Bookman Old Style" w:hAnsi="Bookman Old Style"/>
        </w:rPr>
      </w:pPr>
      <w:r>
        <w:rPr>
          <w:rFonts w:ascii="Bookman Old Style" w:hAnsi="Bookman Old Style"/>
        </w:rPr>
        <w:t>Yang dimaksud degan keterbukaan adalah s</w:t>
      </w:r>
      <w:r w:rsidR="0034066F" w:rsidRPr="00903D70">
        <w:rPr>
          <w:rFonts w:ascii="Bookman Old Style" w:hAnsi="Bookman Old Style"/>
        </w:rPr>
        <w:t>etiap penerima pelayanan dapat dengan mudah mengakses dan memperoleh informasi mengenai pelayanan yang diinginkan.</w:t>
      </w:r>
    </w:p>
    <w:p w:rsidR="0034066F" w:rsidRPr="00903D70" w:rsidRDefault="0034066F" w:rsidP="00DB6C07">
      <w:pPr>
        <w:spacing w:before="100" w:beforeAutospacing="1" w:after="100" w:afterAutospacing="1" w:line="320" w:lineRule="exact"/>
        <w:ind w:left="1140"/>
        <w:contextualSpacing/>
        <w:jc w:val="both"/>
        <w:rPr>
          <w:rFonts w:ascii="Bookman Old Style" w:hAnsi="Bookman Old Style"/>
        </w:rPr>
      </w:pPr>
      <w:r w:rsidRPr="00903D70">
        <w:rPr>
          <w:rFonts w:ascii="Bookman Old Style" w:hAnsi="Bookman Old Style"/>
        </w:rPr>
        <w:t>Huruf i</w:t>
      </w:r>
    </w:p>
    <w:p w:rsidR="0034066F" w:rsidRPr="00903D70" w:rsidRDefault="00C27894" w:rsidP="00C27894">
      <w:pPr>
        <w:spacing w:before="100" w:beforeAutospacing="1" w:after="100" w:afterAutospacing="1" w:line="320" w:lineRule="exact"/>
        <w:ind w:left="1985"/>
        <w:contextualSpacing/>
        <w:jc w:val="both"/>
        <w:rPr>
          <w:rFonts w:ascii="Bookman Old Style" w:hAnsi="Bookman Old Style"/>
        </w:rPr>
      </w:pPr>
      <w:r>
        <w:rPr>
          <w:rFonts w:ascii="Bookman Old Style" w:hAnsi="Bookman Old Style"/>
        </w:rPr>
        <w:t>Yang dimaksud dengan akuntabilitas adalah p</w:t>
      </w:r>
      <w:r w:rsidR="0034066F" w:rsidRPr="00903D70">
        <w:rPr>
          <w:rFonts w:ascii="Bookman Old Style" w:hAnsi="Bookman Old Style"/>
        </w:rPr>
        <w:t>roses penyelenggaraan pelayanan harus dapat dipertanggungjawabkan sesuai dengan ketentuan peraturan perundang-undangan.</w:t>
      </w:r>
    </w:p>
    <w:p w:rsidR="0034066F" w:rsidRPr="00903D70" w:rsidRDefault="0034066F" w:rsidP="00DB6C07">
      <w:pPr>
        <w:spacing w:before="100" w:beforeAutospacing="1" w:after="100" w:afterAutospacing="1" w:line="320" w:lineRule="exact"/>
        <w:ind w:left="1138"/>
        <w:contextualSpacing/>
        <w:jc w:val="both"/>
        <w:rPr>
          <w:rFonts w:ascii="Bookman Old Style" w:hAnsi="Bookman Old Style"/>
        </w:rPr>
      </w:pPr>
      <w:r w:rsidRPr="00903D70">
        <w:rPr>
          <w:rFonts w:ascii="Bookman Old Style" w:hAnsi="Bookman Old Style"/>
        </w:rPr>
        <w:lastRenderedPageBreak/>
        <w:t>Huruf j</w:t>
      </w:r>
    </w:p>
    <w:p w:rsidR="0034066F" w:rsidRPr="00903D70" w:rsidRDefault="00C27894" w:rsidP="00C27894">
      <w:pPr>
        <w:spacing w:before="100" w:beforeAutospacing="1" w:after="100" w:afterAutospacing="1" w:line="320" w:lineRule="exact"/>
        <w:ind w:left="1843"/>
        <w:contextualSpacing/>
        <w:jc w:val="both"/>
        <w:rPr>
          <w:rFonts w:ascii="Bookman Old Style" w:hAnsi="Bookman Old Style"/>
        </w:rPr>
      </w:pPr>
      <w:r>
        <w:rPr>
          <w:rFonts w:ascii="Bookman Old Style" w:hAnsi="Bookman Old Style"/>
        </w:rPr>
        <w:t>Yang dimaksud dengan keterbukaan adalah p</w:t>
      </w:r>
      <w:r w:rsidR="0034066F" w:rsidRPr="00903D70">
        <w:rPr>
          <w:rFonts w:ascii="Bookman Old Style" w:hAnsi="Bookman Old Style"/>
        </w:rPr>
        <w:t>enyelesaian setiap jenis pelayanan dilakukan tepat waktu sesuai dengan standar pelayanan.</w:t>
      </w:r>
    </w:p>
    <w:p w:rsidR="0034066F" w:rsidRPr="00903D70" w:rsidRDefault="0034066F" w:rsidP="00DB6C07">
      <w:pPr>
        <w:spacing w:before="100" w:beforeAutospacing="1" w:after="100" w:afterAutospacing="1" w:line="320" w:lineRule="exact"/>
        <w:ind w:left="1138"/>
        <w:contextualSpacing/>
        <w:jc w:val="both"/>
        <w:rPr>
          <w:rFonts w:ascii="Bookman Old Style" w:hAnsi="Bookman Old Style"/>
        </w:rPr>
      </w:pPr>
      <w:r w:rsidRPr="00903D70">
        <w:rPr>
          <w:rFonts w:ascii="Bookman Old Style" w:hAnsi="Bookman Old Style"/>
        </w:rPr>
        <w:t>Huruf k</w:t>
      </w:r>
    </w:p>
    <w:p w:rsidR="0034066F" w:rsidRPr="00903D70" w:rsidRDefault="00C27894" w:rsidP="00C27894">
      <w:pPr>
        <w:spacing w:before="100" w:beforeAutospacing="1" w:after="100" w:afterAutospacing="1" w:line="320" w:lineRule="exact"/>
        <w:ind w:left="1843"/>
        <w:contextualSpacing/>
        <w:jc w:val="both"/>
        <w:rPr>
          <w:rFonts w:ascii="Bookman Old Style" w:hAnsi="Bookman Old Style"/>
        </w:rPr>
      </w:pPr>
      <w:r>
        <w:rPr>
          <w:rFonts w:ascii="Bookman Old Style" w:hAnsi="Bookman Old Style"/>
        </w:rPr>
        <w:t>Yang dimaksud dengan kecepatan, kemudahan dan keberlanjutan adalah s</w:t>
      </w:r>
      <w:r w:rsidR="0034066F" w:rsidRPr="00903D70">
        <w:rPr>
          <w:rFonts w:ascii="Bookman Old Style" w:hAnsi="Bookman Old Style"/>
        </w:rPr>
        <w:t>etiap jenis pelayanan dilakukan secara cepat, mudah dan terjangkau.</w:t>
      </w:r>
    </w:p>
    <w:p w:rsidR="0034066F" w:rsidRPr="00903D70" w:rsidRDefault="0034066F" w:rsidP="00DB6C07">
      <w:pPr>
        <w:spacing w:before="100" w:beforeAutospacing="1" w:after="100" w:afterAutospacing="1" w:line="320" w:lineRule="exact"/>
        <w:ind w:left="1138"/>
        <w:contextualSpacing/>
        <w:jc w:val="both"/>
        <w:rPr>
          <w:rFonts w:ascii="Bookman Old Style" w:hAnsi="Bookman Old Style"/>
        </w:rPr>
      </w:pPr>
      <w:r w:rsidRPr="00903D70">
        <w:rPr>
          <w:rFonts w:ascii="Bookman Old Style" w:hAnsi="Bookman Old Style"/>
        </w:rPr>
        <w:t>Huruf l</w:t>
      </w:r>
    </w:p>
    <w:p w:rsidR="0034066F" w:rsidRPr="00903D70" w:rsidRDefault="00C27894" w:rsidP="00C27894">
      <w:pPr>
        <w:spacing w:before="100" w:beforeAutospacing="1" w:after="100" w:afterAutospacing="1" w:line="320" w:lineRule="exact"/>
        <w:ind w:left="1843"/>
        <w:contextualSpacing/>
        <w:jc w:val="both"/>
        <w:rPr>
          <w:rFonts w:ascii="Bookman Old Style" w:hAnsi="Bookman Old Style"/>
        </w:rPr>
      </w:pPr>
      <w:r>
        <w:rPr>
          <w:rFonts w:ascii="Bookman Old Style" w:hAnsi="Bookman Old Style"/>
        </w:rPr>
        <w:t>Yang dimaksud d</w:t>
      </w:r>
      <w:r w:rsidR="008B1EDB">
        <w:rPr>
          <w:rFonts w:ascii="Bookman Old Style" w:hAnsi="Bookman Old Style"/>
        </w:rPr>
        <w:t>engan pendayagunaan kearifan lok</w:t>
      </w:r>
      <w:r>
        <w:rPr>
          <w:rFonts w:ascii="Bookman Old Style" w:hAnsi="Bookman Old Style"/>
        </w:rPr>
        <w:t>al adalah p</w:t>
      </w:r>
      <w:r w:rsidR="0034066F" w:rsidRPr="00903D70">
        <w:rPr>
          <w:rFonts w:ascii="Bookman Old Style" w:hAnsi="Bookman Old Style"/>
        </w:rPr>
        <w:t>engakuan dan peneguhan peran Kasultanan dan Kadipaten tanpa mengabaikan integritas Indonesia sebagai suatu kesatuan sosial, politik, ekonomi, budaya, pertahanan dan keamanan. Wujud pengakuan dan peneguhan tersebut adalah upaya pengembalian praktik nilai-nilai, norma, etika, adat-istiadat yang mengakar dalam kehidupan sosial-masyarakat DIY.</w:t>
      </w:r>
    </w:p>
    <w:p w:rsidR="00EA63E1" w:rsidRPr="00903D70" w:rsidRDefault="00EA63E1" w:rsidP="00DB6C07">
      <w:pPr>
        <w:spacing w:before="100" w:beforeAutospacing="1" w:after="100" w:afterAutospacing="1" w:line="320" w:lineRule="exact"/>
        <w:ind w:left="288"/>
        <w:contextualSpacing/>
        <w:jc w:val="both"/>
        <w:rPr>
          <w:rFonts w:ascii="Bookman Old Style" w:hAnsi="Bookman Old Style" w:cs="Bookman Old Style"/>
          <w:lang w:val="pt-BR"/>
        </w:rPr>
      </w:pPr>
      <w:r w:rsidRPr="00903D70">
        <w:rPr>
          <w:rFonts w:ascii="Bookman Old Style" w:hAnsi="Bookman Old Style" w:cs="Bookman Old Style"/>
          <w:lang w:val="pt-BR"/>
        </w:rPr>
        <w:t>Pasal  3</w:t>
      </w:r>
    </w:p>
    <w:p w:rsidR="000B60D0" w:rsidRPr="00903D70" w:rsidRDefault="00F153D0" w:rsidP="00C27894">
      <w:pPr>
        <w:tabs>
          <w:tab w:val="left" w:pos="1134"/>
        </w:tabs>
        <w:spacing w:before="100" w:beforeAutospacing="1" w:after="100" w:afterAutospacing="1" w:line="320" w:lineRule="exact"/>
        <w:contextualSpacing/>
        <w:jc w:val="both"/>
        <w:rPr>
          <w:rFonts w:ascii="Bookman Old Style" w:hAnsi="Bookman Old Style" w:cs="Bookman Old Style"/>
          <w:lang w:val="pt-BR"/>
        </w:rPr>
      </w:pPr>
      <w:r w:rsidRPr="00903D70">
        <w:rPr>
          <w:rFonts w:ascii="Bookman Old Style" w:hAnsi="Bookman Old Style" w:cs="Bookman Old Style"/>
          <w:lang w:val="pt-BR"/>
        </w:rPr>
        <w:t xml:space="preserve">    </w:t>
      </w:r>
      <w:r w:rsidR="00C27894">
        <w:rPr>
          <w:rFonts w:ascii="Bookman Old Style" w:hAnsi="Bookman Old Style" w:cs="Bookman Old Style"/>
          <w:lang w:val="pt-BR"/>
        </w:rPr>
        <w:tab/>
      </w:r>
      <w:r w:rsidR="000B60D0" w:rsidRPr="00903D70">
        <w:rPr>
          <w:rFonts w:ascii="Bookman Old Style" w:hAnsi="Bookman Old Style" w:cs="Bookman Old Style"/>
          <w:lang w:val="pt-BR"/>
        </w:rPr>
        <w:t>Cukup jelas.</w:t>
      </w:r>
    </w:p>
    <w:p w:rsidR="00EA63E1" w:rsidRPr="00903D70" w:rsidRDefault="00EA63E1" w:rsidP="00DB6C07">
      <w:pPr>
        <w:spacing w:before="100" w:beforeAutospacing="1" w:after="100" w:afterAutospacing="1" w:line="320" w:lineRule="exact"/>
        <w:ind w:left="284"/>
        <w:contextualSpacing/>
        <w:jc w:val="both"/>
        <w:rPr>
          <w:rFonts w:ascii="Bookman Old Style" w:hAnsi="Bookman Old Style" w:cs="Bookman Old Style"/>
          <w:lang w:val="pt-BR"/>
        </w:rPr>
      </w:pPr>
      <w:r w:rsidRPr="00903D70">
        <w:rPr>
          <w:rFonts w:ascii="Bookman Old Style" w:hAnsi="Bookman Old Style" w:cs="Bookman Old Style"/>
          <w:lang w:val="pt-BR"/>
        </w:rPr>
        <w:t>Pasal  4</w:t>
      </w:r>
    </w:p>
    <w:p w:rsidR="00EA63E1" w:rsidRPr="00903D70" w:rsidRDefault="00EA63E1" w:rsidP="00C27894">
      <w:pPr>
        <w:spacing w:before="100" w:beforeAutospacing="1" w:after="100" w:afterAutospacing="1" w:line="320" w:lineRule="exact"/>
        <w:ind w:left="1004" w:firstLine="130"/>
        <w:contextualSpacing/>
        <w:jc w:val="both"/>
        <w:rPr>
          <w:rFonts w:ascii="Bookman Old Style" w:hAnsi="Bookman Old Style" w:cs="Bookman Old Style"/>
          <w:lang w:val="id-ID"/>
        </w:rPr>
      </w:pPr>
      <w:r w:rsidRPr="00903D70">
        <w:rPr>
          <w:rFonts w:ascii="Bookman Old Style" w:hAnsi="Bookman Old Style" w:cs="Bookman Old Style"/>
          <w:lang w:val="pt-BR"/>
        </w:rPr>
        <w:t>Cukup jelas</w:t>
      </w:r>
      <w:r w:rsidRPr="00903D70">
        <w:rPr>
          <w:rFonts w:ascii="Bookman Old Style" w:hAnsi="Bookman Old Style" w:cs="Bookman Old Style"/>
          <w:lang w:val="id-ID"/>
        </w:rPr>
        <w:t>.</w:t>
      </w:r>
    </w:p>
    <w:p w:rsidR="00EA63E1" w:rsidRPr="00903D70" w:rsidRDefault="00EA63E1" w:rsidP="00DB6C07">
      <w:pPr>
        <w:spacing w:before="100" w:beforeAutospacing="1" w:after="100" w:afterAutospacing="1" w:line="320" w:lineRule="exact"/>
        <w:ind w:left="284"/>
        <w:contextualSpacing/>
        <w:jc w:val="both"/>
        <w:rPr>
          <w:rFonts w:ascii="Bookman Old Style" w:hAnsi="Bookman Old Style" w:cs="Bookman Old Style"/>
          <w:lang w:val="pt-BR"/>
        </w:rPr>
      </w:pPr>
      <w:r w:rsidRPr="00903D70">
        <w:rPr>
          <w:rFonts w:ascii="Bookman Old Style" w:hAnsi="Bookman Old Style" w:cs="Bookman Old Style"/>
          <w:lang w:val="pt-BR"/>
        </w:rPr>
        <w:t>Pasal  5</w:t>
      </w:r>
    </w:p>
    <w:p w:rsidR="00EA63E1" w:rsidRPr="00903D70" w:rsidRDefault="00EA63E1" w:rsidP="00C27894">
      <w:pPr>
        <w:spacing w:before="100" w:beforeAutospacing="1" w:after="100" w:afterAutospacing="1" w:line="320" w:lineRule="exact"/>
        <w:ind w:left="1004" w:firstLine="130"/>
        <w:contextualSpacing/>
        <w:jc w:val="both"/>
        <w:rPr>
          <w:rFonts w:ascii="Bookman Old Style" w:hAnsi="Bookman Old Style" w:cs="Bookman Old Style"/>
          <w:lang w:val="id-ID"/>
        </w:rPr>
      </w:pPr>
      <w:r w:rsidRPr="00903D70">
        <w:rPr>
          <w:rFonts w:ascii="Bookman Old Style" w:hAnsi="Bookman Old Style" w:cs="Bookman Old Style"/>
          <w:lang w:val="pt-BR"/>
        </w:rPr>
        <w:t>Cukup jelas</w:t>
      </w:r>
      <w:r w:rsidRPr="00903D70">
        <w:rPr>
          <w:rFonts w:ascii="Bookman Old Style" w:hAnsi="Bookman Old Style" w:cs="Bookman Old Style"/>
          <w:lang w:val="id-ID"/>
        </w:rPr>
        <w:t>.</w:t>
      </w:r>
    </w:p>
    <w:p w:rsidR="00EA63E1" w:rsidRPr="00903D70" w:rsidRDefault="00EA63E1" w:rsidP="00DB6C07">
      <w:pPr>
        <w:spacing w:before="100" w:beforeAutospacing="1" w:after="100" w:afterAutospacing="1" w:line="320" w:lineRule="exact"/>
        <w:ind w:left="284"/>
        <w:contextualSpacing/>
        <w:jc w:val="both"/>
        <w:rPr>
          <w:rFonts w:ascii="Bookman Old Style" w:hAnsi="Bookman Old Style" w:cs="Bookman Old Style"/>
          <w:lang w:val="pt-BR"/>
        </w:rPr>
      </w:pPr>
      <w:r w:rsidRPr="00903D70">
        <w:rPr>
          <w:rFonts w:ascii="Bookman Old Style" w:hAnsi="Bookman Old Style" w:cs="Bookman Old Style"/>
          <w:lang w:val="pt-BR"/>
        </w:rPr>
        <w:t>Pasal  6</w:t>
      </w:r>
    </w:p>
    <w:p w:rsidR="00EA63E1" w:rsidRPr="00903D70" w:rsidRDefault="00EA63E1" w:rsidP="00C27894">
      <w:pPr>
        <w:spacing w:before="100" w:beforeAutospacing="1" w:after="100" w:afterAutospacing="1" w:line="320" w:lineRule="exact"/>
        <w:ind w:left="1004" w:firstLine="130"/>
        <w:contextualSpacing/>
        <w:jc w:val="both"/>
        <w:rPr>
          <w:rFonts w:ascii="Bookman Old Style" w:hAnsi="Bookman Old Style" w:cs="Bookman Old Style"/>
          <w:lang w:val="id-ID"/>
        </w:rPr>
      </w:pPr>
      <w:r w:rsidRPr="00903D70">
        <w:rPr>
          <w:rFonts w:ascii="Bookman Old Style" w:hAnsi="Bookman Old Style" w:cs="Bookman Old Style"/>
          <w:lang w:val="pt-BR"/>
        </w:rPr>
        <w:t>Cukup jelas</w:t>
      </w:r>
      <w:r w:rsidRPr="00903D70">
        <w:rPr>
          <w:rFonts w:ascii="Bookman Old Style" w:hAnsi="Bookman Old Style" w:cs="Bookman Old Style"/>
          <w:lang w:val="id-ID"/>
        </w:rPr>
        <w:t>.</w:t>
      </w:r>
    </w:p>
    <w:p w:rsidR="00EA63E1" w:rsidRPr="00903D70" w:rsidRDefault="00EA63E1" w:rsidP="00DB6C07">
      <w:pPr>
        <w:spacing w:before="100" w:beforeAutospacing="1" w:after="100" w:afterAutospacing="1" w:line="320" w:lineRule="exact"/>
        <w:ind w:left="284"/>
        <w:contextualSpacing/>
        <w:jc w:val="both"/>
        <w:rPr>
          <w:rFonts w:ascii="Bookman Old Style" w:hAnsi="Bookman Old Style" w:cs="Bookman Old Style"/>
          <w:lang w:val="id-ID"/>
        </w:rPr>
      </w:pPr>
      <w:r w:rsidRPr="00903D70">
        <w:rPr>
          <w:rFonts w:ascii="Bookman Old Style" w:hAnsi="Bookman Old Style" w:cs="Bookman Old Style"/>
          <w:lang w:val="pt-BR"/>
        </w:rPr>
        <w:t xml:space="preserve">Pasal  </w:t>
      </w:r>
      <w:r w:rsidRPr="00903D70">
        <w:rPr>
          <w:rFonts w:ascii="Bookman Old Style" w:hAnsi="Bookman Old Style" w:cs="Bookman Old Style"/>
          <w:lang w:val="id-ID"/>
        </w:rPr>
        <w:t>7</w:t>
      </w:r>
    </w:p>
    <w:p w:rsidR="00EA63E1" w:rsidRPr="00903D70" w:rsidRDefault="00EA63E1" w:rsidP="00C27894">
      <w:pPr>
        <w:spacing w:before="100" w:beforeAutospacing="1" w:after="100" w:afterAutospacing="1" w:line="320" w:lineRule="exact"/>
        <w:ind w:left="1004" w:firstLine="130"/>
        <w:contextualSpacing/>
        <w:jc w:val="both"/>
        <w:rPr>
          <w:rFonts w:ascii="Bookman Old Style" w:hAnsi="Bookman Old Style" w:cs="Bookman Old Style"/>
          <w:lang w:val="id-ID"/>
        </w:rPr>
      </w:pPr>
      <w:r w:rsidRPr="00903D70">
        <w:rPr>
          <w:rFonts w:ascii="Bookman Old Style" w:hAnsi="Bookman Old Style" w:cs="Bookman Old Style"/>
          <w:lang w:val="pt-BR"/>
        </w:rPr>
        <w:t>Cukup jelas</w:t>
      </w:r>
      <w:r w:rsidRPr="00903D70">
        <w:rPr>
          <w:rFonts w:ascii="Bookman Old Style" w:hAnsi="Bookman Old Style" w:cs="Bookman Old Style"/>
          <w:lang w:val="id-ID"/>
        </w:rPr>
        <w:t>.</w:t>
      </w:r>
    </w:p>
    <w:p w:rsidR="00EA63E1" w:rsidRPr="00903D70" w:rsidRDefault="00EA63E1" w:rsidP="00DB6C07">
      <w:pPr>
        <w:spacing w:before="100" w:beforeAutospacing="1" w:after="100" w:afterAutospacing="1" w:line="320" w:lineRule="exact"/>
        <w:ind w:left="284"/>
        <w:contextualSpacing/>
        <w:jc w:val="both"/>
        <w:rPr>
          <w:rFonts w:ascii="Bookman Old Style" w:hAnsi="Bookman Old Style" w:cs="Bookman Old Style"/>
          <w:lang w:val="id-ID"/>
        </w:rPr>
      </w:pPr>
      <w:r w:rsidRPr="00903D70">
        <w:rPr>
          <w:rFonts w:ascii="Bookman Old Style" w:hAnsi="Bookman Old Style" w:cs="Bookman Old Style"/>
          <w:lang w:val="id-ID"/>
        </w:rPr>
        <w:t>Pasal</w:t>
      </w:r>
      <w:r w:rsidR="0001792B" w:rsidRPr="00903D70">
        <w:rPr>
          <w:rFonts w:ascii="Bookman Old Style" w:hAnsi="Bookman Old Style" w:cs="Bookman Old Style"/>
        </w:rPr>
        <w:t xml:space="preserve"> </w:t>
      </w:r>
      <w:r w:rsidRPr="00903D70">
        <w:rPr>
          <w:rFonts w:ascii="Bookman Old Style" w:hAnsi="Bookman Old Style" w:cs="Bookman Old Style"/>
          <w:lang w:val="id-ID"/>
        </w:rPr>
        <w:t xml:space="preserve"> 8</w:t>
      </w:r>
    </w:p>
    <w:p w:rsidR="00EA63E1" w:rsidRPr="00903D70" w:rsidRDefault="009D4628" w:rsidP="00DB6C07">
      <w:pPr>
        <w:spacing w:before="100" w:beforeAutospacing="1" w:after="100" w:afterAutospacing="1" w:line="320" w:lineRule="exact"/>
        <w:contextualSpacing/>
        <w:jc w:val="both"/>
        <w:rPr>
          <w:rFonts w:ascii="Bookman Old Style" w:hAnsi="Bookman Old Style" w:cs="Bookman Old Style"/>
          <w:lang w:val="id-ID"/>
        </w:rPr>
      </w:pPr>
      <w:r w:rsidRPr="00903D70">
        <w:rPr>
          <w:rFonts w:ascii="Bookman Old Style" w:hAnsi="Bookman Old Style" w:cs="Bookman Old Style"/>
          <w:lang w:val="pt-BR"/>
        </w:rPr>
        <w:t xml:space="preserve">    </w:t>
      </w:r>
      <w:r w:rsidR="00C27894">
        <w:rPr>
          <w:rFonts w:ascii="Bookman Old Style" w:hAnsi="Bookman Old Style" w:cs="Bookman Old Style"/>
          <w:lang w:val="pt-BR"/>
        </w:rPr>
        <w:tab/>
        <w:t xml:space="preserve">     </w:t>
      </w:r>
      <w:r w:rsidR="00EA63E1" w:rsidRPr="00903D70">
        <w:rPr>
          <w:rFonts w:ascii="Bookman Old Style" w:hAnsi="Bookman Old Style" w:cs="Bookman Old Style"/>
          <w:lang w:val="pt-BR"/>
        </w:rPr>
        <w:t>Cukup jelas</w:t>
      </w:r>
      <w:r w:rsidR="00EA63E1" w:rsidRPr="00903D70">
        <w:rPr>
          <w:rFonts w:ascii="Bookman Old Style" w:hAnsi="Bookman Old Style" w:cs="Bookman Old Style"/>
          <w:lang w:val="id-ID"/>
        </w:rPr>
        <w:t>.</w:t>
      </w:r>
    </w:p>
    <w:p w:rsidR="00EA63E1" w:rsidRPr="00903D70" w:rsidRDefault="00EA63E1" w:rsidP="00DB6C07">
      <w:pPr>
        <w:spacing w:before="100" w:beforeAutospacing="1" w:after="100" w:afterAutospacing="1" w:line="320" w:lineRule="exact"/>
        <w:ind w:left="1620" w:hanging="1336"/>
        <w:contextualSpacing/>
        <w:jc w:val="both"/>
        <w:rPr>
          <w:rFonts w:ascii="Bookman Old Style" w:hAnsi="Bookman Old Style" w:cs="Bookman Old Style"/>
          <w:lang w:val="pt-BR"/>
        </w:rPr>
      </w:pPr>
      <w:r w:rsidRPr="00903D70">
        <w:rPr>
          <w:rFonts w:ascii="Bookman Old Style" w:hAnsi="Bookman Old Style" w:cs="Bookman Old Style"/>
          <w:lang w:val="pt-BR"/>
        </w:rPr>
        <w:t xml:space="preserve">Pasal </w:t>
      </w:r>
      <w:r w:rsidR="0001792B" w:rsidRPr="00903D70">
        <w:rPr>
          <w:rFonts w:ascii="Bookman Old Style" w:hAnsi="Bookman Old Style" w:cs="Bookman Old Style"/>
          <w:lang w:val="pt-BR"/>
        </w:rPr>
        <w:t xml:space="preserve"> </w:t>
      </w:r>
      <w:r w:rsidRPr="00903D70">
        <w:rPr>
          <w:rFonts w:ascii="Bookman Old Style" w:hAnsi="Bookman Old Style" w:cs="Bookman Old Style"/>
          <w:lang w:val="pt-BR"/>
        </w:rPr>
        <w:t>9</w:t>
      </w:r>
    </w:p>
    <w:p w:rsidR="00911823" w:rsidRPr="00903D70" w:rsidRDefault="00BF2777" w:rsidP="00DB6C07">
      <w:pPr>
        <w:spacing w:before="100" w:beforeAutospacing="1" w:after="100" w:afterAutospacing="1" w:line="320" w:lineRule="exact"/>
        <w:contextualSpacing/>
        <w:jc w:val="both"/>
        <w:rPr>
          <w:rFonts w:ascii="Bookman Old Style" w:hAnsi="Bookman Old Style" w:cs="Bookman Old Style"/>
          <w:lang w:val="pt-BR"/>
        </w:rPr>
      </w:pPr>
      <w:r w:rsidRPr="00903D70">
        <w:rPr>
          <w:rFonts w:ascii="Bookman Old Style" w:hAnsi="Bookman Old Style" w:cs="Bookman Old Style"/>
          <w:lang w:val="pt-BR"/>
        </w:rPr>
        <w:t xml:space="preserve">    </w:t>
      </w:r>
      <w:r w:rsidR="00C27894">
        <w:rPr>
          <w:rFonts w:ascii="Bookman Old Style" w:hAnsi="Bookman Old Style" w:cs="Bookman Old Style"/>
          <w:lang w:val="pt-BR"/>
        </w:rPr>
        <w:t xml:space="preserve">          </w:t>
      </w:r>
      <w:r w:rsidR="00911823" w:rsidRPr="00903D70">
        <w:rPr>
          <w:rFonts w:ascii="Bookman Old Style" w:hAnsi="Bookman Old Style" w:cs="Bookman Old Style"/>
          <w:lang w:val="pt-BR"/>
        </w:rPr>
        <w:t>Cukup jelas.</w:t>
      </w:r>
    </w:p>
    <w:p w:rsidR="00EA63E1" w:rsidRPr="00903D70" w:rsidRDefault="00EA63E1" w:rsidP="00DB6C07">
      <w:pPr>
        <w:spacing w:before="100" w:beforeAutospacing="1" w:after="100" w:afterAutospacing="1" w:line="320" w:lineRule="exact"/>
        <w:ind w:left="1620" w:hanging="1336"/>
        <w:contextualSpacing/>
        <w:jc w:val="both"/>
        <w:rPr>
          <w:rFonts w:ascii="Bookman Old Style" w:hAnsi="Bookman Old Style" w:cs="Bookman Old Style"/>
          <w:lang w:val="pt-BR"/>
        </w:rPr>
      </w:pPr>
      <w:r w:rsidRPr="00903D70">
        <w:rPr>
          <w:rFonts w:ascii="Bookman Old Style" w:hAnsi="Bookman Old Style" w:cs="Bookman Old Style"/>
          <w:lang w:val="pt-BR"/>
        </w:rPr>
        <w:t>Pasal  10</w:t>
      </w:r>
    </w:p>
    <w:p w:rsidR="000E151C" w:rsidRPr="00903D70" w:rsidRDefault="00C27894" w:rsidP="00DB6C07">
      <w:pPr>
        <w:spacing w:before="100" w:beforeAutospacing="1" w:after="100" w:afterAutospacing="1" w:line="320" w:lineRule="exact"/>
        <w:ind w:left="288"/>
        <w:contextualSpacing/>
        <w:jc w:val="both"/>
        <w:rPr>
          <w:rFonts w:ascii="Bookman Old Style" w:hAnsi="Bookman Old Style" w:cs="Bookman Old Style"/>
        </w:rPr>
      </w:pPr>
      <w:r>
        <w:rPr>
          <w:rFonts w:ascii="Bookman Old Style" w:hAnsi="Bookman Old Style" w:cs="Bookman Old Style"/>
          <w:lang w:val="pt-BR"/>
        </w:rPr>
        <w:t xml:space="preserve">          </w:t>
      </w:r>
      <w:r w:rsidR="000E151C" w:rsidRPr="00903D70">
        <w:rPr>
          <w:rFonts w:ascii="Bookman Old Style" w:hAnsi="Bookman Old Style" w:cs="Bookman Old Style"/>
          <w:lang w:val="pt-BR"/>
        </w:rPr>
        <w:t>Cukup jelas</w:t>
      </w:r>
      <w:r w:rsidR="000E151C" w:rsidRPr="00903D70">
        <w:rPr>
          <w:rFonts w:ascii="Bookman Old Style" w:hAnsi="Bookman Old Style" w:cs="Bookman Old Style"/>
          <w:lang w:val="id-ID"/>
        </w:rPr>
        <w:t>.</w:t>
      </w:r>
    </w:p>
    <w:p w:rsidR="00EA63E1" w:rsidRPr="00903D70" w:rsidRDefault="00EA63E1" w:rsidP="00DB6C07">
      <w:pPr>
        <w:spacing w:before="100" w:beforeAutospacing="1" w:after="100" w:afterAutospacing="1" w:line="320" w:lineRule="exact"/>
        <w:ind w:left="288"/>
        <w:contextualSpacing/>
        <w:jc w:val="both"/>
        <w:rPr>
          <w:rFonts w:ascii="Bookman Old Style" w:hAnsi="Bookman Old Style" w:cs="Bookman Old Style"/>
          <w:lang w:val="id-ID"/>
        </w:rPr>
      </w:pPr>
      <w:r w:rsidRPr="00903D70">
        <w:rPr>
          <w:rFonts w:ascii="Bookman Old Style" w:hAnsi="Bookman Old Style" w:cs="Bookman Old Style"/>
          <w:lang w:val="pt-BR"/>
        </w:rPr>
        <w:t>Pasal  1</w:t>
      </w:r>
      <w:r w:rsidRPr="00903D70">
        <w:rPr>
          <w:rFonts w:ascii="Bookman Old Style" w:hAnsi="Bookman Old Style" w:cs="Bookman Old Style"/>
          <w:lang w:val="id-ID"/>
        </w:rPr>
        <w:t>1</w:t>
      </w:r>
    </w:p>
    <w:p w:rsidR="00EA63E1" w:rsidRPr="00903D70" w:rsidRDefault="00F153D0" w:rsidP="00DB6C07">
      <w:pPr>
        <w:spacing w:before="100" w:beforeAutospacing="1" w:after="100" w:afterAutospacing="1" w:line="320" w:lineRule="exact"/>
        <w:contextualSpacing/>
        <w:jc w:val="both"/>
        <w:rPr>
          <w:rFonts w:ascii="Bookman Old Style" w:hAnsi="Bookman Old Style" w:cs="Bookman Old Style"/>
          <w:lang w:val="id-ID"/>
        </w:rPr>
      </w:pPr>
      <w:r w:rsidRPr="00903D70">
        <w:rPr>
          <w:rFonts w:ascii="Bookman Old Style" w:hAnsi="Bookman Old Style" w:cs="Bookman Old Style"/>
          <w:lang w:val="pt-BR"/>
        </w:rPr>
        <w:t xml:space="preserve">   </w:t>
      </w:r>
      <w:r w:rsidR="00C27894">
        <w:rPr>
          <w:rFonts w:ascii="Bookman Old Style" w:hAnsi="Bookman Old Style" w:cs="Bookman Old Style"/>
          <w:lang w:val="pt-BR"/>
        </w:rPr>
        <w:t xml:space="preserve">          </w:t>
      </w:r>
      <w:r w:rsidRPr="00903D70">
        <w:rPr>
          <w:rFonts w:ascii="Bookman Old Style" w:hAnsi="Bookman Old Style" w:cs="Bookman Old Style"/>
          <w:lang w:val="pt-BR"/>
        </w:rPr>
        <w:t xml:space="preserve"> </w:t>
      </w:r>
      <w:r w:rsidR="00EA63E1" w:rsidRPr="00903D70">
        <w:rPr>
          <w:rFonts w:ascii="Bookman Old Style" w:hAnsi="Bookman Old Style" w:cs="Bookman Old Style"/>
          <w:lang w:val="pt-BR"/>
        </w:rPr>
        <w:t>Cukup jelas</w:t>
      </w:r>
      <w:r w:rsidR="00EA63E1" w:rsidRPr="00903D70">
        <w:rPr>
          <w:rFonts w:ascii="Bookman Old Style" w:hAnsi="Bookman Old Style" w:cs="Bookman Old Style"/>
          <w:lang w:val="id-ID"/>
        </w:rPr>
        <w:t>.</w:t>
      </w:r>
    </w:p>
    <w:p w:rsidR="00EA63E1" w:rsidRPr="00903D70" w:rsidRDefault="00EA63E1" w:rsidP="00DB6C07">
      <w:pPr>
        <w:spacing w:before="100" w:beforeAutospacing="1" w:after="100" w:afterAutospacing="1" w:line="320" w:lineRule="exact"/>
        <w:ind w:left="284"/>
        <w:contextualSpacing/>
        <w:jc w:val="both"/>
        <w:rPr>
          <w:rFonts w:ascii="Bookman Old Style" w:hAnsi="Bookman Old Style" w:cs="Bookman Old Style"/>
          <w:lang w:val="pt-BR"/>
        </w:rPr>
      </w:pPr>
      <w:r w:rsidRPr="00903D70">
        <w:rPr>
          <w:rFonts w:ascii="Bookman Old Style" w:hAnsi="Bookman Old Style" w:cs="Bookman Old Style"/>
          <w:lang w:val="pt-BR"/>
        </w:rPr>
        <w:t xml:space="preserve">Pasal  </w:t>
      </w:r>
      <w:r w:rsidRPr="00903D70">
        <w:rPr>
          <w:rFonts w:ascii="Bookman Old Style" w:hAnsi="Bookman Old Style" w:cs="Bookman Old Style"/>
          <w:lang w:val="id-ID"/>
        </w:rPr>
        <w:t>1</w:t>
      </w:r>
      <w:r w:rsidRPr="00903D70">
        <w:rPr>
          <w:rFonts w:ascii="Bookman Old Style" w:hAnsi="Bookman Old Style" w:cs="Bookman Old Style"/>
          <w:lang w:val="pt-BR"/>
        </w:rPr>
        <w:t>2</w:t>
      </w:r>
    </w:p>
    <w:p w:rsidR="00FE37E9" w:rsidRPr="00903D70" w:rsidRDefault="00C27894" w:rsidP="00DB6C07">
      <w:pPr>
        <w:spacing w:before="100" w:beforeAutospacing="1" w:after="100" w:afterAutospacing="1" w:line="320" w:lineRule="exact"/>
        <w:ind w:left="284"/>
        <w:contextualSpacing/>
        <w:jc w:val="both"/>
        <w:rPr>
          <w:rFonts w:ascii="Bookman Old Style" w:hAnsi="Bookman Old Style" w:cs="Bookman Old Style"/>
          <w:lang w:val="pt-BR"/>
        </w:rPr>
      </w:pPr>
      <w:r>
        <w:rPr>
          <w:rFonts w:ascii="Bookman Old Style" w:hAnsi="Bookman Old Style" w:cs="Bookman Old Style"/>
          <w:lang w:val="pt-BR"/>
        </w:rPr>
        <w:t xml:space="preserve">          </w:t>
      </w:r>
      <w:r w:rsidR="00FE37E9" w:rsidRPr="00903D70">
        <w:rPr>
          <w:rFonts w:ascii="Bookman Old Style" w:hAnsi="Bookman Old Style" w:cs="Bookman Old Style"/>
          <w:lang w:val="pt-BR"/>
        </w:rPr>
        <w:t>Cukup jelas</w:t>
      </w:r>
      <w:r w:rsidR="00FE37E9" w:rsidRPr="00903D70">
        <w:rPr>
          <w:rFonts w:ascii="Bookman Old Style" w:hAnsi="Bookman Old Style" w:cs="Bookman Old Style"/>
          <w:lang w:val="id-ID"/>
        </w:rPr>
        <w:t>.</w:t>
      </w:r>
    </w:p>
    <w:p w:rsidR="00175C58" w:rsidRPr="00903D70" w:rsidRDefault="00175C58" w:rsidP="00DB6C07">
      <w:pPr>
        <w:spacing w:before="100" w:beforeAutospacing="1" w:after="100" w:afterAutospacing="1" w:line="320" w:lineRule="exact"/>
        <w:ind w:left="284"/>
        <w:contextualSpacing/>
        <w:jc w:val="both"/>
        <w:rPr>
          <w:rFonts w:ascii="Bookman Old Style" w:hAnsi="Bookman Old Style" w:cs="Bookman Old Style"/>
          <w:lang w:val="pt-BR"/>
        </w:rPr>
      </w:pPr>
      <w:r w:rsidRPr="00903D70">
        <w:rPr>
          <w:rFonts w:ascii="Bookman Old Style" w:hAnsi="Bookman Old Style" w:cs="Bookman Old Style"/>
          <w:lang w:val="pt-BR"/>
        </w:rPr>
        <w:t xml:space="preserve">Pasal  </w:t>
      </w:r>
      <w:r w:rsidRPr="00903D70">
        <w:rPr>
          <w:rFonts w:ascii="Bookman Old Style" w:hAnsi="Bookman Old Style" w:cs="Bookman Old Style"/>
          <w:lang w:val="id-ID"/>
        </w:rPr>
        <w:t>1</w:t>
      </w:r>
      <w:r w:rsidRPr="00903D70">
        <w:rPr>
          <w:rFonts w:ascii="Bookman Old Style" w:hAnsi="Bookman Old Style" w:cs="Bookman Old Style"/>
          <w:lang w:val="pt-BR"/>
        </w:rPr>
        <w:t>3</w:t>
      </w:r>
    </w:p>
    <w:p w:rsidR="00992B43" w:rsidRPr="00903D70" w:rsidRDefault="00C27894" w:rsidP="00DB6C07">
      <w:pPr>
        <w:spacing w:before="100" w:beforeAutospacing="1" w:after="100" w:afterAutospacing="1" w:line="320" w:lineRule="exact"/>
        <w:ind w:left="1135" w:hanging="851"/>
        <w:contextualSpacing/>
        <w:jc w:val="both"/>
        <w:rPr>
          <w:rFonts w:ascii="Bookman Old Style" w:hAnsi="Bookman Old Style" w:cs="Bookman Old Style"/>
          <w:lang w:val="id-ID"/>
        </w:rPr>
      </w:pPr>
      <w:r>
        <w:rPr>
          <w:rFonts w:ascii="Bookman Old Style" w:hAnsi="Bookman Old Style" w:cs="Bookman Old Style"/>
          <w:lang w:val="pt-BR"/>
        </w:rPr>
        <w:t xml:space="preserve">          </w:t>
      </w:r>
      <w:r w:rsidR="00992B43" w:rsidRPr="00903D70">
        <w:rPr>
          <w:rFonts w:ascii="Bookman Old Style" w:hAnsi="Bookman Old Style" w:cs="Bookman Old Style"/>
          <w:lang w:val="pt-BR"/>
        </w:rPr>
        <w:t>Cukup jelas</w:t>
      </w:r>
      <w:r w:rsidR="00992B43" w:rsidRPr="00903D70">
        <w:rPr>
          <w:rFonts w:ascii="Bookman Old Style" w:hAnsi="Bookman Old Style" w:cs="Bookman Old Style"/>
          <w:lang w:val="id-ID"/>
        </w:rPr>
        <w:t>.</w:t>
      </w:r>
    </w:p>
    <w:p w:rsidR="00EA63E1" w:rsidRPr="00903D70" w:rsidRDefault="00EA63E1" w:rsidP="00DB6C07">
      <w:pPr>
        <w:spacing w:before="100" w:beforeAutospacing="1" w:after="100" w:afterAutospacing="1" w:line="320" w:lineRule="exact"/>
        <w:ind w:left="288"/>
        <w:contextualSpacing/>
        <w:jc w:val="both"/>
        <w:rPr>
          <w:rFonts w:ascii="Bookman Old Style" w:hAnsi="Bookman Old Style" w:cs="Bookman Old Style"/>
          <w:lang w:val="pt-BR"/>
        </w:rPr>
      </w:pPr>
      <w:r w:rsidRPr="00903D70">
        <w:rPr>
          <w:rFonts w:ascii="Bookman Old Style" w:hAnsi="Bookman Old Style" w:cs="Bookman Old Style"/>
          <w:lang w:val="id-ID"/>
        </w:rPr>
        <w:t>P</w:t>
      </w:r>
      <w:r w:rsidRPr="00903D70">
        <w:rPr>
          <w:rFonts w:ascii="Bookman Old Style" w:hAnsi="Bookman Old Style" w:cs="Bookman Old Style"/>
          <w:lang w:val="pt-BR"/>
        </w:rPr>
        <w:t xml:space="preserve">asal  </w:t>
      </w:r>
      <w:r w:rsidRPr="00903D70">
        <w:rPr>
          <w:rFonts w:ascii="Bookman Old Style" w:hAnsi="Bookman Old Style" w:cs="Bookman Old Style"/>
          <w:lang w:val="id-ID"/>
        </w:rPr>
        <w:t>1</w:t>
      </w:r>
      <w:r w:rsidRPr="00903D70">
        <w:rPr>
          <w:rFonts w:ascii="Bookman Old Style" w:hAnsi="Bookman Old Style" w:cs="Bookman Old Style"/>
          <w:lang w:val="pt-BR"/>
        </w:rPr>
        <w:t>4</w:t>
      </w:r>
    </w:p>
    <w:p w:rsidR="00EA63E1" w:rsidRPr="00903D70" w:rsidRDefault="00C27894" w:rsidP="00DB6C07">
      <w:pPr>
        <w:spacing w:before="100" w:beforeAutospacing="1" w:after="100" w:afterAutospacing="1" w:line="320" w:lineRule="exact"/>
        <w:ind w:left="284"/>
        <w:contextualSpacing/>
        <w:jc w:val="both"/>
        <w:rPr>
          <w:rFonts w:ascii="Bookman Old Style" w:hAnsi="Bookman Old Style" w:cs="Bookman Old Style"/>
          <w:lang w:val="id-ID"/>
        </w:rPr>
      </w:pPr>
      <w:r>
        <w:rPr>
          <w:rFonts w:ascii="Bookman Old Style" w:hAnsi="Bookman Old Style" w:cs="Bookman Old Style"/>
          <w:lang w:val="pt-BR"/>
        </w:rPr>
        <w:t xml:space="preserve">          </w:t>
      </w:r>
      <w:r w:rsidR="00EA63E1" w:rsidRPr="00903D70">
        <w:rPr>
          <w:rFonts w:ascii="Bookman Old Style" w:hAnsi="Bookman Old Style" w:cs="Bookman Old Style"/>
          <w:lang w:val="pt-BR"/>
        </w:rPr>
        <w:t>Cukup jelas</w:t>
      </w:r>
      <w:r w:rsidR="00EA63E1" w:rsidRPr="00903D70">
        <w:rPr>
          <w:rFonts w:ascii="Bookman Old Style" w:hAnsi="Bookman Old Style" w:cs="Bookman Old Style"/>
          <w:lang w:val="id-ID"/>
        </w:rPr>
        <w:t>.</w:t>
      </w:r>
    </w:p>
    <w:p w:rsidR="00EA63E1" w:rsidRPr="00903D70" w:rsidRDefault="00EA63E1" w:rsidP="00DB6C07">
      <w:pPr>
        <w:spacing w:before="100" w:beforeAutospacing="1" w:after="100" w:afterAutospacing="1" w:line="320" w:lineRule="exact"/>
        <w:ind w:left="284"/>
        <w:contextualSpacing/>
        <w:jc w:val="both"/>
        <w:rPr>
          <w:rFonts w:ascii="Bookman Old Style" w:hAnsi="Bookman Old Style" w:cs="Bookman Old Style"/>
          <w:lang w:val="pt-BR"/>
        </w:rPr>
      </w:pPr>
      <w:r w:rsidRPr="00903D70">
        <w:rPr>
          <w:rFonts w:ascii="Bookman Old Style" w:hAnsi="Bookman Old Style" w:cs="Bookman Old Style"/>
          <w:lang w:val="pt-BR"/>
        </w:rPr>
        <w:t xml:space="preserve">Pasal  </w:t>
      </w:r>
      <w:r w:rsidRPr="00903D70">
        <w:rPr>
          <w:rFonts w:ascii="Bookman Old Style" w:hAnsi="Bookman Old Style" w:cs="Bookman Old Style"/>
          <w:lang w:val="id-ID"/>
        </w:rPr>
        <w:t>1</w:t>
      </w:r>
      <w:r w:rsidRPr="00903D70">
        <w:rPr>
          <w:rFonts w:ascii="Bookman Old Style" w:hAnsi="Bookman Old Style" w:cs="Bookman Old Style"/>
          <w:lang w:val="pt-BR"/>
        </w:rPr>
        <w:t>5</w:t>
      </w:r>
    </w:p>
    <w:p w:rsidR="00992B43" w:rsidRPr="00903D70" w:rsidRDefault="00C27894" w:rsidP="00DB6C07">
      <w:pPr>
        <w:spacing w:before="100" w:beforeAutospacing="1" w:after="100" w:afterAutospacing="1" w:line="320" w:lineRule="exact"/>
        <w:ind w:left="1135" w:hanging="851"/>
        <w:contextualSpacing/>
        <w:jc w:val="both"/>
        <w:rPr>
          <w:rFonts w:ascii="Bookman Old Style" w:hAnsi="Bookman Old Style" w:cs="Bookman Old Style"/>
        </w:rPr>
      </w:pPr>
      <w:r>
        <w:rPr>
          <w:rFonts w:ascii="Bookman Old Style" w:hAnsi="Bookman Old Style" w:cs="Bookman Old Style"/>
          <w:lang w:val="pt-BR"/>
        </w:rPr>
        <w:t xml:space="preserve">          </w:t>
      </w:r>
      <w:r w:rsidR="00992B43" w:rsidRPr="00903D70">
        <w:rPr>
          <w:rFonts w:ascii="Bookman Old Style" w:hAnsi="Bookman Old Style" w:cs="Bookman Old Style"/>
          <w:lang w:val="pt-BR"/>
        </w:rPr>
        <w:t>Cukup jelas</w:t>
      </w:r>
      <w:r w:rsidR="00992B43" w:rsidRPr="00903D70">
        <w:rPr>
          <w:rFonts w:ascii="Bookman Old Style" w:hAnsi="Bookman Old Style" w:cs="Bookman Old Style"/>
          <w:lang w:val="id-ID"/>
        </w:rPr>
        <w:t>.</w:t>
      </w:r>
    </w:p>
    <w:p w:rsidR="0001792B" w:rsidRPr="00903D70" w:rsidRDefault="0001792B" w:rsidP="00DB6C07">
      <w:pPr>
        <w:spacing w:before="100" w:beforeAutospacing="1" w:after="100" w:afterAutospacing="1" w:line="320" w:lineRule="exact"/>
        <w:ind w:left="284"/>
        <w:contextualSpacing/>
        <w:jc w:val="both"/>
        <w:rPr>
          <w:rFonts w:ascii="Bookman Old Style" w:hAnsi="Bookman Old Style" w:cs="Bookman Old Style"/>
        </w:rPr>
      </w:pPr>
      <w:r w:rsidRPr="00903D70">
        <w:rPr>
          <w:rFonts w:ascii="Bookman Old Style" w:hAnsi="Bookman Old Style" w:cs="Bookman Old Style"/>
          <w:lang w:val="pt-BR"/>
        </w:rPr>
        <w:lastRenderedPageBreak/>
        <w:t xml:space="preserve">Pasal  </w:t>
      </w:r>
      <w:r w:rsidRPr="00903D70">
        <w:rPr>
          <w:rFonts w:ascii="Bookman Old Style" w:hAnsi="Bookman Old Style" w:cs="Bookman Old Style"/>
          <w:lang w:val="id-ID"/>
        </w:rPr>
        <w:t>1</w:t>
      </w:r>
      <w:r w:rsidRPr="00903D70">
        <w:rPr>
          <w:rFonts w:ascii="Bookman Old Style" w:hAnsi="Bookman Old Style" w:cs="Bookman Old Style"/>
        </w:rPr>
        <w:t>6</w:t>
      </w:r>
    </w:p>
    <w:p w:rsidR="0001792B" w:rsidRPr="00903D70" w:rsidRDefault="00C27894" w:rsidP="00DB6C07">
      <w:pPr>
        <w:spacing w:before="100" w:beforeAutospacing="1" w:after="100" w:afterAutospacing="1" w:line="320" w:lineRule="exact"/>
        <w:ind w:left="1135" w:hanging="851"/>
        <w:contextualSpacing/>
        <w:jc w:val="both"/>
        <w:rPr>
          <w:rFonts w:ascii="Bookman Old Style" w:hAnsi="Bookman Old Style" w:cs="Bookman Old Style"/>
        </w:rPr>
      </w:pPr>
      <w:r>
        <w:rPr>
          <w:rFonts w:ascii="Bookman Old Style" w:hAnsi="Bookman Old Style" w:cs="Bookman Old Style"/>
          <w:lang w:val="pt-BR"/>
        </w:rPr>
        <w:t xml:space="preserve">            </w:t>
      </w:r>
      <w:r w:rsidR="0001792B" w:rsidRPr="00903D70">
        <w:rPr>
          <w:rFonts w:ascii="Bookman Old Style" w:hAnsi="Bookman Old Style" w:cs="Bookman Old Style"/>
          <w:lang w:val="pt-BR"/>
        </w:rPr>
        <w:t>Cukup jelas</w:t>
      </w:r>
      <w:r w:rsidR="0001792B" w:rsidRPr="00903D70">
        <w:rPr>
          <w:rFonts w:ascii="Bookman Old Style" w:hAnsi="Bookman Old Style" w:cs="Bookman Old Style"/>
          <w:lang w:val="id-ID"/>
        </w:rPr>
        <w:t>.</w:t>
      </w:r>
    </w:p>
    <w:p w:rsidR="0001792B" w:rsidRPr="00903D70" w:rsidRDefault="0001792B" w:rsidP="00DB6C07">
      <w:pPr>
        <w:spacing w:before="100" w:beforeAutospacing="1" w:after="100" w:afterAutospacing="1" w:line="320" w:lineRule="exact"/>
        <w:ind w:left="284"/>
        <w:contextualSpacing/>
        <w:jc w:val="both"/>
        <w:rPr>
          <w:rFonts w:ascii="Bookman Old Style" w:hAnsi="Bookman Old Style" w:cs="Bookman Old Style"/>
        </w:rPr>
      </w:pPr>
      <w:r w:rsidRPr="00903D70">
        <w:rPr>
          <w:rFonts w:ascii="Bookman Old Style" w:hAnsi="Bookman Old Style" w:cs="Bookman Old Style"/>
          <w:lang w:val="pt-BR"/>
        </w:rPr>
        <w:t xml:space="preserve">Pasal  </w:t>
      </w:r>
      <w:r w:rsidRPr="00903D70">
        <w:rPr>
          <w:rFonts w:ascii="Bookman Old Style" w:hAnsi="Bookman Old Style" w:cs="Bookman Old Style"/>
          <w:lang w:val="id-ID"/>
        </w:rPr>
        <w:t>1</w:t>
      </w:r>
      <w:r w:rsidRPr="00903D70">
        <w:rPr>
          <w:rFonts w:ascii="Bookman Old Style" w:hAnsi="Bookman Old Style" w:cs="Bookman Old Style"/>
        </w:rPr>
        <w:t>7</w:t>
      </w:r>
    </w:p>
    <w:p w:rsidR="0001792B" w:rsidRPr="00903D70" w:rsidRDefault="00C27894" w:rsidP="00DB6C07">
      <w:pPr>
        <w:spacing w:before="100" w:beforeAutospacing="1" w:after="100" w:afterAutospacing="1" w:line="320" w:lineRule="exact"/>
        <w:ind w:left="1135" w:hanging="851"/>
        <w:contextualSpacing/>
        <w:jc w:val="both"/>
        <w:rPr>
          <w:rFonts w:ascii="Bookman Old Style" w:hAnsi="Bookman Old Style" w:cs="Bookman Old Style"/>
        </w:rPr>
      </w:pPr>
      <w:r>
        <w:rPr>
          <w:rFonts w:ascii="Bookman Old Style" w:hAnsi="Bookman Old Style" w:cs="Bookman Old Style"/>
          <w:lang w:val="pt-BR"/>
        </w:rPr>
        <w:t xml:space="preserve">            </w:t>
      </w:r>
      <w:r w:rsidR="0001792B" w:rsidRPr="00903D70">
        <w:rPr>
          <w:rFonts w:ascii="Bookman Old Style" w:hAnsi="Bookman Old Style" w:cs="Bookman Old Style"/>
          <w:lang w:val="pt-BR"/>
        </w:rPr>
        <w:t>Cukup jelas</w:t>
      </w:r>
      <w:r w:rsidR="0001792B" w:rsidRPr="00903D70">
        <w:rPr>
          <w:rFonts w:ascii="Bookman Old Style" w:hAnsi="Bookman Old Style" w:cs="Bookman Old Style"/>
          <w:lang w:val="id-ID"/>
        </w:rPr>
        <w:t>.</w:t>
      </w:r>
    </w:p>
    <w:p w:rsidR="0001792B" w:rsidRPr="00903D70" w:rsidRDefault="0001792B" w:rsidP="00DB6C07">
      <w:pPr>
        <w:spacing w:before="100" w:beforeAutospacing="1" w:after="100" w:afterAutospacing="1" w:line="320" w:lineRule="exact"/>
        <w:ind w:left="284"/>
        <w:contextualSpacing/>
        <w:jc w:val="both"/>
        <w:rPr>
          <w:rFonts w:ascii="Bookman Old Style" w:hAnsi="Bookman Old Style" w:cs="Bookman Old Style"/>
        </w:rPr>
      </w:pPr>
      <w:r w:rsidRPr="00903D70">
        <w:rPr>
          <w:rFonts w:ascii="Bookman Old Style" w:hAnsi="Bookman Old Style" w:cs="Bookman Old Style"/>
          <w:lang w:val="pt-BR"/>
        </w:rPr>
        <w:t xml:space="preserve">Pasal  </w:t>
      </w:r>
      <w:r w:rsidRPr="00903D70">
        <w:rPr>
          <w:rFonts w:ascii="Bookman Old Style" w:hAnsi="Bookman Old Style" w:cs="Bookman Old Style"/>
          <w:lang w:val="id-ID"/>
        </w:rPr>
        <w:t>1</w:t>
      </w:r>
      <w:r w:rsidRPr="00903D70">
        <w:rPr>
          <w:rFonts w:ascii="Bookman Old Style" w:hAnsi="Bookman Old Style" w:cs="Bookman Old Style"/>
        </w:rPr>
        <w:t>8</w:t>
      </w:r>
    </w:p>
    <w:p w:rsidR="0001792B" w:rsidRPr="00903D70" w:rsidRDefault="00C27894" w:rsidP="00DB6C07">
      <w:pPr>
        <w:spacing w:before="100" w:beforeAutospacing="1" w:after="100" w:afterAutospacing="1" w:line="320" w:lineRule="exact"/>
        <w:ind w:left="1135" w:hanging="851"/>
        <w:contextualSpacing/>
        <w:jc w:val="both"/>
        <w:rPr>
          <w:rFonts w:ascii="Bookman Old Style" w:hAnsi="Bookman Old Style" w:cs="Bookman Old Style"/>
        </w:rPr>
      </w:pPr>
      <w:r>
        <w:rPr>
          <w:rFonts w:ascii="Bookman Old Style" w:hAnsi="Bookman Old Style" w:cs="Bookman Old Style"/>
          <w:lang w:val="pt-BR"/>
        </w:rPr>
        <w:t xml:space="preserve">            </w:t>
      </w:r>
      <w:r w:rsidR="0001792B" w:rsidRPr="00903D70">
        <w:rPr>
          <w:rFonts w:ascii="Bookman Old Style" w:hAnsi="Bookman Old Style" w:cs="Bookman Old Style"/>
          <w:lang w:val="pt-BR"/>
        </w:rPr>
        <w:t>Cukup jelas</w:t>
      </w:r>
      <w:r w:rsidR="0001792B" w:rsidRPr="00903D70">
        <w:rPr>
          <w:rFonts w:ascii="Bookman Old Style" w:hAnsi="Bookman Old Style" w:cs="Bookman Old Style"/>
          <w:lang w:val="id-ID"/>
        </w:rPr>
        <w:t>.</w:t>
      </w:r>
    </w:p>
    <w:p w:rsidR="0001792B" w:rsidRPr="00903D70" w:rsidRDefault="0001792B" w:rsidP="00DB6C07">
      <w:pPr>
        <w:spacing w:before="100" w:beforeAutospacing="1" w:after="100" w:afterAutospacing="1" w:line="320" w:lineRule="exact"/>
        <w:ind w:left="284"/>
        <w:contextualSpacing/>
        <w:jc w:val="both"/>
        <w:rPr>
          <w:rFonts w:ascii="Bookman Old Style" w:hAnsi="Bookman Old Style" w:cs="Bookman Old Style"/>
        </w:rPr>
      </w:pPr>
      <w:r w:rsidRPr="00903D70">
        <w:rPr>
          <w:rFonts w:ascii="Bookman Old Style" w:hAnsi="Bookman Old Style" w:cs="Bookman Old Style"/>
          <w:lang w:val="pt-BR"/>
        </w:rPr>
        <w:t xml:space="preserve">Pasal  </w:t>
      </w:r>
      <w:r w:rsidRPr="00903D70">
        <w:rPr>
          <w:rFonts w:ascii="Bookman Old Style" w:hAnsi="Bookman Old Style" w:cs="Bookman Old Style"/>
          <w:lang w:val="id-ID"/>
        </w:rPr>
        <w:t>1</w:t>
      </w:r>
      <w:r w:rsidRPr="00903D70">
        <w:rPr>
          <w:rFonts w:ascii="Bookman Old Style" w:hAnsi="Bookman Old Style" w:cs="Bookman Old Style"/>
        </w:rPr>
        <w:t>9</w:t>
      </w:r>
    </w:p>
    <w:p w:rsidR="0001792B" w:rsidRPr="00903D70" w:rsidRDefault="00C27894" w:rsidP="00DB6C07">
      <w:pPr>
        <w:spacing w:before="100" w:beforeAutospacing="1" w:after="100" w:afterAutospacing="1" w:line="320" w:lineRule="exact"/>
        <w:ind w:left="1135" w:hanging="851"/>
        <w:contextualSpacing/>
        <w:jc w:val="both"/>
        <w:rPr>
          <w:rFonts w:ascii="Bookman Old Style" w:hAnsi="Bookman Old Style" w:cs="Bookman Old Style"/>
        </w:rPr>
      </w:pPr>
      <w:r>
        <w:rPr>
          <w:rFonts w:ascii="Bookman Old Style" w:hAnsi="Bookman Old Style" w:cs="Bookman Old Style"/>
          <w:lang w:val="pt-BR"/>
        </w:rPr>
        <w:t xml:space="preserve">            </w:t>
      </w:r>
      <w:r w:rsidR="0001792B" w:rsidRPr="00903D70">
        <w:rPr>
          <w:rFonts w:ascii="Bookman Old Style" w:hAnsi="Bookman Old Style" w:cs="Bookman Old Style"/>
          <w:lang w:val="pt-BR"/>
        </w:rPr>
        <w:t>Cukup jelas</w:t>
      </w:r>
      <w:r w:rsidR="0001792B" w:rsidRPr="00903D70">
        <w:rPr>
          <w:rFonts w:ascii="Bookman Old Style" w:hAnsi="Bookman Old Style" w:cs="Bookman Old Style"/>
          <w:lang w:val="id-ID"/>
        </w:rPr>
        <w:t>.</w:t>
      </w:r>
    </w:p>
    <w:p w:rsidR="0001792B" w:rsidRPr="00903D70" w:rsidRDefault="0001792B" w:rsidP="00DB6C07">
      <w:pPr>
        <w:spacing w:before="100" w:beforeAutospacing="1" w:after="100" w:afterAutospacing="1" w:line="320" w:lineRule="exact"/>
        <w:ind w:left="284"/>
        <w:contextualSpacing/>
        <w:jc w:val="both"/>
        <w:rPr>
          <w:rFonts w:ascii="Bookman Old Style" w:hAnsi="Bookman Old Style" w:cs="Bookman Old Style"/>
        </w:rPr>
      </w:pPr>
      <w:r w:rsidRPr="00903D70">
        <w:rPr>
          <w:rFonts w:ascii="Bookman Old Style" w:hAnsi="Bookman Old Style" w:cs="Bookman Old Style"/>
          <w:lang w:val="pt-BR"/>
        </w:rPr>
        <w:t xml:space="preserve">Pasal  </w:t>
      </w:r>
      <w:r w:rsidRPr="00903D70">
        <w:rPr>
          <w:rFonts w:ascii="Bookman Old Style" w:hAnsi="Bookman Old Style" w:cs="Bookman Old Style"/>
        </w:rPr>
        <w:t>20</w:t>
      </w:r>
    </w:p>
    <w:p w:rsidR="0001792B" w:rsidRPr="00903D70" w:rsidRDefault="00C27894" w:rsidP="00DB6C07">
      <w:pPr>
        <w:spacing w:before="100" w:beforeAutospacing="1" w:after="100" w:afterAutospacing="1" w:line="320" w:lineRule="exact"/>
        <w:ind w:left="1135" w:hanging="851"/>
        <w:contextualSpacing/>
        <w:jc w:val="both"/>
        <w:rPr>
          <w:rFonts w:ascii="Bookman Old Style" w:hAnsi="Bookman Old Style" w:cs="Bookman Old Style"/>
        </w:rPr>
      </w:pPr>
      <w:r>
        <w:rPr>
          <w:rFonts w:ascii="Bookman Old Style" w:hAnsi="Bookman Old Style" w:cs="Bookman Old Style"/>
          <w:lang w:val="pt-BR"/>
        </w:rPr>
        <w:t xml:space="preserve">            </w:t>
      </w:r>
      <w:r w:rsidR="0001792B" w:rsidRPr="00903D70">
        <w:rPr>
          <w:rFonts w:ascii="Bookman Old Style" w:hAnsi="Bookman Old Style" w:cs="Bookman Old Style"/>
          <w:lang w:val="pt-BR"/>
        </w:rPr>
        <w:t>Cukup jelas</w:t>
      </w:r>
      <w:r w:rsidR="0001792B" w:rsidRPr="00903D70">
        <w:rPr>
          <w:rFonts w:ascii="Bookman Old Style" w:hAnsi="Bookman Old Style" w:cs="Bookman Old Style"/>
          <w:lang w:val="id-ID"/>
        </w:rPr>
        <w:t>.</w:t>
      </w:r>
    </w:p>
    <w:p w:rsidR="0001792B" w:rsidRPr="00903D70" w:rsidRDefault="0001792B" w:rsidP="00DB6C07">
      <w:pPr>
        <w:spacing w:before="100" w:beforeAutospacing="1" w:after="100" w:afterAutospacing="1" w:line="320" w:lineRule="exact"/>
        <w:ind w:left="284"/>
        <w:contextualSpacing/>
        <w:jc w:val="both"/>
        <w:rPr>
          <w:rFonts w:ascii="Bookman Old Style" w:hAnsi="Bookman Old Style" w:cs="Bookman Old Style"/>
        </w:rPr>
      </w:pPr>
      <w:r w:rsidRPr="00903D70">
        <w:rPr>
          <w:rFonts w:ascii="Bookman Old Style" w:hAnsi="Bookman Old Style" w:cs="Bookman Old Style"/>
          <w:lang w:val="pt-BR"/>
        </w:rPr>
        <w:t xml:space="preserve">Pasal  </w:t>
      </w:r>
      <w:r w:rsidR="00DE43B4" w:rsidRPr="00903D70">
        <w:rPr>
          <w:rFonts w:ascii="Bookman Old Style" w:hAnsi="Bookman Old Style" w:cs="Bookman Old Style"/>
        </w:rPr>
        <w:t>21</w:t>
      </w:r>
    </w:p>
    <w:p w:rsidR="0001792B" w:rsidRPr="00903D70" w:rsidRDefault="00C27894" w:rsidP="00DB6C07">
      <w:pPr>
        <w:spacing w:before="100" w:beforeAutospacing="1" w:after="100" w:afterAutospacing="1" w:line="320" w:lineRule="exact"/>
        <w:ind w:left="1135" w:hanging="851"/>
        <w:contextualSpacing/>
        <w:jc w:val="both"/>
        <w:rPr>
          <w:rFonts w:ascii="Bookman Old Style" w:hAnsi="Bookman Old Style" w:cs="Bookman Old Style"/>
        </w:rPr>
      </w:pPr>
      <w:r>
        <w:rPr>
          <w:rFonts w:ascii="Bookman Old Style" w:hAnsi="Bookman Old Style" w:cs="Bookman Old Style"/>
          <w:lang w:val="pt-BR"/>
        </w:rPr>
        <w:t xml:space="preserve">            </w:t>
      </w:r>
      <w:r w:rsidR="0001792B" w:rsidRPr="00903D70">
        <w:rPr>
          <w:rFonts w:ascii="Bookman Old Style" w:hAnsi="Bookman Old Style" w:cs="Bookman Old Style"/>
          <w:lang w:val="pt-BR"/>
        </w:rPr>
        <w:t>Cukup jelas</w:t>
      </w:r>
      <w:r w:rsidR="0001792B" w:rsidRPr="00903D70">
        <w:rPr>
          <w:rFonts w:ascii="Bookman Old Style" w:hAnsi="Bookman Old Style" w:cs="Bookman Old Style"/>
          <w:lang w:val="id-ID"/>
        </w:rPr>
        <w:t>.</w:t>
      </w:r>
    </w:p>
    <w:p w:rsidR="0001792B" w:rsidRPr="00903D70" w:rsidRDefault="0001792B" w:rsidP="00DB6C07">
      <w:pPr>
        <w:spacing w:before="100" w:beforeAutospacing="1" w:after="100" w:afterAutospacing="1" w:line="320" w:lineRule="exact"/>
        <w:ind w:left="284"/>
        <w:contextualSpacing/>
        <w:jc w:val="both"/>
        <w:rPr>
          <w:rFonts w:ascii="Bookman Old Style" w:hAnsi="Bookman Old Style" w:cs="Bookman Old Style"/>
        </w:rPr>
      </w:pPr>
      <w:r w:rsidRPr="00903D70">
        <w:rPr>
          <w:rFonts w:ascii="Bookman Old Style" w:hAnsi="Bookman Old Style" w:cs="Bookman Old Style"/>
          <w:lang w:val="pt-BR"/>
        </w:rPr>
        <w:t xml:space="preserve">Pasal  </w:t>
      </w:r>
      <w:r w:rsidR="00DE43B4" w:rsidRPr="00903D70">
        <w:rPr>
          <w:rFonts w:ascii="Bookman Old Style" w:hAnsi="Bookman Old Style" w:cs="Bookman Old Style"/>
        </w:rPr>
        <w:t>22</w:t>
      </w:r>
    </w:p>
    <w:p w:rsidR="0001792B" w:rsidRPr="00903D70" w:rsidRDefault="00C27894" w:rsidP="00DB6C07">
      <w:pPr>
        <w:spacing w:before="100" w:beforeAutospacing="1" w:after="100" w:afterAutospacing="1" w:line="320" w:lineRule="exact"/>
        <w:ind w:left="1135" w:hanging="851"/>
        <w:contextualSpacing/>
        <w:jc w:val="both"/>
        <w:rPr>
          <w:rFonts w:ascii="Bookman Old Style" w:hAnsi="Bookman Old Style" w:cs="Bookman Old Style"/>
        </w:rPr>
      </w:pPr>
      <w:r>
        <w:rPr>
          <w:rFonts w:ascii="Bookman Old Style" w:hAnsi="Bookman Old Style" w:cs="Bookman Old Style"/>
          <w:lang w:val="pt-BR"/>
        </w:rPr>
        <w:t xml:space="preserve">           </w:t>
      </w:r>
      <w:r w:rsidR="0001792B" w:rsidRPr="00903D70">
        <w:rPr>
          <w:rFonts w:ascii="Bookman Old Style" w:hAnsi="Bookman Old Style" w:cs="Bookman Old Style"/>
          <w:lang w:val="pt-BR"/>
        </w:rPr>
        <w:t>Cukup jelas</w:t>
      </w:r>
      <w:r w:rsidR="0001792B" w:rsidRPr="00903D70">
        <w:rPr>
          <w:rFonts w:ascii="Bookman Old Style" w:hAnsi="Bookman Old Style" w:cs="Bookman Old Style"/>
          <w:lang w:val="id-ID"/>
        </w:rPr>
        <w:t>.</w:t>
      </w:r>
    </w:p>
    <w:p w:rsidR="00DE43B4" w:rsidRPr="00903D70" w:rsidRDefault="00DE43B4" w:rsidP="00DB6C07">
      <w:pPr>
        <w:spacing w:before="100" w:beforeAutospacing="1" w:after="100" w:afterAutospacing="1" w:line="320" w:lineRule="exact"/>
        <w:ind w:left="284"/>
        <w:contextualSpacing/>
        <w:jc w:val="both"/>
        <w:rPr>
          <w:rFonts w:ascii="Bookman Old Style" w:hAnsi="Bookman Old Style" w:cs="Bookman Old Style"/>
        </w:rPr>
      </w:pPr>
      <w:r w:rsidRPr="00903D70">
        <w:rPr>
          <w:rFonts w:ascii="Bookman Old Style" w:hAnsi="Bookman Old Style" w:cs="Bookman Old Style"/>
          <w:lang w:val="pt-BR"/>
        </w:rPr>
        <w:t xml:space="preserve">Pasal  </w:t>
      </w:r>
      <w:r w:rsidRPr="00903D70">
        <w:rPr>
          <w:rFonts w:ascii="Bookman Old Style" w:hAnsi="Bookman Old Style" w:cs="Bookman Old Style"/>
        </w:rPr>
        <w:t>23</w:t>
      </w:r>
    </w:p>
    <w:p w:rsidR="00DE43B4" w:rsidRPr="00903D70" w:rsidRDefault="00C27894" w:rsidP="00DB6C07">
      <w:pPr>
        <w:spacing w:before="100" w:beforeAutospacing="1" w:after="100" w:afterAutospacing="1" w:line="320" w:lineRule="exact"/>
        <w:ind w:left="1135" w:hanging="851"/>
        <w:contextualSpacing/>
        <w:jc w:val="both"/>
        <w:rPr>
          <w:rFonts w:ascii="Bookman Old Style" w:hAnsi="Bookman Old Style" w:cs="Bookman Old Style"/>
        </w:rPr>
      </w:pPr>
      <w:r>
        <w:rPr>
          <w:rFonts w:ascii="Bookman Old Style" w:hAnsi="Bookman Old Style" w:cs="Bookman Old Style"/>
          <w:lang w:val="pt-BR"/>
        </w:rPr>
        <w:t xml:space="preserve">           </w:t>
      </w:r>
      <w:r w:rsidR="00DE43B4" w:rsidRPr="00903D70">
        <w:rPr>
          <w:rFonts w:ascii="Bookman Old Style" w:hAnsi="Bookman Old Style" w:cs="Bookman Old Style"/>
          <w:lang w:val="pt-BR"/>
        </w:rPr>
        <w:t>Cukup jelas</w:t>
      </w:r>
      <w:r w:rsidR="00DE43B4" w:rsidRPr="00903D70">
        <w:rPr>
          <w:rFonts w:ascii="Bookman Old Style" w:hAnsi="Bookman Old Style" w:cs="Bookman Old Style"/>
          <w:lang w:val="id-ID"/>
        </w:rPr>
        <w:t>.</w:t>
      </w:r>
    </w:p>
    <w:p w:rsidR="00EA63E1" w:rsidRPr="00903D70" w:rsidRDefault="00EA63E1" w:rsidP="00DB6C07">
      <w:pPr>
        <w:spacing w:before="100" w:beforeAutospacing="1" w:after="100" w:afterAutospacing="1" w:line="320" w:lineRule="exact"/>
        <w:ind w:left="289"/>
        <w:contextualSpacing/>
        <w:jc w:val="both"/>
        <w:rPr>
          <w:rFonts w:ascii="Bookman Old Style" w:hAnsi="Bookman Old Style" w:cs="Bookman Old Style"/>
          <w:lang w:val="pt-BR"/>
        </w:rPr>
      </w:pPr>
      <w:r w:rsidRPr="00903D70">
        <w:rPr>
          <w:rFonts w:ascii="Bookman Old Style" w:hAnsi="Bookman Old Style" w:cs="Bookman Old Style"/>
          <w:lang w:val="pt-BR"/>
        </w:rPr>
        <w:t xml:space="preserve">Pasal </w:t>
      </w:r>
      <w:r w:rsidR="002C243C" w:rsidRPr="00903D70">
        <w:rPr>
          <w:rFonts w:ascii="Bookman Old Style" w:hAnsi="Bookman Old Style" w:cs="Bookman Old Style"/>
          <w:lang w:val="pt-BR"/>
        </w:rPr>
        <w:t xml:space="preserve"> </w:t>
      </w:r>
      <w:r w:rsidR="00AD5699" w:rsidRPr="00903D70">
        <w:rPr>
          <w:rFonts w:ascii="Bookman Old Style" w:hAnsi="Bookman Old Style" w:cs="Bookman Old Style"/>
          <w:lang w:val="pt-BR"/>
        </w:rPr>
        <w:t>24</w:t>
      </w:r>
      <w:r w:rsidRPr="00903D70">
        <w:rPr>
          <w:rFonts w:ascii="Bookman Old Style" w:hAnsi="Bookman Old Style" w:cs="Bookman Old Style"/>
          <w:lang w:val="pt-BR"/>
        </w:rPr>
        <w:t xml:space="preserve"> </w:t>
      </w:r>
      <w:r w:rsidR="00C27894">
        <w:rPr>
          <w:rFonts w:ascii="Bookman Old Style" w:hAnsi="Bookman Old Style" w:cs="Bookman Old Style"/>
          <w:strike/>
          <w:lang w:val="pt-BR"/>
        </w:rPr>
        <w:t xml:space="preserve"> </w:t>
      </w:r>
    </w:p>
    <w:p w:rsidR="00D85492" w:rsidRPr="00903D70" w:rsidRDefault="00210BAC" w:rsidP="00C27894">
      <w:pPr>
        <w:spacing w:before="100" w:beforeAutospacing="1" w:after="100" w:afterAutospacing="1" w:line="320" w:lineRule="exact"/>
        <w:ind w:left="284" w:firstLine="850"/>
        <w:contextualSpacing/>
        <w:jc w:val="both"/>
        <w:rPr>
          <w:rFonts w:ascii="Bookman Old Style" w:hAnsi="Bookman Old Style" w:cs="Bookman Old Style"/>
          <w:lang w:val="pt-BR"/>
        </w:rPr>
      </w:pPr>
      <w:r w:rsidRPr="00903D70">
        <w:rPr>
          <w:rFonts w:ascii="Bookman Old Style" w:hAnsi="Bookman Old Style" w:cs="Bookman Old Style"/>
          <w:lang w:val="pt-BR"/>
        </w:rPr>
        <w:t>A</w:t>
      </w:r>
      <w:r w:rsidR="00D85492" w:rsidRPr="00903D70">
        <w:rPr>
          <w:rFonts w:ascii="Bookman Old Style" w:hAnsi="Bookman Old Style" w:cs="Bookman Old Style"/>
          <w:lang w:val="pt-BR"/>
        </w:rPr>
        <w:t>yat (1)</w:t>
      </w:r>
    </w:p>
    <w:p w:rsidR="00EA63E1" w:rsidRPr="00903D70" w:rsidRDefault="00EA63E1" w:rsidP="00C27894">
      <w:pPr>
        <w:spacing w:before="100" w:beforeAutospacing="1" w:after="100" w:afterAutospacing="1" w:line="320" w:lineRule="exact"/>
        <w:ind w:left="284" w:firstLine="1559"/>
        <w:contextualSpacing/>
        <w:jc w:val="both"/>
        <w:rPr>
          <w:rFonts w:ascii="Bookman Old Style" w:hAnsi="Bookman Old Style" w:cs="Bookman Old Style"/>
          <w:lang w:val="id-ID"/>
        </w:rPr>
      </w:pPr>
      <w:r w:rsidRPr="00903D70">
        <w:rPr>
          <w:rFonts w:ascii="Bookman Old Style" w:hAnsi="Bookman Old Style" w:cs="Bookman Old Style"/>
          <w:lang w:val="pt-BR"/>
        </w:rPr>
        <w:t>Cukup jelas</w:t>
      </w:r>
      <w:r w:rsidRPr="00903D70">
        <w:rPr>
          <w:rFonts w:ascii="Bookman Old Style" w:hAnsi="Bookman Old Style" w:cs="Bookman Old Style"/>
          <w:lang w:val="id-ID"/>
        </w:rPr>
        <w:t>.</w:t>
      </w:r>
    </w:p>
    <w:p w:rsidR="00D85492" w:rsidRPr="00903D70" w:rsidRDefault="00210BAC" w:rsidP="00C27894">
      <w:pPr>
        <w:spacing w:before="100" w:beforeAutospacing="1" w:after="100" w:afterAutospacing="1" w:line="320" w:lineRule="exact"/>
        <w:ind w:left="284" w:firstLine="850"/>
        <w:contextualSpacing/>
        <w:jc w:val="both"/>
        <w:rPr>
          <w:rFonts w:ascii="Bookman Old Style" w:hAnsi="Bookman Old Style" w:cs="Bookman Old Style"/>
          <w:lang w:val="pt-BR"/>
        </w:rPr>
      </w:pPr>
      <w:r w:rsidRPr="00903D70">
        <w:rPr>
          <w:rFonts w:ascii="Bookman Old Style" w:hAnsi="Bookman Old Style" w:cs="Bookman Old Style"/>
          <w:lang w:val="pt-BR"/>
        </w:rPr>
        <w:t>A</w:t>
      </w:r>
      <w:r w:rsidR="00D85492" w:rsidRPr="00903D70">
        <w:rPr>
          <w:rFonts w:ascii="Bookman Old Style" w:hAnsi="Bookman Old Style" w:cs="Bookman Old Style"/>
          <w:lang w:val="pt-BR"/>
        </w:rPr>
        <w:t>yat (2)</w:t>
      </w:r>
    </w:p>
    <w:p w:rsidR="00D85492" w:rsidRPr="00903D70" w:rsidRDefault="00210BAC" w:rsidP="00A554EE">
      <w:pPr>
        <w:ind w:left="288"/>
        <w:jc w:val="both"/>
        <w:rPr>
          <w:rFonts w:ascii="Bookman Old Style" w:hAnsi="Bookman Old Style" w:cs="Bookman Old Style"/>
          <w:lang w:val="pt-BR"/>
        </w:rPr>
      </w:pPr>
      <w:r w:rsidRPr="00903D70">
        <w:rPr>
          <w:rFonts w:ascii="Bookman Old Style" w:hAnsi="Bookman Old Style" w:cs="Bookman Old Style"/>
          <w:lang w:val="pt-BR"/>
        </w:rPr>
        <w:t xml:space="preserve">         </w:t>
      </w:r>
      <w:r w:rsidR="00C27894">
        <w:rPr>
          <w:rFonts w:ascii="Bookman Old Style" w:hAnsi="Bookman Old Style" w:cs="Bookman Old Style"/>
          <w:lang w:val="pt-BR"/>
        </w:rPr>
        <w:t xml:space="preserve">          </w:t>
      </w:r>
      <w:r w:rsidRPr="00903D70">
        <w:rPr>
          <w:rFonts w:ascii="Bookman Old Style" w:hAnsi="Bookman Old Style" w:cs="Bookman Old Style"/>
          <w:lang w:val="pt-BR"/>
        </w:rPr>
        <w:t xml:space="preserve">  H</w:t>
      </w:r>
      <w:r w:rsidR="00D85492" w:rsidRPr="00903D70">
        <w:rPr>
          <w:rFonts w:ascii="Bookman Old Style" w:hAnsi="Bookman Old Style" w:cs="Bookman Old Style"/>
          <w:lang w:val="pt-BR"/>
        </w:rPr>
        <w:t>uruf a</w:t>
      </w:r>
    </w:p>
    <w:p w:rsidR="00B067D5" w:rsidRPr="00903D70" w:rsidRDefault="00C27894" w:rsidP="00A554EE">
      <w:pPr>
        <w:pStyle w:val="Default"/>
        <w:ind w:left="2693"/>
        <w:jc w:val="both"/>
        <w:rPr>
          <w:rFonts w:cs="Arial"/>
          <w:color w:val="auto"/>
        </w:rPr>
      </w:pPr>
      <w:r>
        <w:rPr>
          <w:color w:val="auto"/>
        </w:rPr>
        <w:t>Yang dimaksud dengan p</w:t>
      </w:r>
      <w:r w:rsidR="00776577" w:rsidRPr="00903D70">
        <w:rPr>
          <w:color w:val="auto"/>
        </w:rPr>
        <w:t xml:space="preserve">enjamin adalah </w:t>
      </w:r>
      <w:r w:rsidR="00B067D5" w:rsidRPr="00903D70">
        <w:rPr>
          <w:rFonts w:cs="Arial"/>
          <w:color w:val="auto"/>
        </w:rPr>
        <w:t xml:space="preserve">orang yang bertanggungjawab atas keberadaan dan kegiatan </w:t>
      </w:r>
      <w:r w:rsidR="000236EC" w:rsidRPr="00903D70">
        <w:rPr>
          <w:rFonts w:cs="Arial"/>
          <w:color w:val="auto"/>
        </w:rPr>
        <w:t xml:space="preserve">“orang terlantar” </w:t>
      </w:r>
      <w:r w:rsidR="00B067D5" w:rsidRPr="00903D70">
        <w:rPr>
          <w:rFonts w:cs="Arial"/>
          <w:color w:val="auto"/>
        </w:rPr>
        <w:t>yang bersang</w:t>
      </w:r>
      <w:r w:rsidR="00B751DB" w:rsidRPr="00903D70">
        <w:rPr>
          <w:rFonts w:cs="Arial"/>
          <w:color w:val="auto"/>
        </w:rPr>
        <w:t>k</w:t>
      </w:r>
      <w:r w:rsidR="00B067D5" w:rsidRPr="00903D70">
        <w:rPr>
          <w:rFonts w:cs="Arial"/>
          <w:color w:val="auto"/>
        </w:rPr>
        <w:t xml:space="preserve">utan </w:t>
      </w:r>
      <w:r w:rsidR="002169EA" w:rsidRPr="00903D70">
        <w:rPr>
          <w:rFonts w:cs="Arial"/>
          <w:color w:val="auto"/>
        </w:rPr>
        <w:t>selama berada di w</w:t>
      </w:r>
      <w:r w:rsidR="00B067D5" w:rsidRPr="00903D70">
        <w:rPr>
          <w:rFonts w:cs="Arial"/>
          <w:color w:val="auto"/>
        </w:rPr>
        <w:t xml:space="preserve">ilayah Indonesia. </w:t>
      </w:r>
      <w:r w:rsidR="001A3E28" w:rsidRPr="00903D70">
        <w:rPr>
          <w:rFonts w:cs="Arial"/>
          <w:color w:val="auto"/>
        </w:rPr>
        <w:t>Antara Penjamin dan “orang terlantar”</w:t>
      </w:r>
      <w:r w:rsidR="00CC473B" w:rsidRPr="00903D70">
        <w:rPr>
          <w:rFonts w:cs="Arial"/>
          <w:color w:val="auto"/>
        </w:rPr>
        <w:t xml:space="preserve">sekurang-kurangnya </w:t>
      </w:r>
      <w:r w:rsidR="00E86091" w:rsidRPr="00903D70">
        <w:rPr>
          <w:rFonts w:cs="Arial"/>
          <w:color w:val="auto"/>
        </w:rPr>
        <w:t xml:space="preserve">berdomisili </w:t>
      </w:r>
      <w:r w:rsidR="00D53F44" w:rsidRPr="00903D70">
        <w:rPr>
          <w:rFonts w:cs="Arial"/>
          <w:color w:val="auto"/>
        </w:rPr>
        <w:t xml:space="preserve">dalam </w:t>
      </w:r>
      <w:r w:rsidR="00184864" w:rsidRPr="00903D70">
        <w:rPr>
          <w:rFonts w:cs="Arial"/>
          <w:color w:val="auto"/>
        </w:rPr>
        <w:t>satu kabupaten/kota yang sama.</w:t>
      </w:r>
    </w:p>
    <w:p w:rsidR="00D85492" w:rsidRPr="00903D70" w:rsidRDefault="00210BAC" w:rsidP="00301E44">
      <w:pPr>
        <w:ind w:left="288"/>
        <w:jc w:val="both"/>
        <w:rPr>
          <w:rFonts w:ascii="Bookman Old Style" w:hAnsi="Bookman Old Style" w:cs="Bookman Old Style"/>
          <w:lang w:val="pt-BR"/>
        </w:rPr>
      </w:pPr>
      <w:r w:rsidRPr="00903D70">
        <w:rPr>
          <w:rFonts w:ascii="Bookman Old Style" w:hAnsi="Bookman Old Style" w:cs="Bookman Old Style"/>
          <w:lang w:val="pt-BR"/>
        </w:rPr>
        <w:t xml:space="preserve">           </w:t>
      </w:r>
      <w:r w:rsidR="00C27894">
        <w:rPr>
          <w:rFonts w:ascii="Bookman Old Style" w:hAnsi="Bookman Old Style" w:cs="Bookman Old Style"/>
          <w:lang w:val="pt-BR"/>
        </w:rPr>
        <w:t xml:space="preserve">         </w:t>
      </w:r>
      <w:r w:rsidRPr="00903D70">
        <w:rPr>
          <w:rFonts w:ascii="Bookman Old Style" w:hAnsi="Bookman Old Style" w:cs="Bookman Old Style"/>
          <w:lang w:val="pt-BR"/>
        </w:rPr>
        <w:t>H</w:t>
      </w:r>
      <w:r w:rsidR="00D85492" w:rsidRPr="00903D70">
        <w:rPr>
          <w:rFonts w:ascii="Bookman Old Style" w:hAnsi="Bookman Old Style" w:cs="Bookman Old Style"/>
          <w:lang w:val="pt-BR"/>
        </w:rPr>
        <w:t>uruf b</w:t>
      </w:r>
    </w:p>
    <w:p w:rsidR="00D85492" w:rsidRPr="00903D70" w:rsidRDefault="00D85492" w:rsidP="00DB6C07">
      <w:pPr>
        <w:spacing w:before="100" w:beforeAutospacing="1" w:after="100" w:afterAutospacing="1" w:line="320" w:lineRule="exact"/>
        <w:ind w:left="284"/>
        <w:contextualSpacing/>
        <w:jc w:val="both"/>
        <w:rPr>
          <w:rFonts w:ascii="Bookman Old Style" w:hAnsi="Bookman Old Style" w:cs="Bookman Old Style"/>
          <w:lang w:val="id-ID"/>
        </w:rPr>
      </w:pPr>
      <w:r w:rsidRPr="00903D70">
        <w:rPr>
          <w:rFonts w:ascii="Bookman Old Style" w:hAnsi="Bookman Old Style" w:cs="Bookman Old Style"/>
          <w:lang w:val="pt-BR"/>
        </w:rPr>
        <w:t xml:space="preserve">           </w:t>
      </w:r>
      <w:r w:rsidR="00C27894">
        <w:rPr>
          <w:rFonts w:ascii="Bookman Old Style" w:hAnsi="Bookman Old Style" w:cs="Bookman Old Style"/>
          <w:lang w:val="pt-BR"/>
        </w:rPr>
        <w:t xml:space="preserve">                   </w:t>
      </w:r>
      <w:r w:rsidRPr="00903D70">
        <w:rPr>
          <w:rFonts w:ascii="Bookman Old Style" w:hAnsi="Bookman Old Style" w:cs="Bookman Old Style"/>
          <w:lang w:val="pt-BR"/>
        </w:rPr>
        <w:t>Cukup jelas</w:t>
      </w:r>
      <w:r w:rsidRPr="00903D70">
        <w:rPr>
          <w:rFonts w:ascii="Bookman Old Style" w:hAnsi="Bookman Old Style" w:cs="Bookman Old Style"/>
          <w:lang w:val="id-ID"/>
        </w:rPr>
        <w:t>.</w:t>
      </w:r>
    </w:p>
    <w:p w:rsidR="00246AC1" w:rsidRPr="00903D70" w:rsidRDefault="00246AC1" w:rsidP="00DB6C07">
      <w:pPr>
        <w:spacing w:before="100" w:beforeAutospacing="1" w:after="100" w:afterAutospacing="1" w:line="320" w:lineRule="exact"/>
        <w:ind w:left="284"/>
        <w:contextualSpacing/>
        <w:jc w:val="both"/>
        <w:rPr>
          <w:rFonts w:ascii="Bookman Old Style" w:hAnsi="Bookman Old Style" w:cs="Bookman Old Style"/>
        </w:rPr>
      </w:pPr>
      <w:r w:rsidRPr="00903D70">
        <w:rPr>
          <w:rFonts w:ascii="Bookman Old Style" w:hAnsi="Bookman Old Style" w:cs="Bookman Old Style"/>
          <w:lang w:val="pt-BR"/>
        </w:rPr>
        <w:t xml:space="preserve">Pasal  </w:t>
      </w:r>
      <w:r w:rsidRPr="00903D70">
        <w:rPr>
          <w:rFonts w:ascii="Bookman Old Style" w:hAnsi="Bookman Old Style" w:cs="Bookman Old Style"/>
        </w:rPr>
        <w:t>25</w:t>
      </w:r>
    </w:p>
    <w:p w:rsidR="00246AC1" w:rsidRPr="00903D70" w:rsidRDefault="00246AC1" w:rsidP="00C27894">
      <w:pPr>
        <w:spacing w:before="100" w:beforeAutospacing="1" w:after="100" w:afterAutospacing="1" w:line="320" w:lineRule="exact"/>
        <w:ind w:left="1135" w:firstLine="141"/>
        <w:contextualSpacing/>
        <w:jc w:val="both"/>
        <w:rPr>
          <w:rFonts w:ascii="Bookman Old Style" w:hAnsi="Bookman Old Style" w:cs="Bookman Old Style"/>
        </w:rPr>
      </w:pPr>
      <w:r w:rsidRPr="00903D70">
        <w:rPr>
          <w:rFonts w:ascii="Bookman Old Style" w:hAnsi="Bookman Old Style" w:cs="Bookman Old Style"/>
          <w:lang w:val="pt-BR"/>
        </w:rPr>
        <w:t>Cukup jelas</w:t>
      </w:r>
      <w:r w:rsidRPr="00903D70">
        <w:rPr>
          <w:rFonts w:ascii="Bookman Old Style" w:hAnsi="Bookman Old Style" w:cs="Bookman Old Style"/>
          <w:lang w:val="id-ID"/>
        </w:rPr>
        <w:t>.</w:t>
      </w:r>
    </w:p>
    <w:p w:rsidR="00246AC1" w:rsidRPr="00903D70" w:rsidRDefault="00246AC1" w:rsidP="00DB6C07">
      <w:pPr>
        <w:spacing w:before="100" w:beforeAutospacing="1" w:after="100" w:afterAutospacing="1" w:line="320" w:lineRule="exact"/>
        <w:ind w:left="284"/>
        <w:contextualSpacing/>
        <w:jc w:val="both"/>
        <w:rPr>
          <w:rFonts w:ascii="Bookman Old Style" w:hAnsi="Bookman Old Style" w:cs="Bookman Old Style"/>
        </w:rPr>
      </w:pPr>
      <w:r w:rsidRPr="00903D70">
        <w:rPr>
          <w:rFonts w:ascii="Bookman Old Style" w:hAnsi="Bookman Old Style" w:cs="Bookman Old Style"/>
          <w:lang w:val="pt-BR"/>
        </w:rPr>
        <w:t xml:space="preserve">Pasal  </w:t>
      </w:r>
      <w:r w:rsidRPr="00903D70">
        <w:rPr>
          <w:rFonts w:ascii="Bookman Old Style" w:hAnsi="Bookman Old Style" w:cs="Bookman Old Style"/>
        </w:rPr>
        <w:t>26</w:t>
      </w:r>
    </w:p>
    <w:p w:rsidR="00246AC1" w:rsidRPr="00903D70" w:rsidRDefault="00246AC1" w:rsidP="00C27894">
      <w:pPr>
        <w:spacing w:before="100" w:beforeAutospacing="1" w:after="100" w:afterAutospacing="1" w:line="320" w:lineRule="exact"/>
        <w:ind w:left="1135" w:firstLine="141"/>
        <w:contextualSpacing/>
        <w:jc w:val="both"/>
        <w:rPr>
          <w:rFonts w:ascii="Bookman Old Style" w:hAnsi="Bookman Old Style" w:cs="Bookman Old Style"/>
        </w:rPr>
      </w:pPr>
      <w:r w:rsidRPr="00903D70">
        <w:rPr>
          <w:rFonts w:ascii="Bookman Old Style" w:hAnsi="Bookman Old Style" w:cs="Bookman Old Style"/>
          <w:lang w:val="pt-BR"/>
        </w:rPr>
        <w:t>Cukup jelas</w:t>
      </w:r>
      <w:r w:rsidRPr="00903D70">
        <w:rPr>
          <w:rFonts w:ascii="Bookman Old Style" w:hAnsi="Bookman Old Style" w:cs="Bookman Old Style"/>
          <w:lang w:val="id-ID"/>
        </w:rPr>
        <w:t>.</w:t>
      </w:r>
    </w:p>
    <w:p w:rsidR="00246AC1" w:rsidRPr="00903D70" w:rsidRDefault="00246AC1" w:rsidP="00DB6C07">
      <w:pPr>
        <w:spacing w:before="100" w:beforeAutospacing="1" w:after="100" w:afterAutospacing="1" w:line="320" w:lineRule="exact"/>
        <w:ind w:left="284"/>
        <w:contextualSpacing/>
        <w:jc w:val="both"/>
        <w:rPr>
          <w:rFonts w:ascii="Bookman Old Style" w:hAnsi="Bookman Old Style" w:cs="Bookman Old Style"/>
        </w:rPr>
      </w:pPr>
      <w:r w:rsidRPr="00903D70">
        <w:rPr>
          <w:rFonts w:ascii="Bookman Old Style" w:hAnsi="Bookman Old Style" w:cs="Bookman Old Style"/>
          <w:lang w:val="pt-BR"/>
        </w:rPr>
        <w:t xml:space="preserve">Pasal  </w:t>
      </w:r>
      <w:r w:rsidRPr="00903D70">
        <w:rPr>
          <w:rFonts w:ascii="Bookman Old Style" w:hAnsi="Bookman Old Style" w:cs="Bookman Old Style"/>
        </w:rPr>
        <w:t>27</w:t>
      </w:r>
    </w:p>
    <w:p w:rsidR="00246AC1" w:rsidRPr="00903D70" w:rsidRDefault="00246AC1" w:rsidP="00C27894">
      <w:pPr>
        <w:spacing w:before="100" w:beforeAutospacing="1" w:after="100" w:afterAutospacing="1" w:line="320" w:lineRule="exact"/>
        <w:ind w:left="1135" w:firstLine="141"/>
        <w:contextualSpacing/>
        <w:jc w:val="both"/>
        <w:rPr>
          <w:rFonts w:ascii="Bookman Old Style" w:hAnsi="Bookman Old Style" w:cs="Bookman Old Style"/>
        </w:rPr>
      </w:pPr>
      <w:r w:rsidRPr="00903D70">
        <w:rPr>
          <w:rFonts w:ascii="Bookman Old Style" w:hAnsi="Bookman Old Style" w:cs="Bookman Old Style"/>
          <w:lang w:val="pt-BR"/>
        </w:rPr>
        <w:t>Cukup jelas</w:t>
      </w:r>
      <w:r w:rsidRPr="00903D70">
        <w:rPr>
          <w:rFonts w:ascii="Bookman Old Style" w:hAnsi="Bookman Old Style" w:cs="Bookman Old Style"/>
          <w:lang w:val="id-ID"/>
        </w:rPr>
        <w:t>.</w:t>
      </w:r>
    </w:p>
    <w:p w:rsidR="00246AC1" w:rsidRPr="00903D70" w:rsidRDefault="00246AC1" w:rsidP="00DB6C07">
      <w:pPr>
        <w:spacing w:before="100" w:beforeAutospacing="1" w:after="100" w:afterAutospacing="1" w:line="320" w:lineRule="exact"/>
        <w:ind w:left="284"/>
        <w:contextualSpacing/>
        <w:jc w:val="both"/>
        <w:rPr>
          <w:rFonts w:ascii="Bookman Old Style" w:hAnsi="Bookman Old Style" w:cs="Bookman Old Style"/>
        </w:rPr>
      </w:pPr>
      <w:r w:rsidRPr="00903D70">
        <w:rPr>
          <w:rFonts w:ascii="Bookman Old Style" w:hAnsi="Bookman Old Style" w:cs="Bookman Old Style"/>
          <w:lang w:val="pt-BR"/>
        </w:rPr>
        <w:t xml:space="preserve">Pasal  </w:t>
      </w:r>
      <w:r w:rsidRPr="00903D70">
        <w:rPr>
          <w:rFonts w:ascii="Bookman Old Style" w:hAnsi="Bookman Old Style" w:cs="Bookman Old Style"/>
        </w:rPr>
        <w:t>28</w:t>
      </w:r>
    </w:p>
    <w:p w:rsidR="00246AC1" w:rsidRPr="00903D70" w:rsidRDefault="00246AC1" w:rsidP="00C27894">
      <w:pPr>
        <w:spacing w:before="100" w:beforeAutospacing="1" w:after="100" w:afterAutospacing="1" w:line="320" w:lineRule="exact"/>
        <w:ind w:left="1135" w:firstLine="141"/>
        <w:contextualSpacing/>
        <w:jc w:val="both"/>
        <w:rPr>
          <w:rFonts w:ascii="Bookman Old Style" w:hAnsi="Bookman Old Style" w:cs="Bookman Old Style"/>
        </w:rPr>
      </w:pPr>
      <w:r w:rsidRPr="00903D70">
        <w:rPr>
          <w:rFonts w:ascii="Bookman Old Style" w:hAnsi="Bookman Old Style" w:cs="Bookman Old Style"/>
          <w:lang w:val="pt-BR"/>
        </w:rPr>
        <w:t>Cukup jelas</w:t>
      </w:r>
      <w:r w:rsidRPr="00903D70">
        <w:rPr>
          <w:rFonts w:ascii="Bookman Old Style" w:hAnsi="Bookman Old Style" w:cs="Bookman Old Style"/>
          <w:lang w:val="id-ID"/>
        </w:rPr>
        <w:t>.</w:t>
      </w:r>
    </w:p>
    <w:p w:rsidR="00246AC1" w:rsidRPr="00903D70" w:rsidRDefault="00246AC1" w:rsidP="00DB6C07">
      <w:pPr>
        <w:spacing w:before="100" w:beforeAutospacing="1" w:after="100" w:afterAutospacing="1" w:line="320" w:lineRule="exact"/>
        <w:ind w:left="284"/>
        <w:contextualSpacing/>
        <w:jc w:val="both"/>
        <w:rPr>
          <w:rFonts w:ascii="Bookman Old Style" w:hAnsi="Bookman Old Style" w:cs="Bookman Old Style"/>
        </w:rPr>
      </w:pPr>
      <w:r w:rsidRPr="00903D70">
        <w:rPr>
          <w:rFonts w:ascii="Bookman Old Style" w:hAnsi="Bookman Old Style" w:cs="Bookman Old Style"/>
          <w:lang w:val="pt-BR"/>
        </w:rPr>
        <w:t xml:space="preserve">Pasal  </w:t>
      </w:r>
      <w:r w:rsidRPr="00903D70">
        <w:rPr>
          <w:rFonts w:ascii="Bookman Old Style" w:hAnsi="Bookman Old Style" w:cs="Bookman Old Style"/>
        </w:rPr>
        <w:t>29</w:t>
      </w:r>
    </w:p>
    <w:p w:rsidR="00246AC1" w:rsidRPr="00903D70" w:rsidRDefault="00246AC1" w:rsidP="00C27894">
      <w:pPr>
        <w:spacing w:before="100" w:beforeAutospacing="1" w:after="100" w:afterAutospacing="1" w:line="320" w:lineRule="exact"/>
        <w:ind w:left="1135" w:firstLine="141"/>
        <w:contextualSpacing/>
        <w:jc w:val="both"/>
        <w:rPr>
          <w:rFonts w:ascii="Bookman Old Style" w:hAnsi="Bookman Old Style" w:cs="Bookman Old Style"/>
        </w:rPr>
      </w:pPr>
      <w:r w:rsidRPr="00903D70">
        <w:rPr>
          <w:rFonts w:ascii="Bookman Old Style" w:hAnsi="Bookman Old Style" w:cs="Bookman Old Style"/>
          <w:lang w:val="pt-BR"/>
        </w:rPr>
        <w:t>Cukup jelas</w:t>
      </w:r>
      <w:r w:rsidRPr="00903D70">
        <w:rPr>
          <w:rFonts w:ascii="Bookman Old Style" w:hAnsi="Bookman Old Style" w:cs="Bookman Old Style"/>
          <w:lang w:val="id-ID"/>
        </w:rPr>
        <w:t>.</w:t>
      </w:r>
    </w:p>
    <w:p w:rsidR="00485238" w:rsidRPr="00903D70" w:rsidRDefault="00485238" w:rsidP="00DB6C07">
      <w:pPr>
        <w:spacing w:before="100" w:beforeAutospacing="1" w:after="100" w:afterAutospacing="1" w:line="320" w:lineRule="exact"/>
        <w:ind w:left="1620" w:hanging="1336"/>
        <w:contextualSpacing/>
        <w:jc w:val="both"/>
        <w:rPr>
          <w:rFonts w:ascii="Bookman Old Style" w:hAnsi="Bookman Old Style" w:cs="Bookman Old Style"/>
          <w:lang w:val="pt-BR"/>
        </w:rPr>
      </w:pPr>
      <w:r w:rsidRPr="00903D70">
        <w:rPr>
          <w:rFonts w:ascii="Bookman Old Style" w:hAnsi="Bookman Old Style" w:cs="Bookman Old Style"/>
          <w:lang w:val="pt-BR"/>
        </w:rPr>
        <w:t>Pa</w:t>
      </w:r>
      <w:r w:rsidR="00827972" w:rsidRPr="00903D70">
        <w:rPr>
          <w:rFonts w:ascii="Bookman Old Style" w:hAnsi="Bookman Old Style" w:cs="Bookman Old Style"/>
          <w:lang w:val="pt-BR"/>
        </w:rPr>
        <w:t>sal</w:t>
      </w:r>
      <w:r w:rsidR="009D4628" w:rsidRPr="00903D70">
        <w:rPr>
          <w:rFonts w:ascii="Bookman Old Style" w:hAnsi="Bookman Old Style" w:cs="Bookman Old Style"/>
          <w:lang w:val="pt-BR"/>
        </w:rPr>
        <w:t xml:space="preserve"> </w:t>
      </w:r>
      <w:r w:rsidR="00F52C6E" w:rsidRPr="00903D70">
        <w:rPr>
          <w:rFonts w:ascii="Bookman Old Style" w:hAnsi="Bookman Old Style" w:cs="Bookman Old Style"/>
          <w:lang w:val="pt-BR"/>
        </w:rPr>
        <w:t xml:space="preserve"> </w:t>
      </w:r>
      <w:r w:rsidR="00585B89" w:rsidRPr="00903D70">
        <w:rPr>
          <w:rFonts w:ascii="Bookman Old Style" w:hAnsi="Bookman Old Style" w:cs="Bookman Old Style"/>
          <w:lang w:val="pt-BR"/>
        </w:rPr>
        <w:t>30</w:t>
      </w:r>
    </w:p>
    <w:p w:rsidR="002E4219" w:rsidRPr="00903D70" w:rsidRDefault="00210BAC" w:rsidP="00DB6C07">
      <w:pPr>
        <w:spacing w:before="100" w:beforeAutospacing="1" w:after="100" w:afterAutospacing="1" w:line="320" w:lineRule="exact"/>
        <w:ind w:left="1170"/>
        <w:contextualSpacing/>
        <w:jc w:val="both"/>
        <w:rPr>
          <w:rFonts w:ascii="Bookman Old Style" w:hAnsi="Bookman Old Style"/>
        </w:rPr>
      </w:pPr>
      <w:r w:rsidRPr="00903D70">
        <w:rPr>
          <w:rFonts w:ascii="Bookman Old Style" w:hAnsi="Bookman Old Style"/>
        </w:rPr>
        <w:t>A</w:t>
      </w:r>
      <w:r w:rsidR="002E4219" w:rsidRPr="00903D70">
        <w:rPr>
          <w:rFonts w:ascii="Bookman Old Style" w:hAnsi="Bookman Old Style"/>
        </w:rPr>
        <w:t>yat (1)</w:t>
      </w:r>
    </w:p>
    <w:p w:rsidR="002E4219" w:rsidRPr="00903D70" w:rsidRDefault="002E4219" w:rsidP="00A15CFB">
      <w:pPr>
        <w:spacing w:before="100" w:beforeAutospacing="1" w:after="100" w:afterAutospacing="1" w:line="320" w:lineRule="exact"/>
        <w:ind w:left="1843"/>
        <w:contextualSpacing/>
        <w:jc w:val="both"/>
        <w:rPr>
          <w:rFonts w:ascii="Bookman Old Style" w:hAnsi="Bookman Old Style"/>
        </w:rPr>
      </w:pPr>
      <w:r w:rsidRPr="00903D70">
        <w:rPr>
          <w:rFonts w:ascii="Bookman Old Style" w:hAnsi="Bookman Old Style"/>
        </w:rPr>
        <w:t>KIA</w:t>
      </w:r>
      <w:r w:rsidRPr="00903D70">
        <w:rPr>
          <w:rFonts w:ascii="Bookman Old Style" w:hAnsi="Bookman Old Style"/>
          <w:lang w:val="id-ID"/>
        </w:rPr>
        <w:t xml:space="preserve"> merupakan </w:t>
      </w:r>
      <w:r w:rsidRPr="00903D70">
        <w:rPr>
          <w:rFonts w:ascii="Bookman Old Style" w:hAnsi="Bookman Old Style"/>
        </w:rPr>
        <w:t>identitas anak untuk mencegah dan/atau mengurangi resiko tindak kekerasan dan diskriminasi.</w:t>
      </w:r>
    </w:p>
    <w:p w:rsidR="002E4219" w:rsidRPr="00903D70" w:rsidRDefault="002E4219" w:rsidP="00A15CFB">
      <w:pPr>
        <w:spacing w:before="100" w:beforeAutospacing="1" w:after="100" w:afterAutospacing="1" w:line="320" w:lineRule="exact"/>
        <w:ind w:left="1843"/>
        <w:contextualSpacing/>
        <w:jc w:val="both"/>
        <w:rPr>
          <w:rFonts w:ascii="Bookman Old Style" w:hAnsi="Bookman Old Style"/>
        </w:rPr>
      </w:pPr>
      <w:r w:rsidRPr="00903D70">
        <w:rPr>
          <w:rFonts w:ascii="Bookman Old Style" w:hAnsi="Bookman Old Style"/>
        </w:rPr>
        <w:lastRenderedPageBreak/>
        <w:t xml:space="preserve">Usia Anak 7 (tujuh) tahun sebagai awal </w:t>
      </w:r>
      <w:r w:rsidRPr="00903D70">
        <w:rPr>
          <w:rFonts w:ascii="Bookman Old Style" w:hAnsi="Bookman Old Style"/>
          <w:lang w:val="id-ID"/>
        </w:rPr>
        <w:t xml:space="preserve">wajib belajar </w:t>
      </w:r>
      <w:r w:rsidRPr="00903D70">
        <w:rPr>
          <w:rFonts w:ascii="Bookman Old Style" w:hAnsi="Bookman Old Style"/>
        </w:rPr>
        <w:t>9</w:t>
      </w:r>
      <w:r w:rsidRPr="00903D70">
        <w:rPr>
          <w:rFonts w:ascii="Bookman Old Style" w:hAnsi="Bookman Old Style"/>
          <w:lang w:val="id-ID"/>
        </w:rPr>
        <w:t xml:space="preserve"> (</w:t>
      </w:r>
      <w:r w:rsidRPr="00903D70">
        <w:rPr>
          <w:rFonts w:ascii="Bookman Old Style" w:hAnsi="Bookman Old Style"/>
        </w:rPr>
        <w:t>sembilan</w:t>
      </w:r>
      <w:r w:rsidRPr="00903D70">
        <w:rPr>
          <w:rFonts w:ascii="Bookman Old Style" w:hAnsi="Bookman Old Style"/>
          <w:lang w:val="id-ID"/>
        </w:rPr>
        <w:t>) tahun.</w:t>
      </w:r>
    </w:p>
    <w:p w:rsidR="002E4219" w:rsidRDefault="002E4219" w:rsidP="00A15CFB">
      <w:pPr>
        <w:spacing w:before="100" w:beforeAutospacing="1" w:after="100" w:afterAutospacing="1" w:line="320" w:lineRule="exact"/>
        <w:ind w:left="1843"/>
        <w:contextualSpacing/>
        <w:jc w:val="both"/>
        <w:rPr>
          <w:rFonts w:ascii="Bookman Old Style" w:hAnsi="Bookman Old Style"/>
        </w:rPr>
      </w:pPr>
      <w:r w:rsidRPr="00903D70">
        <w:rPr>
          <w:rFonts w:ascii="Bookman Old Style" w:hAnsi="Bookman Old Style"/>
          <w:lang w:val="id-ID"/>
        </w:rPr>
        <w:t xml:space="preserve">KIA </w:t>
      </w:r>
      <w:r w:rsidRPr="00903D70">
        <w:rPr>
          <w:rFonts w:ascii="Bookman Old Style" w:hAnsi="Bookman Old Style"/>
        </w:rPr>
        <w:t>dengan</w:t>
      </w:r>
      <w:r w:rsidRPr="00903D70">
        <w:rPr>
          <w:rFonts w:ascii="Bookman Old Style" w:hAnsi="Bookman Old Style"/>
          <w:lang w:val="id-ID"/>
        </w:rPr>
        <w:t xml:space="preserve"> NIK yang dimilikinya, untuk menjaga kualitas database kependudukan </w:t>
      </w:r>
      <w:r w:rsidRPr="00903D70">
        <w:rPr>
          <w:rFonts w:ascii="Bookman Old Style" w:hAnsi="Bookman Old Style"/>
        </w:rPr>
        <w:t xml:space="preserve">(data </w:t>
      </w:r>
      <w:r w:rsidRPr="00903D70">
        <w:rPr>
          <w:rFonts w:ascii="Bookman Old Style" w:hAnsi="Bookman Old Style"/>
          <w:i/>
        </w:rPr>
        <w:t>de jure</w:t>
      </w:r>
      <w:r w:rsidRPr="00903D70">
        <w:rPr>
          <w:rFonts w:ascii="Bookman Old Style" w:hAnsi="Bookman Old Style"/>
        </w:rPr>
        <w:t xml:space="preserve">). </w:t>
      </w:r>
    </w:p>
    <w:p w:rsidR="002E4219" w:rsidRPr="00903D70" w:rsidRDefault="00210BAC" w:rsidP="00DB6C07">
      <w:pPr>
        <w:spacing w:before="100" w:beforeAutospacing="1" w:after="100" w:afterAutospacing="1" w:line="320" w:lineRule="exact"/>
        <w:ind w:left="1166"/>
        <w:contextualSpacing/>
        <w:jc w:val="both"/>
        <w:rPr>
          <w:rFonts w:ascii="Bookman Old Style" w:hAnsi="Bookman Old Style"/>
        </w:rPr>
      </w:pPr>
      <w:r w:rsidRPr="00903D70">
        <w:rPr>
          <w:rFonts w:ascii="Bookman Old Style" w:hAnsi="Bookman Old Style"/>
        </w:rPr>
        <w:t>A</w:t>
      </w:r>
      <w:r w:rsidR="002E4219" w:rsidRPr="00903D70">
        <w:rPr>
          <w:rFonts w:ascii="Bookman Old Style" w:hAnsi="Bookman Old Style"/>
        </w:rPr>
        <w:t>yat (2)</w:t>
      </w:r>
    </w:p>
    <w:p w:rsidR="002E4219" w:rsidRPr="00903D70" w:rsidRDefault="002E4219" w:rsidP="00A15CFB">
      <w:pPr>
        <w:spacing w:before="100" w:beforeAutospacing="1" w:after="100" w:afterAutospacing="1" w:line="320" w:lineRule="exact"/>
        <w:ind w:left="1620" w:firstLine="223"/>
        <w:contextualSpacing/>
        <w:jc w:val="both"/>
        <w:rPr>
          <w:rFonts w:ascii="Bookman Old Style" w:hAnsi="Bookman Old Style"/>
        </w:rPr>
      </w:pPr>
      <w:r w:rsidRPr="00903D70">
        <w:rPr>
          <w:rFonts w:ascii="Bookman Old Style" w:hAnsi="Bookman Old Style" w:cs="Bookman Old Style"/>
          <w:lang w:val="pt-BR"/>
        </w:rPr>
        <w:t>Cukup jelas</w:t>
      </w:r>
      <w:r w:rsidRPr="00903D70">
        <w:rPr>
          <w:rFonts w:ascii="Bookman Old Style" w:hAnsi="Bookman Old Style" w:cs="Bookman Old Style"/>
          <w:lang w:val="id-ID"/>
        </w:rPr>
        <w:t>.</w:t>
      </w:r>
    </w:p>
    <w:p w:rsidR="002E4219" w:rsidRPr="00903D70" w:rsidRDefault="00D21470" w:rsidP="00DB6C07">
      <w:pPr>
        <w:spacing w:before="100" w:beforeAutospacing="1" w:after="100" w:afterAutospacing="1" w:line="320" w:lineRule="exact"/>
        <w:ind w:left="1170"/>
        <w:contextualSpacing/>
        <w:jc w:val="both"/>
        <w:rPr>
          <w:rFonts w:ascii="Bookman Old Style" w:hAnsi="Bookman Old Style"/>
        </w:rPr>
      </w:pPr>
      <w:r w:rsidRPr="00903D70">
        <w:rPr>
          <w:rFonts w:ascii="Bookman Old Style" w:hAnsi="Bookman Old Style" w:cs="Bookman Old Style"/>
          <w:lang w:val="pt-BR"/>
        </w:rPr>
        <w:t>A</w:t>
      </w:r>
      <w:r w:rsidR="002E4219" w:rsidRPr="00903D70">
        <w:rPr>
          <w:rFonts w:ascii="Bookman Old Style" w:hAnsi="Bookman Old Style"/>
        </w:rPr>
        <w:t xml:space="preserve">yat </w:t>
      </w:r>
      <w:r w:rsidR="00AD635D" w:rsidRPr="00FF3FBD">
        <w:rPr>
          <w:rFonts w:ascii="Bookman Old Style" w:hAnsi="Bookman Old Style"/>
          <w:color w:val="00B0F0"/>
        </w:rPr>
        <w:t>(3)</w:t>
      </w:r>
    </w:p>
    <w:p w:rsidR="002E4219" w:rsidRPr="00903D70" w:rsidRDefault="002E4219" w:rsidP="00A15CFB">
      <w:pPr>
        <w:spacing w:before="100" w:beforeAutospacing="1" w:after="100" w:afterAutospacing="1" w:line="320" w:lineRule="exact"/>
        <w:ind w:left="1620" w:firstLine="223"/>
        <w:contextualSpacing/>
        <w:jc w:val="both"/>
        <w:rPr>
          <w:rFonts w:ascii="Bookman Old Style" w:hAnsi="Bookman Old Style" w:cs="Bookman Old Style"/>
        </w:rPr>
      </w:pPr>
      <w:r w:rsidRPr="00903D70">
        <w:rPr>
          <w:rFonts w:ascii="Bookman Old Style" w:hAnsi="Bookman Old Style" w:cs="Bookman Old Style"/>
          <w:lang w:val="pt-BR"/>
        </w:rPr>
        <w:t>Cukup jelas</w:t>
      </w:r>
      <w:r w:rsidRPr="00903D70">
        <w:rPr>
          <w:rFonts w:ascii="Bookman Old Style" w:hAnsi="Bookman Old Style" w:cs="Bookman Old Style"/>
          <w:lang w:val="id-ID"/>
        </w:rPr>
        <w:t>.</w:t>
      </w:r>
    </w:p>
    <w:p w:rsidR="00326B59" w:rsidRPr="00FF3FBD" w:rsidRDefault="00D21470" w:rsidP="00DB6C07">
      <w:pPr>
        <w:spacing w:before="100" w:beforeAutospacing="1" w:after="100" w:afterAutospacing="1" w:line="320" w:lineRule="exact"/>
        <w:ind w:left="1170"/>
        <w:contextualSpacing/>
        <w:jc w:val="both"/>
        <w:rPr>
          <w:rFonts w:ascii="Bookman Old Style" w:hAnsi="Bookman Old Style"/>
          <w:color w:val="00B0F0"/>
        </w:rPr>
      </w:pPr>
      <w:r w:rsidRPr="00903D70">
        <w:rPr>
          <w:rFonts w:ascii="Bookman Old Style" w:hAnsi="Bookman Old Style" w:cs="Bookman Old Style"/>
          <w:lang w:val="pt-BR"/>
        </w:rPr>
        <w:t>A</w:t>
      </w:r>
      <w:r w:rsidR="00326B59" w:rsidRPr="00903D70">
        <w:rPr>
          <w:rFonts w:ascii="Bookman Old Style" w:hAnsi="Bookman Old Style"/>
        </w:rPr>
        <w:t xml:space="preserve">yat </w:t>
      </w:r>
      <w:r w:rsidR="00AD635D" w:rsidRPr="00FF3FBD">
        <w:rPr>
          <w:rFonts w:ascii="Bookman Old Style" w:hAnsi="Bookman Old Style"/>
          <w:color w:val="00B0F0"/>
        </w:rPr>
        <w:t>(4)</w:t>
      </w:r>
    </w:p>
    <w:p w:rsidR="00326B59" w:rsidRPr="00903D70" w:rsidRDefault="00326B59" w:rsidP="00A15CFB">
      <w:pPr>
        <w:spacing w:before="100" w:beforeAutospacing="1" w:after="100" w:afterAutospacing="1" w:line="320" w:lineRule="exact"/>
        <w:ind w:left="1620" w:firstLine="223"/>
        <w:contextualSpacing/>
        <w:jc w:val="both"/>
        <w:rPr>
          <w:rFonts w:ascii="Bookman Old Style" w:hAnsi="Bookman Old Style" w:cs="Bookman Old Style"/>
        </w:rPr>
      </w:pPr>
      <w:r w:rsidRPr="00903D70">
        <w:rPr>
          <w:rFonts w:ascii="Bookman Old Style" w:hAnsi="Bookman Old Style" w:cs="Bookman Old Style"/>
          <w:lang w:val="pt-BR"/>
        </w:rPr>
        <w:t>Cukup jelas</w:t>
      </w:r>
      <w:r w:rsidRPr="00903D70">
        <w:rPr>
          <w:rFonts w:ascii="Bookman Old Style" w:hAnsi="Bookman Old Style" w:cs="Bookman Old Style"/>
          <w:lang w:val="id-ID"/>
        </w:rPr>
        <w:t>.</w:t>
      </w:r>
    </w:p>
    <w:p w:rsidR="00485238" w:rsidRPr="00903D70" w:rsidRDefault="00485238" w:rsidP="00DB6C07">
      <w:pPr>
        <w:spacing w:before="100" w:beforeAutospacing="1" w:after="100" w:afterAutospacing="1" w:line="320" w:lineRule="exact"/>
        <w:ind w:left="1620" w:hanging="1336"/>
        <w:contextualSpacing/>
        <w:jc w:val="both"/>
        <w:rPr>
          <w:rFonts w:ascii="Bookman Old Style" w:hAnsi="Bookman Old Style" w:cs="Bookman Old Style"/>
          <w:lang w:val="pt-BR"/>
        </w:rPr>
      </w:pPr>
      <w:r w:rsidRPr="00903D70">
        <w:rPr>
          <w:rFonts w:ascii="Bookman Old Style" w:hAnsi="Bookman Old Style" w:cs="Bookman Old Style"/>
          <w:lang w:val="pt-BR"/>
        </w:rPr>
        <w:t>Pa</w:t>
      </w:r>
      <w:r w:rsidR="00827972" w:rsidRPr="00903D70">
        <w:rPr>
          <w:rFonts w:ascii="Bookman Old Style" w:hAnsi="Bookman Old Style" w:cs="Bookman Old Style"/>
          <w:lang w:val="pt-BR"/>
        </w:rPr>
        <w:t xml:space="preserve">sal </w:t>
      </w:r>
      <w:r w:rsidR="003B3858">
        <w:rPr>
          <w:rFonts w:ascii="Bookman Old Style" w:hAnsi="Bookman Old Style" w:cs="Bookman Old Style"/>
          <w:lang w:val="pt-BR"/>
        </w:rPr>
        <w:t xml:space="preserve"> </w:t>
      </w:r>
      <w:r w:rsidR="00F54333" w:rsidRPr="00903D70">
        <w:rPr>
          <w:rFonts w:ascii="Bookman Old Style" w:hAnsi="Bookman Old Style" w:cs="Bookman Old Style"/>
          <w:lang w:val="pt-BR"/>
        </w:rPr>
        <w:t>31</w:t>
      </w:r>
    </w:p>
    <w:p w:rsidR="00485238" w:rsidRPr="00903D70" w:rsidRDefault="009D4628" w:rsidP="00DB6C07">
      <w:pPr>
        <w:spacing w:before="100" w:beforeAutospacing="1" w:after="100" w:afterAutospacing="1" w:line="320" w:lineRule="exact"/>
        <w:contextualSpacing/>
        <w:jc w:val="both"/>
        <w:rPr>
          <w:rFonts w:ascii="Bookman Old Style" w:hAnsi="Bookman Old Style" w:cs="Bookman Old Style"/>
        </w:rPr>
      </w:pPr>
      <w:r w:rsidRPr="00903D70">
        <w:rPr>
          <w:rFonts w:ascii="Bookman Old Style" w:hAnsi="Bookman Old Style" w:cs="Bookman Old Style"/>
          <w:lang w:val="pt-BR"/>
        </w:rPr>
        <w:t xml:space="preserve">    </w:t>
      </w:r>
      <w:r w:rsidR="00A15CFB">
        <w:rPr>
          <w:rFonts w:ascii="Bookman Old Style" w:hAnsi="Bookman Old Style" w:cs="Bookman Old Style"/>
          <w:lang w:val="pt-BR"/>
        </w:rPr>
        <w:t xml:space="preserve">          </w:t>
      </w:r>
      <w:r w:rsidR="00485238" w:rsidRPr="00903D70">
        <w:rPr>
          <w:rFonts w:ascii="Bookman Old Style" w:hAnsi="Bookman Old Style" w:cs="Bookman Old Style"/>
          <w:lang w:val="pt-BR"/>
        </w:rPr>
        <w:t>Cukup jelas</w:t>
      </w:r>
      <w:r w:rsidR="00485238" w:rsidRPr="00903D70">
        <w:rPr>
          <w:rFonts w:ascii="Bookman Old Style" w:hAnsi="Bookman Old Style" w:cs="Bookman Old Style"/>
          <w:lang w:val="id-ID"/>
        </w:rPr>
        <w:t>.</w:t>
      </w:r>
    </w:p>
    <w:p w:rsidR="00E630C1" w:rsidRPr="00903D70" w:rsidRDefault="00E630C1" w:rsidP="00DB6C07">
      <w:pPr>
        <w:spacing w:before="100" w:beforeAutospacing="1" w:after="100" w:afterAutospacing="1" w:line="320" w:lineRule="exact"/>
        <w:ind w:left="1622" w:hanging="1338"/>
        <w:contextualSpacing/>
        <w:jc w:val="both"/>
        <w:rPr>
          <w:rFonts w:ascii="Bookman Old Style" w:hAnsi="Bookman Old Style" w:cs="Bookman Old Style"/>
          <w:lang w:val="pt-BR"/>
        </w:rPr>
      </w:pPr>
      <w:r w:rsidRPr="00903D70">
        <w:rPr>
          <w:rFonts w:ascii="Bookman Old Style" w:hAnsi="Bookman Old Style" w:cs="Bookman Old Style"/>
          <w:lang w:val="pt-BR"/>
        </w:rPr>
        <w:t>Pasal</w:t>
      </w:r>
      <w:r w:rsidR="003B42A7" w:rsidRPr="00903D70">
        <w:rPr>
          <w:rFonts w:ascii="Bookman Old Style" w:hAnsi="Bookman Old Style" w:cs="Bookman Old Style"/>
          <w:lang w:val="pt-BR"/>
        </w:rPr>
        <w:t xml:space="preserve"> </w:t>
      </w:r>
      <w:r w:rsidR="00585B89" w:rsidRPr="00903D70">
        <w:rPr>
          <w:rFonts w:ascii="Bookman Old Style" w:hAnsi="Bookman Old Style" w:cs="Bookman Old Style"/>
          <w:lang w:val="pt-BR"/>
        </w:rPr>
        <w:t xml:space="preserve"> </w:t>
      </w:r>
      <w:r w:rsidR="00F27897" w:rsidRPr="00903D70">
        <w:rPr>
          <w:rFonts w:ascii="Bookman Old Style" w:hAnsi="Bookman Old Style" w:cs="Bookman Old Style"/>
          <w:lang w:val="pt-BR"/>
        </w:rPr>
        <w:t>32</w:t>
      </w:r>
    </w:p>
    <w:p w:rsidR="00270556" w:rsidRPr="00903D70" w:rsidRDefault="00D21470" w:rsidP="00DB6C07">
      <w:pPr>
        <w:spacing w:before="100" w:beforeAutospacing="1" w:after="100" w:afterAutospacing="1" w:line="320" w:lineRule="exact"/>
        <w:ind w:left="1170"/>
        <w:contextualSpacing/>
        <w:jc w:val="both"/>
        <w:rPr>
          <w:rFonts w:ascii="Bookman Old Style" w:hAnsi="Bookman Old Style"/>
        </w:rPr>
      </w:pPr>
      <w:r w:rsidRPr="00903D70">
        <w:rPr>
          <w:rFonts w:ascii="Bookman Old Style" w:hAnsi="Bookman Old Style" w:cs="Bookman Old Style"/>
          <w:lang w:val="pt-BR"/>
        </w:rPr>
        <w:t>A</w:t>
      </w:r>
      <w:r w:rsidR="00270556" w:rsidRPr="00903D70">
        <w:rPr>
          <w:rFonts w:ascii="Bookman Old Style" w:hAnsi="Bookman Old Style"/>
        </w:rPr>
        <w:t>yat (1)</w:t>
      </w:r>
    </w:p>
    <w:p w:rsidR="00270556" w:rsidRPr="00903D70" w:rsidRDefault="00270556" w:rsidP="00A15CFB">
      <w:pPr>
        <w:spacing w:before="100" w:beforeAutospacing="1" w:after="100" w:afterAutospacing="1" w:line="320" w:lineRule="exact"/>
        <w:ind w:left="1985"/>
        <w:contextualSpacing/>
        <w:jc w:val="both"/>
        <w:rPr>
          <w:rFonts w:ascii="Bookman Old Style" w:hAnsi="Bookman Old Style"/>
          <w:lang w:val="id-ID"/>
        </w:rPr>
      </w:pPr>
      <w:r w:rsidRPr="00903D70">
        <w:rPr>
          <w:rFonts w:ascii="Bookman Old Style" w:hAnsi="Bookman Old Style"/>
          <w:lang w:val="id-ID"/>
        </w:rPr>
        <w:t xml:space="preserve">PTLD </w:t>
      </w:r>
      <w:r w:rsidRPr="00903D70">
        <w:rPr>
          <w:rFonts w:ascii="Bookman Old Style" w:hAnsi="Bookman Old Style"/>
        </w:rPr>
        <w:t>dengan</w:t>
      </w:r>
      <w:r w:rsidRPr="00903D70">
        <w:rPr>
          <w:rFonts w:ascii="Bookman Old Style" w:hAnsi="Bookman Old Style"/>
          <w:lang w:val="id-ID"/>
        </w:rPr>
        <w:t xml:space="preserve"> NIK yang dimilikinya</w:t>
      </w:r>
      <w:r w:rsidRPr="00903D70">
        <w:rPr>
          <w:rFonts w:ascii="Bookman Old Style" w:hAnsi="Bookman Old Style"/>
        </w:rPr>
        <w:t xml:space="preserve"> didata</w:t>
      </w:r>
      <w:r w:rsidRPr="00903D70">
        <w:rPr>
          <w:rFonts w:ascii="Bookman Old Style" w:hAnsi="Bookman Old Style"/>
          <w:lang w:val="id-ID"/>
        </w:rPr>
        <w:t xml:space="preserve"> sebagai penduduk bertempat tinggal luar domisili</w:t>
      </w:r>
      <w:r w:rsidRPr="00903D70">
        <w:rPr>
          <w:rFonts w:ascii="Bookman Old Style" w:hAnsi="Bookman Old Style"/>
        </w:rPr>
        <w:t xml:space="preserve"> di DIY dan dicatat (</w:t>
      </w:r>
      <w:r w:rsidRPr="00903D70">
        <w:rPr>
          <w:rFonts w:ascii="Bookman Old Style" w:hAnsi="Bookman Old Style"/>
          <w:i/>
        </w:rPr>
        <w:t>dientry</w:t>
      </w:r>
      <w:r w:rsidRPr="00903D70">
        <w:rPr>
          <w:rFonts w:ascii="Bookman Old Style" w:hAnsi="Bookman Old Style"/>
        </w:rPr>
        <w:t xml:space="preserve">) dalam database kependudukan desa/kelurahan setempat, </w:t>
      </w:r>
      <w:r w:rsidR="00D21470" w:rsidRPr="00903D70">
        <w:rPr>
          <w:rFonts w:ascii="Bookman Old Style" w:hAnsi="Bookman Old Style"/>
        </w:rPr>
        <w:t xml:space="preserve">dan </w:t>
      </w:r>
      <w:r w:rsidRPr="00903D70">
        <w:rPr>
          <w:rFonts w:ascii="Bookman Old Style" w:hAnsi="Bookman Old Style"/>
        </w:rPr>
        <w:t>oleh Petugas Registrasi Desa/Kelurahan dilaporkan secara berjenjang kepada Kepala Dinas Kependudukan dan Pencatatan Sipil Kabupaten/Kota secara berkala</w:t>
      </w:r>
      <w:r w:rsidRPr="00903D70">
        <w:rPr>
          <w:rFonts w:ascii="Bookman Old Style" w:hAnsi="Bookman Old Style"/>
          <w:lang w:val="id-ID"/>
        </w:rPr>
        <w:t>.</w:t>
      </w:r>
    </w:p>
    <w:p w:rsidR="00270556" w:rsidRPr="00903D70" w:rsidRDefault="00270556" w:rsidP="00A15CFB">
      <w:pPr>
        <w:spacing w:before="100" w:beforeAutospacing="1" w:after="100" w:afterAutospacing="1" w:line="320" w:lineRule="exact"/>
        <w:ind w:left="1985"/>
        <w:contextualSpacing/>
        <w:jc w:val="both"/>
        <w:rPr>
          <w:rFonts w:ascii="Bookman Old Style" w:hAnsi="Bookman Old Style"/>
        </w:rPr>
      </w:pPr>
      <w:r w:rsidRPr="00903D70">
        <w:rPr>
          <w:rFonts w:ascii="Bookman Old Style" w:hAnsi="Bookman Old Style"/>
        </w:rPr>
        <w:t xml:space="preserve">Pelaporan dan/atau pendataan terhadap </w:t>
      </w:r>
      <w:r w:rsidRPr="00903D70">
        <w:rPr>
          <w:rFonts w:ascii="Bookman Old Style" w:hAnsi="Bookman Old Style"/>
          <w:lang w:val="id-ID"/>
        </w:rPr>
        <w:t>PTLD untuk menjaga kualitas data kependudukan (</w:t>
      </w:r>
      <w:r w:rsidRPr="00903D70">
        <w:rPr>
          <w:rFonts w:ascii="Bookman Old Style" w:hAnsi="Bookman Old Style"/>
          <w:i/>
        </w:rPr>
        <w:t>de facto)</w:t>
      </w:r>
      <w:r w:rsidRPr="00903D70">
        <w:rPr>
          <w:rFonts w:ascii="Bookman Old Style" w:hAnsi="Bookman Old Style"/>
        </w:rPr>
        <w:t>,</w:t>
      </w:r>
      <w:r w:rsidR="006D2E6F" w:rsidRPr="00903D70">
        <w:rPr>
          <w:rFonts w:ascii="Bookman Old Style" w:hAnsi="Bookman Old Style"/>
        </w:rPr>
        <w:t xml:space="preserve"> </w:t>
      </w:r>
      <w:r w:rsidRPr="00903D70">
        <w:rPr>
          <w:rFonts w:ascii="Bookman Old Style" w:hAnsi="Bookman Old Style"/>
        </w:rPr>
        <w:t>dan berkontribusi me</w:t>
      </w:r>
      <w:r w:rsidRPr="00903D70">
        <w:rPr>
          <w:rFonts w:ascii="Bookman Old Style" w:hAnsi="Bookman Old Style"/>
          <w:lang w:val="id-ID"/>
        </w:rPr>
        <w:t>wujud</w:t>
      </w:r>
      <w:r w:rsidRPr="00903D70">
        <w:rPr>
          <w:rFonts w:ascii="Bookman Old Style" w:hAnsi="Bookman Old Style"/>
        </w:rPr>
        <w:t>kan</w:t>
      </w:r>
      <w:r w:rsidRPr="00903D70">
        <w:rPr>
          <w:rFonts w:ascii="Bookman Old Style" w:hAnsi="Bookman Old Style"/>
          <w:lang w:val="id-ID"/>
        </w:rPr>
        <w:t xml:space="preserve"> ketentraman </w:t>
      </w:r>
      <w:r w:rsidRPr="00903D70">
        <w:rPr>
          <w:rFonts w:ascii="Bookman Old Style" w:hAnsi="Bookman Old Style"/>
        </w:rPr>
        <w:t>dan</w:t>
      </w:r>
      <w:r w:rsidRPr="00903D70">
        <w:rPr>
          <w:rFonts w:ascii="Bookman Old Style" w:hAnsi="Bookman Old Style"/>
          <w:lang w:val="id-ID"/>
        </w:rPr>
        <w:t xml:space="preserve"> ketertiban masyarakat</w:t>
      </w:r>
      <w:r w:rsidR="006D2E6F" w:rsidRPr="00903D70">
        <w:rPr>
          <w:rFonts w:ascii="Bookman Old Style" w:hAnsi="Bookman Old Style"/>
        </w:rPr>
        <w:t xml:space="preserve"> </w:t>
      </w:r>
      <w:r w:rsidRPr="00903D70">
        <w:rPr>
          <w:rFonts w:ascii="Bookman Old Style" w:hAnsi="Bookman Old Style"/>
          <w:lang w:val="id-ID"/>
        </w:rPr>
        <w:t xml:space="preserve">di </w:t>
      </w:r>
      <w:r w:rsidR="000C7D73" w:rsidRPr="00903D70">
        <w:rPr>
          <w:rFonts w:ascii="Bookman Old Style" w:hAnsi="Bookman Old Style"/>
        </w:rPr>
        <w:t>DIY</w:t>
      </w:r>
      <w:r w:rsidRPr="00903D70">
        <w:rPr>
          <w:rFonts w:ascii="Bookman Old Style" w:hAnsi="Bookman Old Style"/>
        </w:rPr>
        <w:t>.</w:t>
      </w:r>
    </w:p>
    <w:p w:rsidR="00270556" w:rsidRPr="00903D70" w:rsidRDefault="003C714D" w:rsidP="00DB6C07">
      <w:pPr>
        <w:spacing w:before="100" w:beforeAutospacing="1" w:after="100" w:afterAutospacing="1" w:line="320" w:lineRule="exact"/>
        <w:ind w:left="1170"/>
        <w:contextualSpacing/>
        <w:jc w:val="both"/>
        <w:rPr>
          <w:rFonts w:ascii="Bookman Old Style" w:hAnsi="Bookman Old Style"/>
        </w:rPr>
      </w:pPr>
      <w:r w:rsidRPr="00903D70">
        <w:rPr>
          <w:rFonts w:ascii="Bookman Old Style" w:hAnsi="Bookman Old Style" w:cs="Bookman Old Style"/>
          <w:lang w:val="pt-BR"/>
        </w:rPr>
        <w:t>A</w:t>
      </w:r>
      <w:r w:rsidR="00270556" w:rsidRPr="00903D70">
        <w:rPr>
          <w:rFonts w:ascii="Bookman Old Style" w:hAnsi="Bookman Old Style"/>
        </w:rPr>
        <w:t>yat (2)</w:t>
      </w:r>
    </w:p>
    <w:p w:rsidR="00270556" w:rsidRPr="00903D70" w:rsidRDefault="00A15CFB" w:rsidP="00DB6C07">
      <w:pPr>
        <w:spacing w:before="100" w:beforeAutospacing="1" w:after="100" w:afterAutospacing="1" w:line="320" w:lineRule="exact"/>
        <w:ind w:left="1620" w:hanging="450"/>
        <w:contextualSpacing/>
        <w:jc w:val="both"/>
        <w:rPr>
          <w:rFonts w:ascii="Bookman Old Style" w:hAnsi="Bookman Old Style"/>
        </w:rPr>
      </w:pPr>
      <w:r>
        <w:rPr>
          <w:rFonts w:ascii="Bookman Old Style" w:hAnsi="Bookman Old Style" w:cs="Bookman Old Style"/>
          <w:lang w:val="pt-BR"/>
        </w:rPr>
        <w:t xml:space="preserve">         </w:t>
      </w:r>
      <w:r w:rsidR="00270556" w:rsidRPr="00903D70">
        <w:rPr>
          <w:rFonts w:ascii="Bookman Old Style" w:hAnsi="Bookman Old Style" w:cs="Bookman Old Style"/>
          <w:lang w:val="pt-BR"/>
        </w:rPr>
        <w:t>Cukup jelas</w:t>
      </w:r>
      <w:r w:rsidR="00270556" w:rsidRPr="00903D70">
        <w:rPr>
          <w:rFonts w:ascii="Bookman Old Style" w:hAnsi="Bookman Old Style" w:cs="Bookman Old Style"/>
          <w:lang w:val="id-ID"/>
        </w:rPr>
        <w:t>.</w:t>
      </w:r>
    </w:p>
    <w:p w:rsidR="00270556" w:rsidRPr="00903D70" w:rsidRDefault="003C714D" w:rsidP="00DB6C07">
      <w:pPr>
        <w:spacing w:before="100" w:beforeAutospacing="1" w:after="100" w:afterAutospacing="1" w:line="320" w:lineRule="exact"/>
        <w:ind w:left="1166"/>
        <w:contextualSpacing/>
        <w:jc w:val="both"/>
        <w:rPr>
          <w:rFonts w:ascii="Bookman Old Style" w:hAnsi="Bookman Old Style"/>
        </w:rPr>
      </w:pPr>
      <w:r w:rsidRPr="00903D70">
        <w:rPr>
          <w:rFonts w:ascii="Bookman Old Style" w:hAnsi="Bookman Old Style" w:cs="Bookman Old Style"/>
          <w:lang w:val="pt-BR"/>
        </w:rPr>
        <w:t>A</w:t>
      </w:r>
      <w:r w:rsidR="00270556" w:rsidRPr="00903D70">
        <w:rPr>
          <w:rFonts w:ascii="Bookman Old Style" w:hAnsi="Bookman Old Style"/>
        </w:rPr>
        <w:t>yat (3)</w:t>
      </w:r>
    </w:p>
    <w:p w:rsidR="00270556" w:rsidRPr="00903D70" w:rsidRDefault="00A15CFB" w:rsidP="00DB6C07">
      <w:pPr>
        <w:spacing w:before="100" w:beforeAutospacing="1" w:after="100" w:afterAutospacing="1" w:line="320" w:lineRule="exact"/>
        <w:ind w:left="1620" w:hanging="450"/>
        <w:contextualSpacing/>
        <w:jc w:val="both"/>
        <w:rPr>
          <w:rFonts w:ascii="Bookman Old Style" w:hAnsi="Bookman Old Style" w:cs="Bookman Old Style"/>
        </w:rPr>
      </w:pPr>
      <w:r>
        <w:rPr>
          <w:rFonts w:ascii="Bookman Old Style" w:hAnsi="Bookman Old Style" w:cs="Bookman Old Style"/>
          <w:lang w:val="pt-BR"/>
        </w:rPr>
        <w:t xml:space="preserve">         </w:t>
      </w:r>
      <w:r w:rsidR="00270556" w:rsidRPr="00903D70">
        <w:rPr>
          <w:rFonts w:ascii="Bookman Old Style" w:hAnsi="Bookman Old Style" w:cs="Bookman Old Style"/>
          <w:lang w:val="pt-BR"/>
        </w:rPr>
        <w:t>Cukup jelas</w:t>
      </w:r>
      <w:r w:rsidR="00270556" w:rsidRPr="00903D70">
        <w:rPr>
          <w:rFonts w:ascii="Bookman Old Style" w:hAnsi="Bookman Old Style" w:cs="Bookman Old Style"/>
          <w:lang w:val="id-ID"/>
        </w:rPr>
        <w:t>.</w:t>
      </w:r>
    </w:p>
    <w:p w:rsidR="00270556" w:rsidRPr="00903D70" w:rsidRDefault="003C714D" w:rsidP="00DB6C07">
      <w:pPr>
        <w:spacing w:before="100" w:beforeAutospacing="1" w:after="100" w:afterAutospacing="1" w:line="320" w:lineRule="exact"/>
        <w:ind w:left="1170"/>
        <w:contextualSpacing/>
        <w:jc w:val="both"/>
        <w:rPr>
          <w:rFonts w:ascii="Bookman Old Style" w:hAnsi="Bookman Old Style"/>
        </w:rPr>
      </w:pPr>
      <w:r w:rsidRPr="00903D70">
        <w:rPr>
          <w:rFonts w:ascii="Bookman Old Style" w:hAnsi="Bookman Old Style" w:cs="Bookman Old Style"/>
          <w:lang w:val="pt-BR"/>
        </w:rPr>
        <w:t>A</w:t>
      </w:r>
      <w:r w:rsidR="00270556" w:rsidRPr="00903D70">
        <w:rPr>
          <w:rFonts w:ascii="Bookman Old Style" w:hAnsi="Bookman Old Style"/>
        </w:rPr>
        <w:t>yat (4)</w:t>
      </w:r>
    </w:p>
    <w:p w:rsidR="00270556" w:rsidRPr="00903D70" w:rsidRDefault="00A15CFB" w:rsidP="00DB6C07">
      <w:pPr>
        <w:spacing w:before="100" w:beforeAutospacing="1" w:after="100" w:afterAutospacing="1" w:line="320" w:lineRule="exact"/>
        <w:ind w:left="1620" w:hanging="450"/>
        <w:contextualSpacing/>
        <w:jc w:val="both"/>
        <w:rPr>
          <w:rFonts w:ascii="Bookman Old Style" w:hAnsi="Bookman Old Style" w:cs="Bookman Old Style"/>
        </w:rPr>
      </w:pPr>
      <w:r>
        <w:rPr>
          <w:rFonts w:ascii="Bookman Old Style" w:hAnsi="Bookman Old Style" w:cs="Bookman Old Style"/>
          <w:lang w:val="pt-BR"/>
        </w:rPr>
        <w:t xml:space="preserve">         </w:t>
      </w:r>
      <w:r w:rsidR="00270556" w:rsidRPr="00903D70">
        <w:rPr>
          <w:rFonts w:ascii="Bookman Old Style" w:hAnsi="Bookman Old Style" w:cs="Bookman Old Style"/>
          <w:lang w:val="pt-BR"/>
        </w:rPr>
        <w:t>Cukup jelas</w:t>
      </w:r>
      <w:r w:rsidR="00270556" w:rsidRPr="00903D70">
        <w:rPr>
          <w:rFonts w:ascii="Bookman Old Style" w:hAnsi="Bookman Old Style" w:cs="Bookman Old Style"/>
          <w:lang w:val="id-ID"/>
        </w:rPr>
        <w:t>.</w:t>
      </w:r>
    </w:p>
    <w:p w:rsidR="00270556" w:rsidRPr="00903D70" w:rsidRDefault="003C714D" w:rsidP="00DB6C07">
      <w:pPr>
        <w:spacing w:before="100" w:beforeAutospacing="1" w:after="100" w:afterAutospacing="1" w:line="320" w:lineRule="exact"/>
        <w:ind w:left="1170"/>
        <w:contextualSpacing/>
        <w:jc w:val="both"/>
        <w:rPr>
          <w:rFonts w:ascii="Bookman Old Style" w:hAnsi="Bookman Old Style"/>
        </w:rPr>
      </w:pPr>
      <w:r w:rsidRPr="00903D70">
        <w:rPr>
          <w:rFonts w:ascii="Bookman Old Style" w:hAnsi="Bookman Old Style" w:cs="Bookman Old Style"/>
          <w:lang w:val="pt-BR"/>
        </w:rPr>
        <w:t>A</w:t>
      </w:r>
      <w:r w:rsidR="00270556" w:rsidRPr="00903D70">
        <w:rPr>
          <w:rFonts w:ascii="Bookman Old Style" w:hAnsi="Bookman Old Style"/>
        </w:rPr>
        <w:t>yat (5)</w:t>
      </w:r>
    </w:p>
    <w:p w:rsidR="00270556" w:rsidRPr="00903D70" w:rsidRDefault="00A15CFB" w:rsidP="00DB6C07">
      <w:pPr>
        <w:spacing w:before="100" w:beforeAutospacing="1" w:after="100" w:afterAutospacing="1" w:line="320" w:lineRule="exact"/>
        <w:ind w:left="1620" w:hanging="450"/>
        <w:contextualSpacing/>
        <w:jc w:val="both"/>
        <w:rPr>
          <w:rFonts w:ascii="Bookman Old Style" w:hAnsi="Bookman Old Style" w:cs="Bookman Old Style"/>
        </w:rPr>
      </w:pPr>
      <w:r>
        <w:rPr>
          <w:rFonts w:ascii="Bookman Old Style" w:hAnsi="Bookman Old Style" w:cs="Bookman Old Style"/>
          <w:lang w:val="pt-BR"/>
        </w:rPr>
        <w:t xml:space="preserve">         </w:t>
      </w:r>
      <w:r w:rsidR="00270556" w:rsidRPr="00903D70">
        <w:rPr>
          <w:rFonts w:ascii="Bookman Old Style" w:hAnsi="Bookman Old Style" w:cs="Bookman Old Style"/>
          <w:lang w:val="pt-BR"/>
        </w:rPr>
        <w:t>Cukup jelas</w:t>
      </w:r>
      <w:r w:rsidR="00270556" w:rsidRPr="00903D70">
        <w:rPr>
          <w:rFonts w:ascii="Bookman Old Style" w:hAnsi="Bookman Old Style" w:cs="Bookman Old Style"/>
          <w:lang w:val="id-ID"/>
        </w:rPr>
        <w:t>.</w:t>
      </w:r>
    </w:p>
    <w:p w:rsidR="00357E25" w:rsidRPr="00903D70" w:rsidRDefault="00357E25" w:rsidP="00DB6C07">
      <w:pPr>
        <w:spacing w:before="100" w:beforeAutospacing="1" w:after="100" w:afterAutospacing="1" w:line="320" w:lineRule="exact"/>
        <w:ind w:left="1620" w:hanging="1336"/>
        <w:contextualSpacing/>
        <w:jc w:val="both"/>
        <w:rPr>
          <w:rFonts w:ascii="Bookman Old Style" w:hAnsi="Bookman Old Style" w:cs="Bookman Old Style"/>
          <w:lang w:val="pt-BR"/>
        </w:rPr>
      </w:pPr>
      <w:r w:rsidRPr="00903D70">
        <w:rPr>
          <w:rFonts w:ascii="Bookman Old Style" w:hAnsi="Bookman Old Style" w:cs="Bookman Old Style"/>
          <w:lang w:val="pt-BR"/>
        </w:rPr>
        <w:t>Pasal  33</w:t>
      </w:r>
    </w:p>
    <w:p w:rsidR="00357E25" w:rsidRPr="00903D70" w:rsidRDefault="00A15CFB" w:rsidP="00DB6C07">
      <w:pPr>
        <w:spacing w:before="100" w:beforeAutospacing="1" w:after="100" w:afterAutospacing="1" w:line="320" w:lineRule="exact"/>
        <w:ind w:left="1620" w:hanging="1336"/>
        <w:contextualSpacing/>
        <w:jc w:val="both"/>
        <w:rPr>
          <w:rFonts w:ascii="Bookman Old Style" w:hAnsi="Bookman Old Style" w:cs="Bookman Old Style"/>
        </w:rPr>
      </w:pPr>
      <w:r>
        <w:rPr>
          <w:rFonts w:ascii="Bookman Old Style" w:hAnsi="Bookman Old Style" w:cs="Bookman Old Style"/>
          <w:lang w:val="pt-BR"/>
        </w:rPr>
        <w:t xml:space="preserve">            </w:t>
      </w:r>
      <w:r w:rsidR="00357E25" w:rsidRPr="00903D70">
        <w:rPr>
          <w:rFonts w:ascii="Bookman Old Style" w:hAnsi="Bookman Old Style" w:cs="Bookman Old Style"/>
          <w:lang w:val="pt-BR"/>
        </w:rPr>
        <w:t>Cukup jelas</w:t>
      </w:r>
      <w:r w:rsidR="00357E25" w:rsidRPr="00903D70">
        <w:rPr>
          <w:rFonts w:ascii="Bookman Old Style" w:hAnsi="Bookman Old Style" w:cs="Bookman Old Style"/>
          <w:lang w:val="id-ID"/>
        </w:rPr>
        <w:t>.</w:t>
      </w:r>
    </w:p>
    <w:p w:rsidR="00357E25" w:rsidRPr="00903D70" w:rsidRDefault="00357E25" w:rsidP="00DB6C07">
      <w:pPr>
        <w:spacing w:before="100" w:beforeAutospacing="1" w:after="100" w:afterAutospacing="1" w:line="320" w:lineRule="exact"/>
        <w:ind w:left="1620" w:hanging="1336"/>
        <w:contextualSpacing/>
        <w:jc w:val="both"/>
        <w:rPr>
          <w:rFonts w:ascii="Bookman Old Style" w:hAnsi="Bookman Old Style" w:cs="Bookman Old Style"/>
          <w:lang w:val="pt-BR"/>
        </w:rPr>
      </w:pPr>
      <w:r w:rsidRPr="00903D70">
        <w:rPr>
          <w:rFonts w:ascii="Bookman Old Style" w:hAnsi="Bookman Old Style" w:cs="Bookman Old Style"/>
          <w:lang w:val="pt-BR"/>
        </w:rPr>
        <w:t>Pasal  34</w:t>
      </w:r>
    </w:p>
    <w:p w:rsidR="00357E25" w:rsidRPr="00903D70" w:rsidRDefault="00A15CFB" w:rsidP="00DB6C07">
      <w:pPr>
        <w:spacing w:before="100" w:beforeAutospacing="1" w:after="100" w:afterAutospacing="1" w:line="320" w:lineRule="exact"/>
        <w:ind w:left="1620" w:hanging="1336"/>
        <w:contextualSpacing/>
        <w:jc w:val="both"/>
        <w:rPr>
          <w:rFonts w:ascii="Bookman Old Style" w:hAnsi="Bookman Old Style" w:cs="Bookman Old Style"/>
          <w:lang w:val="id-ID"/>
        </w:rPr>
      </w:pPr>
      <w:r>
        <w:rPr>
          <w:rFonts w:ascii="Bookman Old Style" w:hAnsi="Bookman Old Style" w:cs="Bookman Old Style"/>
          <w:lang w:val="pt-BR"/>
        </w:rPr>
        <w:t xml:space="preserve">           </w:t>
      </w:r>
      <w:r w:rsidR="00357E25" w:rsidRPr="00903D70">
        <w:rPr>
          <w:rFonts w:ascii="Bookman Old Style" w:hAnsi="Bookman Old Style" w:cs="Bookman Old Style"/>
          <w:lang w:val="pt-BR"/>
        </w:rPr>
        <w:t>Cukup jelas</w:t>
      </w:r>
      <w:r w:rsidR="00357E25" w:rsidRPr="00903D70">
        <w:rPr>
          <w:rFonts w:ascii="Bookman Old Style" w:hAnsi="Bookman Old Style" w:cs="Bookman Old Style"/>
          <w:lang w:val="id-ID"/>
        </w:rPr>
        <w:t>.</w:t>
      </w:r>
    </w:p>
    <w:p w:rsidR="00E36873" w:rsidRPr="00903D70" w:rsidRDefault="00E36873" w:rsidP="00DB6C07">
      <w:pPr>
        <w:spacing w:before="100" w:beforeAutospacing="1" w:after="100" w:afterAutospacing="1" w:line="320" w:lineRule="exact"/>
        <w:ind w:left="1620" w:hanging="1336"/>
        <w:contextualSpacing/>
        <w:jc w:val="both"/>
        <w:rPr>
          <w:rFonts w:ascii="Bookman Old Style" w:hAnsi="Bookman Old Style" w:cs="Bookman Old Style"/>
          <w:lang w:val="pt-BR"/>
        </w:rPr>
      </w:pPr>
      <w:r w:rsidRPr="00903D70">
        <w:rPr>
          <w:rFonts w:ascii="Bookman Old Style" w:hAnsi="Bookman Old Style" w:cs="Bookman Old Style"/>
          <w:lang w:val="pt-BR"/>
        </w:rPr>
        <w:t>Pasal  35</w:t>
      </w:r>
    </w:p>
    <w:p w:rsidR="00E36873" w:rsidRPr="00903D70" w:rsidRDefault="00A15CFB" w:rsidP="00DB6C07">
      <w:pPr>
        <w:spacing w:before="100" w:beforeAutospacing="1" w:after="100" w:afterAutospacing="1" w:line="320" w:lineRule="exact"/>
        <w:ind w:left="1620" w:hanging="1336"/>
        <w:contextualSpacing/>
        <w:jc w:val="both"/>
        <w:rPr>
          <w:rFonts w:ascii="Bookman Old Style" w:hAnsi="Bookman Old Style" w:cs="Bookman Old Style"/>
          <w:lang w:val="id-ID"/>
        </w:rPr>
      </w:pPr>
      <w:r>
        <w:rPr>
          <w:rFonts w:ascii="Bookman Old Style" w:hAnsi="Bookman Old Style" w:cs="Bookman Old Style"/>
          <w:lang w:val="pt-BR"/>
        </w:rPr>
        <w:t xml:space="preserve">           </w:t>
      </w:r>
      <w:r w:rsidR="00E36873" w:rsidRPr="00903D70">
        <w:rPr>
          <w:rFonts w:ascii="Bookman Old Style" w:hAnsi="Bookman Old Style" w:cs="Bookman Old Style"/>
          <w:lang w:val="pt-BR"/>
        </w:rPr>
        <w:t>Cukup jelas</w:t>
      </w:r>
      <w:r w:rsidR="00E36873" w:rsidRPr="00903D70">
        <w:rPr>
          <w:rFonts w:ascii="Bookman Old Style" w:hAnsi="Bookman Old Style" w:cs="Bookman Old Style"/>
          <w:lang w:val="id-ID"/>
        </w:rPr>
        <w:t>.</w:t>
      </w:r>
    </w:p>
    <w:p w:rsidR="00992B43" w:rsidRPr="00903D70" w:rsidRDefault="00992B43" w:rsidP="00DB6C07">
      <w:pPr>
        <w:spacing w:before="100" w:beforeAutospacing="1" w:after="100" w:afterAutospacing="1" w:line="320" w:lineRule="exact"/>
        <w:ind w:left="1620" w:hanging="1336"/>
        <w:contextualSpacing/>
        <w:jc w:val="both"/>
        <w:rPr>
          <w:rFonts w:ascii="Bookman Old Style" w:hAnsi="Bookman Old Style" w:cs="Bookman Old Style"/>
          <w:lang w:val="pt-BR"/>
        </w:rPr>
      </w:pPr>
      <w:r w:rsidRPr="00903D70">
        <w:rPr>
          <w:rFonts w:ascii="Bookman Old Style" w:hAnsi="Bookman Old Style" w:cs="Bookman Old Style"/>
          <w:lang w:val="pt-BR"/>
        </w:rPr>
        <w:t>Pasal  36</w:t>
      </w:r>
    </w:p>
    <w:p w:rsidR="00992B43" w:rsidRPr="00903D70" w:rsidRDefault="00A15CFB" w:rsidP="00DB6C07">
      <w:pPr>
        <w:spacing w:before="100" w:beforeAutospacing="1" w:after="100" w:afterAutospacing="1" w:line="320" w:lineRule="exact"/>
        <w:ind w:left="1620" w:hanging="1336"/>
        <w:contextualSpacing/>
        <w:jc w:val="both"/>
        <w:rPr>
          <w:rFonts w:ascii="Bookman Old Style" w:hAnsi="Bookman Old Style" w:cs="Bookman Old Style"/>
        </w:rPr>
      </w:pPr>
      <w:r>
        <w:rPr>
          <w:rFonts w:ascii="Bookman Old Style" w:hAnsi="Bookman Old Style" w:cs="Bookman Old Style"/>
          <w:lang w:val="pt-BR"/>
        </w:rPr>
        <w:t xml:space="preserve">           </w:t>
      </w:r>
      <w:r w:rsidR="00992B43" w:rsidRPr="00903D70">
        <w:rPr>
          <w:rFonts w:ascii="Bookman Old Style" w:hAnsi="Bookman Old Style" w:cs="Bookman Old Style"/>
          <w:lang w:val="pt-BR"/>
        </w:rPr>
        <w:t>Cukup jelas</w:t>
      </w:r>
      <w:r w:rsidR="00992B43" w:rsidRPr="00903D70">
        <w:rPr>
          <w:rFonts w:ascii="Bookman Old Style" w:hAnsi="Bookman Old Style" w:cs="Bookman Old Style"/>
          <w:lang w:val="id-ID"/>
        </w:rPr>
        <w:t>.</w:t>
      </w:r>
    </w:p>
    <w:p w:rsidR="00992B43" w:rsidRPr="00903D70" w:rsidRDefault="00992B43" w:rsidP="00DB6C07">
      <w:pPr>
        <w:spacing w:before="100" w:beforeAutospacing="1" w:after="100" w:afterAutospacing="1" w:line="320" w:lineRule="exact"/>
        <w:ind w:left="1620" w:hanging="1336"/>
        <w:contextualSpacing/>
        <w:jc w:val="both"/>
        <w:rPr>
          <w:rFonts w:ascii="Bookman Old Style" w:hAnsi="Bookman Old Style" w:cs="Bookman Old Style"/>
          <w:lang w:val="pt-BR"/>
        </w:rPr>
      </w:pPr>
      <w:r w:rsidRPr="00903D70">
        <w:rPr>
          <w:rFonts w:ascii="Bookman Old Style" w:hAnsi="Bookman Old Style" w:cs="Bookman Old Style"/>
          <w:lang w:val="pt-BR"/>
        </w:rPr>
        <w:t>Pasal  37</w:t>
      </w:r>
    </w:p>
    <w:p w:rsidR="00992B43" w:rsidRPr="00903D70" w:rsidRDefault="00A15CFB" w:rsidP="00DB6C07">
      <w:pPr>
        <w:spacing w:before="100" w:beforeAutospacing="1" w:after="100" w:afterAutospacing="1" w:line="320" w:lineRule="exact"/>
        <w:ind w:left="1620" w:hanging="1336"/>
        <w:contextualSpacing/>
        <w:jc w:val="both"/>
        <w:rPr>
          <w:rFonts w:ascii="Bookman Old Style" w:hAnsi="Bookman Old Style" w:cs="Bookman Old Style"/>
          <w:lang w:val="id-ID"/>
        </w:rPr>
      </w:pPr>
      <w:r>
        <w:rPr>
          <w:rFonts w:ascii="Bookman Old Style" w:hAnsi="Bookman Old Style" w:cs="Bookman Old Style"/>
          <w:lang w:val="pt-BR"/>
        </w:rPr>
        <w:t xml:space="preserve">           </w:t>
      </w:r>
      <w:r w:rsidR="00992B43" w:rsidRPr="00903D70">
        <w:rPr>
          <w:rFonts w:ascii="Bookman Old Style" w:hAnsi="Bookman Old Style" w:cs="Bookman Old Style"/>
          <w:lang w:val="pt-BR"/>
        </w:rPr>
        <w:t>Cukup jelas</w:t>
      </w:r>
      <w:r w:rsidR="00992B43" w:rsidRPr="00903D70">
        <w:rPr>
          <w:rFonts w:ascii="Bookman Old Style" w:hAnsi="Bookman Old Style" w:cs="Bookman Old Style"/>
          <w:lang w:val="id-ID"/>
        </w:rPr>
        <w:t>.</w:t>
      </w:r>
    </w:p>
    <w:p w:rsidR="00E4041A" w:rsidRDefault="00E4041A" w:rsidP="00DB6C07">
      <w:pPr>
        <w:spacing w:before="100" w:beforeAutospacing="1" w:after="100" w:afterAutospacing="1" w:line="320" w:lineRule="exact"/>
        <w:ind w:left="1622" w:hanging="1338"/>
        <w:contextualSpacing/>
        <w:jc w:val="both"/>
        <w:rPr>
          <w:rFonts w:ascii="Bookman Old Style" w:hAnsi="Bookman Old Style" w:cs="Bookman Old Style"/>
          <w:lang w:val="pt-BR"/>
        </w:rPr>
      </w:pPr>
    </w:p>
    <w:p w:rsidR="00992B43" w:rsidRPr="00903D70" w:rsidRDefault="00992B43" w:rsidP="00DB6C07">
      <w:pPr>
        <w:spacing w:before="100" w:beforeAutospacing="1" w:after="100" w:afterAutospacing="1" w:line="320" w:lineRule="exact"/>
        <w:ind w:left="1622" w:hanging="1338"/>
        <w:contextualSpacing/>
        <w:jc w:val="both"/>
        <w:rPr>
          <w:rFonts w:ascii="Bookman Old Style" w:hAnsi="Bookman Old Style" w:cs="Bookman Old Style"/>
          <w:lang w:val="pt-BR"/>
        </w:rPr>
      </w:pPr>
      <w:r w:rsidRPr="00903D70">
        <w:rPr>
          <w:rFonts w:ascii="Bookman Old Style" w:hAnsi="Bookman Old Style" w:cs="Bookman Old Style"/>
          <w:lang w:val="pt-BR"/>
        </w:rPr>
        <w:lastRenderedPageBreak/>
        <w:t>Pasal  38</w:t>
      </w:r>
    </w:p>
    <w:p w:rsidR="00992B43" w:rsidRPr="00903D70" w:rsidRDefault="00A15CFB" w:rsidP="00DB6C07">
      <w:pPr>
        <w:spacing w:before="100" w:beforeAutospacing="1" w:after="100" w:afterAutospacing="1" w:line="320" w:lineRule="exact"/>
        <w:ind w:left="1620" w:hanging="1336"/>
        <w:contextualSpacing/>
        <w:jc w:val="both"/>
        <w:rPr>
          <w:rFonts w:ascii="Bookman Old Style" w:hAnsi="Bookman Old Style" w:cs="Bookman Old Style"/>
          <w:lang w:val="id-ID"/>
        </w:rPr>
      </w:pPr>
      <w:r>
        <w:rPr>
          <w:rFonts w:ascii="Bookman Old Style" w:hAnsi="Bookman Old Style" w:cs="Bookman Old Style"/>
          <w:lang w:val="pt-BR"/>
        </w:rPr>
        <w:t xml:space="preserve">           </w:t>
      </w:r>
      <w:r w:rsidR="00992B43" w:rsidRPr="00903D70">
        <w:rPr>
          <w:rFonts w:ascii="Bookman Old Style" w:hAnsi="Bookman Old Style" w:cs="Bookman Old Style"/>
          <w:lang w:val="pt-BR"/>
        </w:rPr>
        <w:t>Cukup jelas</w:t>
      </w:r>
      <w:r w:rsidR="00992B43" w:rsidRPr="00903D70">
        <w:rPr>
          <w:rFonts w:ascii="Bookman Old Style" w:hAnsi="Bookman Old Style" w:cs="Bookman Old Style"/>
          <w:lang w:val="id-ID"/>
        </w:rPr>
        <w:t>.</w:t>
      </w:r>
    </w:p>
    <w:p w:rsidR="00992B43" w:rsidRPr="00903D70" w:rsidRDefault="00992B43" w:rsidP="00DB6C07">
      <w:pPr>
        <w:spacing w:before="100" w:beforeAutospacing="1" w:after="100" w:afterAutospacing="1" w:line="320" w:lineRule="exact"/>
        <w:ind w:left="1620" w:hanging="1336"/>
        <w:contextualSpacing/>
        <w:jc w:val="both"/>
        <w:rPr>
          <w:rFonts w:ascii="Bookman Old Style" w:hAnsi="Bookman Old Style" w:cs="Bookman Old Style"/>
          <w:lang w:val="pt-BR"/>
        </w:rPr>
      </w:pPr>
      <w:r w:rsidRPr="00903D70">
        <w:rPr>
          <w:rFonts w:ascii="Bookman Old Style" w:hAnsi="Bookman Old Style" w:cs="Bookman Old Style"/>
          <w:lang w:val="pt-BR"/>
        </w:rPr>
        <w:t>Pasal  39</w:t>
      </w:r>
    </w:p>
    <w:p w:rsidR="00992B43" w:rsidRPr="00903D70" w:rsidRDefault="00A15CFB" w:rsidP="00DB6C07">
      <w:pPr>
        <w:spacing w:before="100" w:beforeAutospacing="1" w:after="100" w:afterAutospacing="1" w:line="320" w:lineRule="exact"/>
        <w:ind w:left="1620" w:hanging="1336"/>
        <w:contextualSpacing/>
        <w:jc w:val="both"/>
        <w:rPr>
          <w:rFonts w:ascii="Bookman Old Style" w:hAnsi="Bookman Old Style" w:cs="Bookman Old Style"/>
        </w:rPr>
      </w:pPr>
      <w:r>
        <w:rPr>
          <w:rFonts w:ascii="Bookman Old Style" w:hAnsi="Bookman Old Style" w:cs="Bookman Old Style"/>
          <w:lang w:val="pt-BR"/>
        </w:rPr>
        <w:t xml:space="preserve">           </w:t>
      </w:r>
      <w:r w:rsidR="00992B43" w:rsidRPr="00903D70">
        <w:rPr>
          <w:rFonts w:ascii="Bookman Old Style" w:hAnsi="Bookman Old Style" w:cs="Bookman Old Style"/>
          <w:lang w:val="pt-BR"/>
        </w:rPr>
        <w:t>Cukup jelas</w:t>
      </w:r>
      <w:r w:rsidR="00992B43" w:rsidRPr="00903D70">
        <w:rPr>
          <w:rFonts w:ascii="Bookman Old Style" w:hAnsi="Bookman Old Style" w:cs="Bookman Old Style"/>
          <w:lang w:val="id-ID"/>
        </w:rPr>
        <w:t>.</w:t>
      </w:r>
    </w:p>
    <w:p w:rsidR="00992B43" w:rsidRPr="00903D70" w:rsidRDefault="00992B43" w:rsidP="00DB6C07">
      <w:pPr>
        <w:spacing w:before="100" w:beforeAutospacing="1" w:after="100" w:afterAutospacing="1" w:line="320" w:lineRule="exact"/>
        <w:ind w:left="1620" w:hanging="1336"/>
        <w:contextualSpacing/>
        <w:jc w:val="both"/>
        <w:rPr>
          <w:rFonts w:ascii="Bookman Old Style" w:hAnsi="Bookman Old Style" w:cs="Bookman Old Style"/>
          <w:lang w:val="pt-BR"/>
        </w:rPr>
      </w:pPr>
      <w:r w:rsidRPr="00903D70">
        <w:rPr>
          <w:rFonts w:ascii="Bookman Old Style" w:hAnsi="Bookman Old Style" w:cs="Bookman Old Style"/>
          <w:lang w:val="pt-BR"/>
        </w:rPr>
        <w:t>Pasal  40</w:t>
      </w:r>
    </w:p>
    <w:p w:rsidR="00992B43" w:rsidRPr="00903D70" w:rsidRDefault="00A15CFB" w:rsidP="00DB6C07">
      <w:pPr>
        <w:spacing w:before="100" w:beforeAutospacing="1" w:after="100" w:afterAutospacing="1" w:line="320" w:lineRule="exact"/>
        <w:ind w:left="1620" w:hanging="1336"/>
        <w:contextualSpacing/>
        <w:jc w:val="both"/>
        <w:rPr>
          <w:rFonts w:ascii="Bookman Old Style" w:hAnsi="Bookman Old Style" w:cs="Bookman Old Style"/>
          <w:lang w:val="id-ID"/>
        </w:rPr>
      </w:pPr>
      <w:r>
        <w:rPr>
          <w:rFonts w:ascii="Bookman Old Style" w:hAnsi="Bookman Old Style" w:cs="Bookman Old Style"/>
          <w:lang w:val="pt-BR"/>
        </w:rPr>
        <w:t xml:space="preserve">           </w:t>
      </w:r>
      <w:r w:rsidR="00992B43" w:rsidRPr="00903D70">
        <w:rPr>
          <w:rFonts w:ascii="Bookman Old Style" w:hAnsi="Bookman Old Style" w:cs="Bookman Old Style"/>
          <w:lang w:val="pt-BR"/>
        </w:rPr>
        <w:t>Cukup jelas</w:t>
      </w:r>
      <w:r w:rsidR="00992B43" w:rsidRPr="00903D70">
        <w:rPr>
          <w:rFonts w:ascii="Bookman Old Style" w:hAnsi="Bookman Old Style" w:cs="Bookman Old Style"/>
          <w:lang w:val="id-ID"/>
        </w:rPr>
        <w:t>.</w:t>
      </w:r>
    </w:p>
    <w:p w:rsidR="00992B43" w:rsidRPr="00903D70" w:rsidRDefault="00992B43" w:rsidP="00DB6C07">
      <w:pPr>
        <w:spacing w:before="100" w:beforeAutospacing="1" w:after="100" w:afterAutospacing="1" w:line="320" w:lineRule="exact"/>
        <w:ind w:left="1627" w:hanging="1339"/>
        <w:contextualSpacing/>
        <w:jc w:val="both"/>
        <w:rPr>
          <w:rFonts w:ascii="Bookman Old Style" w:hAnsi="Bookman Old Style" w:cs="Bookman Old Style"/>
          <w:lang w:val="pt-BR"/>
        </w:rPr>
      </w:pPr>
      <w:r w:rsidRPr="00903D70">
        <w:rPr>
          <w:rFonts w:ascii="Bookman Old Style" w:hAnsi="Bookman Old Style" w:cs="Bookman Old Style"/>
          <w:lang w:val="pt-BR"/>
        </w:rPr>
        <w:t>Pasal  41</w:t>
      </w:r>
    </w:p>
    <w:p w:rsidR="00992B43" w:rsidRPr="00903D70" w:rsidRDefault="00A15CFB" w:rsidP="00DB6C07">
      <w:pPr>
        <w:spacing w:before="100" w:beforeAutospacing="1" w:after="100" w:afterAutospacing="1" w:line="320" w:lineRule="exact"/>
        <w:ind w:left="1620" w:hanging="1336"/>
        <w:contextualSpacing/>
        <w:jc w:val="both"/>
        <w:rPr>
          <w:rFonts w:ascii="Bookman Old Style" w:hAnsi="Bookman Old Style" w:cs="Bookman Old Style"/>
          <w:lang w:val="id-ID"/>
        </w:rPr>
      </w:pPr>
      <w:r>
        <w:rPr>
          <w:rFonts w:ascii="Bookman Old Style" w:hAnsi="Bookman Old Style" w:cs="Bookman Old Style"/>
          <w:lang w:val="pt-BR"/>
        </w:rPr>
        <w:t xml:space="preserve">           </w:t>
      </w:r>
      <w:r w:rsidR="00992B43" w:rsidRPr="00903D70">
        <w:rPr>
          <w:rFonts w:ascii="Bookman Old Style" w:hAnsi="Bookman Old Style" w:cs="Bookman Old Style"/>
          <w:lang w:val="pt-BR"/>
        </w:rPr>
        <w:t>Cukup jelas</w:t>
      </w:r>
      <w:r w:rsidR="00992B43" w:rsidRPr="00903D70">
        <w:rPr>
          <w:rFonts w:ascii="Bookman Old Style" w:hAnsi="Bookman Old Style" w:cs="Bookman Old Style"/>
          <w:lang w:val="id-ID"/>
        </w:rPr>
        <w:t>.</w:t>
      </w:r>
    </w:p>
    <w:p w:rsidR="00992B43" w:rsidRPr="00903D70" w:rsidRDefault="00992B43" w:rsidP="00DB6C07">
      <w:pPr>
        <w:spacing w:before="100" w:beforeAutospacing="1" w:after="100" w:afterAutospacing="1" w:line="320" w:lineRule="exact"/>
        <w:ind w:left="1620" w:hanging="1336"/>
        <w:contextualSpacing/>
        <w:jc w:val="both"/>
        <w:rPr>
          <w:rFonts w:ascii="Bookman Old Style" w:hAnsi="Bookman Old Style" w:cs="Bookman Old Style"/>
          <w:lang w:val="pt-BR"/>
        </w:rPr>
      </w:pPr>
      <w:r w:rsidRPr="00903D70">
        <w:rPr>
          <w:rFonts w:ascii="Bookman Old Style" w:hAnsi="Bookman Old Style" w:cs="Bookman Old Style"/>
          <w:lang w:val="pt-BR"/>
        </w:rPr>
        <w:t>Pasal  42</w:t>
      </w:r>
    </w:p>
    <w:p w:rsidR="00992B43" w:rsidRPr="00903D70" w:rsidRDefault="00A15CFB" w:rsidP="00DB6C07">
      <w:pPr>
        <w:spacing w:before="100" w:beforeAutospacing="1" w:after="100" w:afterAutospacing="1" w:line="320" w:lineRule="exact"/>
        <w:ind w:left="1620" w:hanging="1336"/>
        <w:contextualSpacing/>
        <w:jc w:val="both"/>
        <w:rPr>
          <w:rFonts w:ascii="Bookman Old Style" w:hAnsi="Bookman Old Style" w:cs="Bookman Old Style"/>
        </w:rPr>
      </w:pPr>
      <w:r>
        <w:rPr>
          <w:rFonts w:ascii="Bookman Old Style" w:hAnsi="Bookman Old Style" w:cs="Bookman Old Style"/>
          <w:lang w:val="pt-BR"/>
        </w:rPr>
        <w:t xml:space="preserve">           </w:t>
      </w:r>
      <w:r w:rsidR="00992B43" w:rsidRPr="00903D70">
        <w:rPr>
          <w:rFonts w:ascii="Bookman Old Style" w:hAnsi="Bookman Old Style" w:cs="Bookman Old Style"/>
          <w:lang w:val="pt-BR"/>
        </w:rPr>
        <w:t>Cukup jelas</w:t>
      </w:r>
      <w:r w:rsidR="00992B43" w:rsidRPr="00903D70">
        <w:rPr>
          <w:rFonts w:ascii="Bookman Old Style" w:hAnsi="Bookman Old Style" w:cs="Bookman Old Style"/>
          <w:lang w:val="id-ID"/>
        </w:rPr>
        <w:t>.</w:t>
      </w:r>
    </w:p>
    <w:p w:rsidR="00992B43" w:rsidRPr="00903D70" w:rsidRDefault="00992B43" w:rsidP="00DB6C07">
      <w:pPr>
        <w:spacing w:before="100" w:beforeAutospacing="1" w:after="100" w:afterAutospacing="1" w:line="320" w:lineRule="exact"/>
        <w:ind w:left="1620" w:hanging="1336"/>
        <w:contextualSpacing/>
        <w:jc w:val="both"/>
        <w:rPr>
          <w:rFonts w:ascii="Bookman Old Style" w:hAnsi="Bookman Old Style" w:cs="Bookman Old Style"/>
          <w:lang w:val="pt-BR"/>
        </w:rPr>
      </w:pPr>
      <w:r w:rsidRPr="00903D70">
        <w:rPr>
          <w:rFonts w:ascii="Bookman Old Style" w:hAnsi="Bookman Old Style" w:cs="Bookman Old Style"/>
          <w:lang w:val="pt-BR"/>
        </w:rPr>
        <w:t>Pasal  43</w:t>
      </w:r>
    </w:p>
    <w:p w:rsidR="00992B43" w:rsidRPr="00903D70" w:rsidRDefault="00A15CFB" w:rsidP="00DB6C07">
      <w:pPr>
        <w:spacing w:before="100" w:beforeAutospacing="1" w:after="100" w:afterAutospacing="1" w:line="320" w:lineRule="exact"/>
        <w:ind w:left="1620" w:hanging="1336"/>
        <w:contextualSpacing/>
        <w:jc w:val="both"/>
        <w:rPr>
          <w:rFonts w:ascii="Bookman Old Style" w:hAnsi="Bookman Old Style" w:cs="Bookman Old Style"/>
          <w:lang w:val="id-ID"/>
        </w:rPr>
      </w:pPr>
      <w:r>
        <w:rPr>
          <w:rFonts w:ascii="Bookman Old Style" w:hAnsi="Bookman Old Style" w:cs="Bookman Old Style"/>
          <w:lang w:val="pt-BR"/>
        </w:rPr>
        <w:t xml:space="preserve">           </w:t>
      </w:r>
      <w:r w:rsidR="00992B43" w:rsidRPr="00903D70">
        <w:rPr>
          <w:rFonts w:ascii="Bookman Old Style" w:hAnsi="Bookman Old Style" w:cs="Bookman Old Style"/>
          <w:lang w:val="pt-BR"/>
        </w:rPr>
        <w:t>Cukup jelas</w:t>
      </w:r>
      <w:r w:rsidR="00992B43" w:rsidRPr="00903D70">
        <w:rPr>
          <w:rFonts w:ascii="Bookman Old Style" w:hAnsi="Bookman Old Style" w:cs="Bookman Old Style"/>
          <w:lang w:val="id-ID"/>
        </w:rPr>
        <w:t>.</w:t>
      </w:r>
    </w:p>
    <w:p w:rsidR="00992B43" w:rsidRPr="00903D70" w:rsidRDefault="00992B43" w:rsidP="00DB6C07">
      <w:pPr>
        <w:spacing w:before="100" w:beforeAutospacing="1" w:after="100" w:afterAutospacing="1" w:line="320" w:lineRule="exact"/>
        <w:ind w:left="1627" w:hanging="1339"/>
        <w:contextualSpacing/>
        <w:jc w:val="both"/>
        <w:rPr>
          <w:rFonts w:ascii="Bookman Old Style" w:hAnsi="Bookman Old Style" w:cs="Bookman Old Style"/>
          <w:lang w:val="pt-BR"/>
        </w:rPr>
      </w:pPr>
      <w:r w:rsidRPr="00903D70">
        <w:rPr>
          <w:rFonts w:ascii="Bookman Old Style" w:hAnsi="Bookman Old Style" w:cs="Bookman Old Style"/>
          <w:lang w:val="pt-BR"/>
        </w:rPr>
        <w:t>Pasal  44</w:t>
      </w:r>
    </w:p>
    <w:p w:rsidR="00992B43" w:rsidRPr="00903D70" w:rsidRDefault="00A15CFB" w:rsidP="00DB6C07">
      <w:pPr>
        <w:spacing w:before="100" w:beforeAutospacing="1" w:after="100" w:afterAutospacing="1" w:line="320" w:lineRule="exact"/>
        <w:ind w:left="1620" w:hanging="1336"/>
        <w:contextualSpacing/>
        <w:jc w:val="both"/>
        <w:rPr>
          <w:rFonts w:ascii="Bookman Old Style" w:hAnsi="Bookman Old Style" w:cs="Bookman Old Style"/>
          <w:lang w:val="id-ID"/>
        </w:rPr>
      </w:pPr>
      <w:r>
        <w:rPr>
          <w:rFonts w:ascii="Bookman Old Style" w:hAnsi="Bookman Old Style" w:cs="Bookman Old Style"/>
          <w:lang w:val="pt-BR"/>
        </w:rPr>
        <w:t xml:space="preserve">           </w:t>
      </w:r>
      <w:r w:rsidR="00992B43" w:rsidRPr="00903D70">
        <w:rPr>
          <w:rFonts w:ascii="Bookman Old Style" w:hAnsi="Bookman Old Style" w:cs="Bookman Old Style"/>
          <w:lang w:val="pt-BR"/>
        </w:rPr>
        <w:t>Cukup jelas</w:t>
      </w:r>
      <w:r w:rsidR="00992B43" w:rsidRPr="00903D70">
        <w:rPr>
          <w:rFonts w:ascii="Bookman Old Style" w:hAnsi="Bookman Old Style" w:cs="Bookman Old Style"/>
          <w:lang w:val="id-ID"/>
        </w:rPr>
        <w:t>.</w:t>
      </w:r>
    </w:p>
    <w:p w:rsidR="00992B43" w:rsidRPr="00903D70" w:rsidRDefault="00992B43" w:rsidP="00DB6C07">
      <w:pPr>
        <w:spacing w:before="100" w:beforeAutospacing="1" w:after="100" w:afterAutospacing="1" w:line="320" w:lineRule="exact"/>
        <w:ind w:left="1620" w:hanging="1336"/>
        <w:contextualSpacing/>
        <w:jc w:val="both"/>
        <w:rPr>
          <w:rFonts w:ascii="Bookman Old Style" w:hAnsi="Bookman Old Style" w:cs="Bookman Old Style"/>
          <w:lang w:val="pt-BR"/>
        </w:rPr>
      </w:pPr>
      <w:r w:rsidRPr="00903D70">
        <w:rPr>
          <w:rFonts w:ascii="Bookman Old Style" w:hAnsi="Bookman Old Style" w:cs="Bookman Old Style"/>
          <w:lang w:val="pt-BR"/>
        </w:rPr>
        <w:t>Pasal  45</w:t>
      </w:r>
    </w:p>
    <w:p w:rsidR="00992B43" w:rsidRPr="00903D70" w:rsidRDefault="00A15CFB" w:rsidP="00DB6C07">
      <w:pPr>
        <w:spacing w:before="100" w:beforeAutospacing="1" w:after="100" w:afterAutospacing="1" w:line="320" w:lineRule="exact"/>
        <w:ind w:left="1620" w:hanging="1336"/>
        <w:contextualSpacing/>
        <w:jc w:val="both"/>
        <w:rPr>
          <w:rFonts w:ascii="Bookman Old Style" w:hAnsi="Bookman Old Style" w:cs="Bookman Old Style"/>
        </w:rPr>
      </w:pPr>
      <w:r>
        <w:rPr>
          <w:rFonts w:ascii="Bookman Old Style" w:hAnsi="Bookman Old Style" w:cs="Bookman Old Style"/>
          <w:lang w:val="pt-BR"/>
        </w:rPr>
        <w:t xml:space="preserve">           </w:t>
      </w:r>
      <w:r w:rsidR="00992B43" w:rsidRPr="00903D70">
        <w:rPr>
          <w:rFonts w:ascii="Bookman Old Style" w:hAnsi="Bookman Old Style" w:cs="Bookman Old Style"/>
          <w:lang w:val="pt-BR"/>
        </w:rPr>
        <w:t>Cukup jelas</w:t>
      </w:r>
      <w:r w:rsidR="00992B43" w:rsidRPr="00903D70">
        <w:rPr>
          <w:rFonts w:ascii="Bookman Old Style" w:hAnsi="Bookman Old Style" w:cs="Bookman Old Style"/>
          <w:lang w:val="id-ID"/>
        </w:rPr>
        <w:t>.</w:t>
      </w:r>
    </w:p>
    <w:p w:rsidR="00992B43" w:rsidRPr="00903D70" w:rsidRDefault="00992B43" w:rsidP="00DB6C07">
      <w:pPr>
        <w:spacing w:before="100" w:beforeAutospacing="1" w:after="100" w:afterAutospacing="1" w:line="320" w:lineRule="exact"/>
        <w:ind w:left="1620" w:hanging="1336"/>
        <w:contextualSpacing/>
        <w:jc w:val="both"/>
        <w:rPr>
          <w:rFonts w:ascii="Bookman Old Style" w:hAnsi="Bookman Old Style" w:cs="Bookman Old Style"/>
          <w:lang w:val="pt-BR"/>
        </w:rPr>
      </w:pPr>
      <w:r w:rsidRPr="00903D70">
        <w:rPr>
          <w:rFonts w:ascii="Bookman Old Style" w:hAnsi="Bookman Old Style" w:cs="Bookman Old Style"/>
          <w:lang w:val="pt-BR"/>
        </w:rPr>
        <w:t>Pasal  46</w:t>
      </w:r>
    </w:p>
    <w:p w:rsidR="00992B43" w:rsidRPr="00903D70" w:rsidRDefault="00A15CFB" w:rsidP="00DB6C07">
      <w:pPr>
        <w:spacing w:before="100" w:beforeAutospacing="1" w:after="100" w:afterAutospacing="1" w:line="320" w:lineRule="exact"/>
        <w:ind w:left="1620" w:hanging="1336"/>
        <w:contextualSpacing/>
        <w:jc w:val="both"/>
        <w:rPr>
          <w:rFonts w:ascii="Bookman Old Style" w:hAnsi="Bookman Old Style" w:cs="Bookman Old Style"/>
          <w:lang w:val="id-ID"/>
        </w:rPr>
      </w:pPr>
      <w:r>
        <w:rPr>
          <w:rFonts w:ascii="Bookman Old Style" w:hAnsi="Bookman Old Style" w:cs="Bookman Old Style"/>
          <w:lang w:val="pt-BR"/>
        </w:rPr>
        <w:t xml:space="preserve">           </w:t>
      </w:r>
      <w:r w:rsidR="00992B43" w:rsidRPr="00903D70">
        <w:rPr>
          <w:rFonts w:ascii="Bookman Old Style" w:hAnsi="Bookman Old Style" w:cs="Bookman Old Style"/>
          <w:lang w:val="pt-BR"/>
        </w:rPr>
        <w:t>Cukup jelas</w:t>
      </w:r>
      <w:r w:rsidR="00992B43" w:rsidRPr="00903D70">
        <w:rPr>
          <w:rFonts w:ascii="Bookman Old Style" w:hAnsi="Bookman Old Style" w:cs="Bookman Old Style"/>
          <w:lang w:val="id-ID"/>
        </w:rPr>
        <w:t>.</w:t>
      </w:r>
    </w:p>
    <w:p w:rsidR="00992B43" w:rsidRPr="00903D70" w:rsidRDefault="00992B43" w:rsidP="00DB6C07">
      <w:pPr>
        <w:spacing w:before="100" w:beforeAutospacing="1" w:after="100" w:afterAutospacing="1" w:line="320" w:lineRule="exact"/>
        <w:ind w:left="1620" w:hanging="1336"/>
        <w:contextualSpacing/>
        <w:jc w:val="both"/>
        <w:rPr>
          <w:rFonts w:ascii="Bookman Old Style" w:hAnsi="Bookman Old Style" w:cs="Bookman Old Style"/>
          <w:lang w:val="pt-BR"/>
        </w:rPr>
      </w:pPr>
      <w:r w:rsidRPr="00903D70">
        <w:rPr>
          <w:rFonts w:ascii="Bookman Old Style" w:hAnsi="Bookman Old Style" w:cs="Bookman Old Style"/>
          <w:lang w:val="pt-BR"/>
        </w:rPr>
        <w:t>Pasal  47</w:t>
      </w:r>
    </w:p>
    <w:p w:rsidR="00992B43" w:rsidRPr="00903D70" w:rsidRDefault="00A15CFB" w:rsidP="00DB6C07">
      <w:pPr>
        <w:spacing w:before="100" w:beforeAutospacing="1" w:after="100" w:afterAutospacing="1" w:line="320" w:lineRule="exact"/>
        <w:ind w:left="1620" w:hanging="1336"/>
        <w:contextualSpacing/>
        <w:jc w:val="both"/>
        <w:rPr>
          <w:rFonts w:ascii="Bookman Old Style" w:hAnsi="Bookman Old Style" w:cs="Bookman Old Style"/>
        </w:rPr>
      </w:pPr>
      <w:r>
        <w:rPr>
          <w:rFonts w:ascii="Bookman Old Style" w:hAnsi="Bookman Old Style" w:cs="Bookman Old Style"/>
          <w:lang w:val="pt-BR"/>
        </w:rPr>
        <w:t xml:space="preserve">           </w:t>
      </w:r>
      <w:r w:rsidR="00992B43" w:rsidRPr="00903D70">
        <w:rPr>
          <w:rFonts w:ascii="Bookman Old Style" w:hAnsi="Bookman Old Style" w:cs="Bookman Old Style"/>
          <w:lang w:val="pt-BR"/>
        </w:rPr>
        <w:t>Cukup jelas</w:t>
      </w:r>
      <w:r w:rsidR="00992B43" w:rsidRPr="00903D70">
        <w:rPr>
          <w:rFonts w:ascii="Bookman Old Style" w:hAnsi="Bookman Old Style" w:cs="Bookman Old Style"/>
          <w:lang w:val="id-ID"/>
        </w:rPr>
        <w:t>.</w:t>
      </w:r>
    </w:p>
    <w:p w:rsidR="005D49D6" w:rsidRPr="00903D70" w:rsidRDefault="005D49D6" w:rsidP="00DB6C07">
      <w:pPr>
        <w:spacing w:before="100" w:beforeAutospacing="1" w:after="100" w:afterAutospacing="1" w:line="320" w:lineRule="exact"/>
        <w:ind w:left="1627" w:hanging="1339"/>
        <w:contextualSpacing/>
        <w:jc w:val="both"/>
        <w:rPr>
          <w:rFonts w:ascii="Bookman Old Style" w:hAnsi="Bookman Old Style" w:cs="Bookman Old Style"/>
          <w:lang w:val="pt-BR"/>
        </w:rPr>
      </w:pPr>
      <w:r w:rsidRPr="00903D70">
        <w:rPr>
          <w:rFonts w:ascii="Bookman Old Style" w:hAnsi="Bookman Old Style" w:cs="Bookman Old Style"/>
          <w:lang w:val="pt-BR"/>
        </w:rPr>
        <w:t>Pasal  48</w:t>
      </w:r>
    </w:p>
    <w:p w:rsidR="005D49D6" w:rsidRPr="00903D70" w:rsidRDefault="00A15CFB" w:rsidP="00DB6C07">
      <w:pPr>
        <w:spacing w:before="100" w:beforeAutospacing="1" w:after="100" w:afterAutospacing="1" w:line="320" w:lineRule="exact"/>
        <w:ind w:left="1620" w:hanging="1336"/>
        <w:contextualSpacing/>
        <w:jc w:val="both"/>
        <w:rPr>
          <w:rFonts w:ascii="Bookman Old Style" w:hAnsi="Bookman Old Style" w:cs="Bookman Old Style"/>
          <w:lang w:val="id-ID"/>
        </w:rPr>
      </w:pPr>
      <w:r>
        <w:rPr>
          <w:rFonts w:ascii="Bookman Old Style" w:hAnsi="Bookman Old Style" w:cs="Bookman Old Style"/>
          <w:lang w:val="pt-BR"/>
        </w:rPr>
        <w:t xml:space="preserve">           </w:t>
      </w:r>
      <w:r w:rsidR="005D49D6" w:rsidRPr="00903D70">
        <w:rPr>
          <w:rFonts w:ascii="Bookman Old Style" w:hAnsi="Bookman Old Style" w:cs="Bookman Old Style"/>
          <w:lang w:val="pt-BR"/>
        </w:rPr>
        <w:t>Cukup jelas</w:t>
      </w:r>
      <w:r w:rsidR="005D49D6" w:rsidRPr="00903D70">
        <w:rPr>
          <w:rFonts w:ascii="Bookman Old Style" w:hAnsi="Bookman Old Style" w:cs="Bookman Old Style"/>
          <w:lang w:val="id-ID"/>
        </w:rPr>
        <w:t>.</w:t>
      </w:r>
    </w:p>
    <w:p w:rsidR="005D49D6" w:rsidRPr="00903D70" w:rsidRDefault="005D49D6" w:rsidP="00DB6C07">
      <w:pPr>
        <w:spacing w:before="100" w:beforeAutospacing="1" w:after="100" w:afterAutospacing="1" w:line="320" w:lineRule="exact"/>
        <w:ind w:left="1620" w:hanging="1336"/>
        <w:contextualSpacing/>
        <w:jc w:val="both"/>
        <w:rPr>
          <w:rFonts w:ascii="Bookman Old Style" w:hAnsi="Bookman Old Style" w:cs="Bookman Old Style"/>
          <w:lang w:val="pt-BR"/>
        </w:rPr>
      </w:pPr>
      <w:r w:rsidRPr="00903D70">
        <w:rPr>
          <w:rFonts w:ascii="Bookman Old Style" w:hAnsi="Bookman Old Style" w:cs="Bookman Old Style"/>
          <w:lang w:val="pt-BR"/>
        </w:rPr>
        <w:t>Pasal  49</w:t>
      </w:r>
    </w:p>
    <w:p w:rsidR="005D49D6" w:rsidRPr="00903D70" w:rsidRDefault="00A15CFB" w:rsidP="00DB6C07">
      <w:pPr>
        <w:spacing w:before="100" w:beforeAutospacing="1" w:after="100" w:afterAutospacing="1" w:line="320" w:lineRule="exact"/>
        <w:ind w:left="1620" w:hanging="1336"/>
        <w:contextualSpacing/>
        <w:jc w:val="both"/>
        <w:rPr>
          <w:rFonts w:ascii="Bookman Old Style" w:hAnsi="Bookman Old Style" w:cs="Bookman Old Style"/>
        </w:rPr>
      </w:pPr>
      <w:r>
        <w:rPr>
          <w:rFonts w:ascii="Bookman Old Style" w:hAnsi="Bookman Old Style" w:cs="Bookman Old Style"/>
          <w:lang w:val="pt-BR"/>
        </w:rPr>
        <w:t xml:space="preserve">           </w:t>
      </w:r>
      <w:r w:rsidR="005D49D6" w:rsidRPr="00903D70">
        <w:rPr>
          <w:rFonts w:ascii="Bookman Old Style" w:hAnsi="Bookman Old Style" w:cs="Bookman Old Style"/>
          <w:lang w:val="pt-BR"/>
        </w:rPr>
        <w:t>Cukup jelas</w:t>
      </w:r>
      <w:r w:rsidR="005D49D6" w:rsidRPr="00903D70">
        <w:rPr>
          <w:rFonts w:ascii="Bookman Old Style" w:hAnsi="Bookman Old Style" w:cs="Bookman Old Style"/>
          <w:lang w:val="id-ID"/>
        </w:rPr>
        <w:t>.</w:t>
      </w:r>
    </w:p>
    <w:p w:rsidR="005D49D6" w:rsidRPr="00903D70" w:rsidRDefault="005D49D6" w:rsidP="009C5D39">
      <w:pPr>
        <w:spacing w:before="100" w:beforeAutospacing="1" w:after="100" w:afterAutospacing="1" w:line="320" w:lineRule="exact"/>
        <w:ind w:left="1622" w:hanging="1338"/>
        <w:contextualSpacing/>
        <w:jc w:val="both"/>
        <w:rPr>
          <w:rFonts w:ascii="Bookman Old Style" w:hAnsi="Bookman Old Style" w:cs="Bookman Old Style"/>
          <w:lang w:val="pt-BR"/>
        </w:rPr>
      </w:pPr>
      <w:r w:rsidRPr="00903D70">
        <w:rPr>
          <w:rFonts w:ascii="Bookman Old Style" w:hAnsi="Bookman Old Style" w:cs="Bookman Old Style"/>
          <w:lang w:val="pt-BR"/>
        </w:rPr>
        <w:t>Pasal  50</w:t>
      </w:r>
    </w:p>
    <w:p w:rsidR="005D49D6" w:rsidRPr="00903D70" w:rsidRDefault="00A15CFB" w:rsidP="00DB6C07">
      <w:pPr>
        <w:spacing w:before="100" w:beforeAutospacing="1" w:after="100" w:afterAutospacing="1" w:line="320" w:lineRule="exact"/>
        <w:ind w:left="1620" w:hanging="1336"/>
        <w:contextualSpacing/>
        <w:jc w:val="both"/>
        <w:rPr>
          <w:rFonts w:ascii="Bookman Old Style" w:hAnsi="Bookman Old Style" w:cs="Bookman Old Style"/>
          <w:lang w:val="id-ID"/>
        </w:rPr>
      </w:pPr>
      <w:r>
        <w:rPr>
          <w:rFonts w:ascii="Bookman Old Style" w:hAnsi="Bookman Old Style" w:cs="Bookman Old Style"/>
          <w:lang w:val="pt-BR"/>
        </w:rPr>
        <w:t xml:space="preserve">          </w:t>
      </w:r>
      <w:r w:rsidR="00406FFF" w:rsidRPr="00903D70">
        <w:rPr>
          <w:rFonts w:ascii="Bookman Old Style" w:hAnsi="Bookman Old Style" w:cs="Bookman Old Style"/>
          <w:lang w:val="pt-BR"/>
        </w:rPr>
        <w:t>C</w:t>
      </w:r>
      <w:r w:rsidR="005D49D6" w:rsidRPr="00903D70">
        <w:rPr>
          <w:rFonts w:ascii="Bookman Old Style" w:hAnsi="Bookman Old Style" w:cs="Bookman Old Style"/>
          <w:lang w:val="pt-BR"/>
        </w:rPr>
        <w:t>ukup jelas</w:t>
      </w:r>
      <w:r w:rsidR="005D49D6" w:rsidRPr="00903D70">
        <w:rPr>
          <w:rFonts w:ascii="Bookman Old Style" w:hAnsi="Bookman Old Style" w:cs="Bookman Old Style"/>
          <w:lang w:val="id-ID"/>
        </w:rPr>
        <w:t>.</w:t>
      </w:r>
    </w:p>
    <w:p w:rsidR="005D49D6" w:rsidRPr="00903D70" w:rsidRDefault="00684C40" w:rsidP="00DB6C07">
      <w:pPr>
        <w:spacing w:before="100" w:beforeAutospacing="1" w:after="100" w:afterAutospacing="1" w:line="320" w:lineRule="exact"/>
        <w:ind w:left="1620" w:hanging="1336"/>
        <w:contextualSpacing/>
        <w:jc w:val="both"/>
        <w:rPr>
          <w:rFonts w:ascii="Bookman Old Style" w:hAnsi="Bookman Old Style" w:cs="Bookman Old Style"/>
          <w:lang w:val="pt-BR"/>
        </w:rPr>
      </w:pPr>
      <w:r w:rsidRPr="00903D70">
        <w:rPr>
          <w:rFonts w:ascii="Bookman Old Style" w:hAnsi="Bookman Old Style" w:cs="Bookman Old Style"/>
          <w:lang w:val="pt-BR"/>
        </w:rPr>
        <w:t>Pasal  51</w:t>
      </w:r>
    </w:p>
    <w:p w:rsidR="005D49D6" w:rsidRPr="00903D70" w:rsidRDefault="00A15CFB" w:rsidP="00DB6C07">
      <w:pPr>
        <w:spacing w:before="100" w:beforeAutospacing="1" w:after="100" w:afterAutospacing="1" w:line="320" w:lineRule="exact"/>
        <w:ind w:left="1620" w:hanging="1336"/>
        <w:contextualSpacing/>
        <w:jc w:val="both"/>
        <w:rPr>
          <w:rFonts w:ascii="Bookman Old Style" w:hAnsi="Bookman Old Style" w:cs="Bookman Old Style"/>
        </w:rPr>
      </w:pPr>
      <w:r>
        <w:rPr>
          <w:rFonts w:ascii="Bookman Old Style" w:hAnsi="Bookman Old Style" w:cs="Bookman Old Style"/>
          <w:lang w:val="pt-BR"/>
        </w:rPr>
        <w:t xml:space="preserve">          </w:t>
      </w:r>
      <w:r w:rsidR="005D49D6" w:rsidRPr="00903D70">
        <w:rPr>
          <w:rFonts w:ascii="Bookman Old Style" w:hAnsi="Bookman Old Style" w:cs="Bookman Old Style"/>
          <w:lang w:val="pt-BR"/>
        </w:rPr>
        <w:t>Cukup jelas</w:t>
      </w:r>
      <w:r w:rsidR="005D49D6" w:rsidRPr="00903D70">
        <w:rPr>
          <w:rFonts w:ascii="Bookman Old Style" w:hAnsi="Bookman Old Style" w:cs="Bookman Old Style"/>
          <w:lang w:val="id-ID"/>
        </w:rPr>
        <w:t>.</w:t>
      </w:r>
    </w:p>
    <w:p w:rsidR="00684C40" w:rsidRPr="00903D70" w:rsidRDefault="00684C40" w:rsidP="00DB6C07">
      <w:pPr>
        <w:spacing w:before="100" w:beforeAutospacing="1" w:after="100" w:afterAutospacing="1" w:line="320" w:lineRule="exact"/>
        <w:ind w:left="1627" w:hanging="1339"/>
        <w:contextualSpacing/>
        <w:jc w:val="both"/>
        <w:rPr>
          <w:rFonts w:ascii="Bookman Old Style" w:hAnsi="Bookman Old Style" w:cs="Bookman Old Style"/>
          <w:lang w:val="pt-BR"/>
        </w:rPr>
      </w:pPr>
      <w:r w:rsidRPr="00903D70">
        <w:rPr>
          <w:rFonts w:ascii="Bookman Old Style" w:hAnsi="Bookman Old Style" w:cs="Bookman Old Style"/>
          <w:lang w:val="pt-BR"/>
        </w:rPr>
        <w:t>Pasal  52</w:t>
      </w:r>
    </w:p>
    <w:p w:rsidR="00684C40" w:rsidRPr="00903D70" w:rsidRDefault="00A15CFB" w:rsidP="00DB6C07">
      <w:pPr>
        <w:spacing w:before="100" w:beforeAutospacing="1" w:after="100" w:afterAutospacing="1" w:line="320" w:lineRule="exact"/>
        <w:ind w:left="1620" w:hanging="1336"/>
        <w:contextualSpacing/>
        <w:jc w:val="both"/>
        <w:rPr>
          <w:rFonts w:ascii="Bookman Old Style" w:hAnsi="Bookman Old Style" w:cs="Bookman Old Style"/>
          <w:lang w:val="id-ID"/>
        </w:rPr>
      </w:pPr>
      <w:r>
        <w:rPr>
          <w:rFonts w:ascii="Bookman Old Style" w:hAnsi="Bookman Old Style" w:cs="Bookman Old Style"/>
          <w:lang w:val="pt-BR"/>
        </w:rPr>
        <w:t xml:space="preserve">          </w:t>
      </w:r>
      <w:r w:rsidR="00684C40" w:rsidRPr="00903D70">
        <w:rPr>
          <w:rFonts w:ascii="Bookman Old Style" w:hAnsi="Bookman Old Style" w:cs="Bookman Old Style"/>
          <w:lang w:val="pt-BR"/>
        </w:rPr>
        <w:t>Cukup jelas</w:t>
      </w:r>
      <w:r w:rsidR="00684C40" w:rsidRPr="00903D70">
        <w:rPr>
          <w:rFonts w:ascii="Bookman Old Style" w:hAnsi="Bookman Old Style" w:cs="Bookman Old Style"/>
          <w:lang w:val="id-ID"/>
        </w:rPr>
        <w:t>.</w:t>
      </w:r>
    </w:p>
    <w:p w:rsidR="00684C40" w:rsidRPr="00903D70" w:rsidRDefault="00684C40" w:rsidP="00DB6C07">
      <w:pPr>
        <w:spacing w:before="100" w:beforeAutospacing="1" w:after="100" w:afterAutospacing="1" w:line="320" w:lineRule="exact"/>
        <w:ind w:left="1620" w:hanging="1336"/>
        <w:contextualSpacing/>
        <w:jc w:val="both"/>
        <w:rPr>
          <w:rFonts w:ascii="Bookman Old Style" w:hAnsi="Bookman Old Style" w:cs="Bookman Old Style"/>
          <w:lang w:val="pt-BR"/>
        </w:rPr>
      </w:pPr>
      <w:r w:rsidRPr="00903D70">
        <w:rPr>
          <w:rFonts w:ascii="Bookman Old Style" w:hAnsi="Bookman Old Style" w:cs="Bookman Old Style"/>
          <w:lang w:val="pt-BR"/>
        </w:rPr>
        <w:t>Pasal  53</w:t>
      </w:r>
    </w:p>
    <w:p w:rsidR="00684C40" w:rsidRPr="00903D70" w:rsidRDefault="00A15CFB" w:rsidP="00DB6C07">
      <w:pPr>
        <w:spacing w:before="100" w:beforeAutospacing="1" w:after="100" w:afterAutospacing="1" w:line="320" w:lineRule="exact"/>
        <w:ind w:left="1620" w:hanging="1336"/>
        <w:contextualSpacing/>
        <w:jc w:val="both"/>
        <w:rPr>
          <w:rFonts w:ascii="Bookman Old Style" w:hAnsi="Bookman Old Style" w:cs="Bookman Old Style"/>
        </w:rPr>
      </w:pPr>
      <w:r>
        <w:rPr>
          <w:rFonts w:ascii="Bookman Old Style" w:hAnsi="Bookman Old Style" w:cs="Bookman Old Style"/>
          <w:lang w:val="pt-BR"/>
        </w:rPr>
        <w:t xml:space="preserve">           </w:t>
      </w:r>
      <w:r w:rsidR="00684C40" w:rsidRPr="00903D70">
        <w:rPr>
          <w:rFonts w:ascii="Bookman Old Style" w:hAnsi="Bookman Old Style" w:cs="Bookman Old Style"/>
          <w:lang w:val="pt-BR"/>
        </w:rPr>
        <w:t>Cukup jelas</w:t>
      </w:r>
      <w:r w:rsidR="00684C40" w:rsidRPr="00903D70">
        <w:rPr>
          <w:rFonts w:ascii="Bookman Old Style" w:hAnsi="Bookman Old Style" w:cs="Bookman Old Style"/>
          <w:lang w:val="id-ID"/>
        </w:rPr>
        <w:t>.</w:t>
      </w:r>
    </w:p>
    <w:p w:rsidR="00684C40" w:rsidRPr="00903D70" w:rsidRDefault="00684C40" w:rsidP="00DB6C07">
      <w:pPr>
        <w:spacing w:before="100" w:beforeAutospacing="1" w:after="100" w:afterAutospacing="1" w:line="320" w:lineRule="exact"/>
        <w:ind w:left="1620" w:hanging="1336"/>
        <w:contextualSpacing/>
        <w:jc w:val="both"/>
        <w:rPr>
          <w:rFonts w:ascii="Bookman Old Style" w:hAnsi="Bookman Old Style" w:cs="Bookman Old Style"/>
          <w:lang w:val="pt-BR"/>
        </w:rPr>
      </w:pPr>
      <w:r w:rsidRPr="00903D70">
        <w:rPr>
          <w:rFonts w:ascii="Bookman Old Style" w:hAnsi="Bookman Old Style" w:cs="Bookman Old Style"/>
          <w:lang w:val="pt-BR"/>
        </w:rPr>
        <w:t>Pasal  54</w:t>
      </w:r>
    </w:p>
    <w:p w:rsidR="00684C40" w:rsidRPr="00903D70" w:rsidRDefault="00A15CFB" w:rsidP="00DB6C07">
      <w:pPr>
        <w:spacing w:before="100" w:beforeAutospacing="1" w:after="100" w:afterAutospacing="1" w:line="320" w:lineRule="exact"/>
        <w:ind w:left="1620" w:hanging="1336"/>
        <w:contextualSpacing/>
        <w:jc w:val="both"/>
        <w:rPr>
          <w:rFonts w:ascii="Bookman Old Style" w:hAnsi="Bookman Old Style" w:cs="Bookman Old Style"/>
          <w:lang w:val="id-ID"/>
        </w:rPr>
      </w:pPr>
      <w:r>
        <w:rPr>
          <w:rFonts w:ascii="Bookman Old Style" w:hAnsi="Bookman Old Style" w:cs="Bookman Old Style"/>
          <w:lang w:val="pt-BR"/>
        </w:rPr>
        <w:t xml:space="preserve">           </w:t>
      </w:r>
      <w:r w:rsidR="00684C40" w:rsidRPr="00903D70">
        <w:rPr>
          <w:rFonts w:ascii="Bookman Old Style" w:hAnsi="Bookman Old Style" w:cs="Bookman Old Style"/>
          <w:lang w:val="pt-BR"/>
        </w:rPr>
        <w:t>Cukup jelas</w:t>
      </w:r>
      <w:r w:rsidR="00684C40" w:rsidRPr="00903D70">
        <w:rPr>
          <w:rFonts w:ascii="Bookman Old Style" w:hAnsi="Bookman Old Style" w:cs="Bookman Old Style"/>
          <w:lang w:val="id-ID"/>
        </w:rPr>
        <w:t>.</w:t>
      </w:r>
    </w:p>
    <w:p w:rsidR="00684C40" w:rsidRPr="00903D70" w:rsidRDefault="00684C40" w:rsidP="00DB6C07">
      <w:pPr>
        <w:spacing w:before="100" w:beforeAutospacing="1" w:after="100" w:afterAutospacing="1" w:line="320" w:lineRule="exact"/>
        <w:ind w:left="1620" w:hanging="1336"/>
        <w:contextualSpacing/>
        <w:jc w:val="both"/>
        <w:rPr>
          <w:rFonts w:ascii="Bookman Old Style" w:hAnsi="Bookman Old Style" w:cs="Bookman Old Style"/>
          <w:lang w:val="pt-BR"/>
        </w:rPr>
      </w:pPr>
      <w:r w:rsidRPr="00903D70">
        <w:rPr>
          <w:rFonts w:ascii="Bookman Old Style" w:hAnsi="Bookman Old Style" w:cs="Bookman Old Style"/>
          <w:lang w:val="pt-BR"/>
        </w:rPr>
        <w:t>Pasal  55</w:t>
      </w:r>
    </w:p>
    <w:p w:rsidR="00684C40" w:rsidRPr="00903D70" w:rsidRDefault="00A15CFB" w:rsidP="00DB6C07">
      <w:pPr>
        <w:spacing w:before="100" w:beforeAutospacing="1" w:after="100" w:afterAutospacing="1" w:line="320" w:lineRule="exact"/>
        <w:ind w:left="1620" w:hanging="1336"/>
        <w:contextualSpacing/>
        <w:jc w:val="both"/>
        <w:rPr>
          <w:rFonts w:ascii="Bookman Old Style" w:hAnsi="Bookman Old Style" w:cs="Bookman Old Style"/>
        </w:rPr>
      </w:pPr>
      <w:r>
        <w:rPr>
          <w:rFonts w:ascii="Bookman Old Style" w:hAnsi="Bookman Old Style" w:cs="Bookman Old Style"/>
          <w:lang w:val="pt-BR"/>
        </w:rPr>
        <w:t xml:space="preserve">           </w:t>
      </w:r>
      <w:r w:rsidR="00684C40" w:rsidRPr="00903D70">
        <w:rPr>
          <w:rFonts w:ascii="Bookman Old Style" w:hAnsi="Bookman Old Style" w:cs="Bookman Old Style"/>
          <w:lang w:val="pt-BR"/>
        </w:rPr>
        <w:t>Cukup jelas</w:t>
      </w:r>
      <w:r w:rsidR="00684C40" w:rsidRPr="00903D70">
        <w:rPr>
          <w:rFonts w:ascii="Bookman Old Style" w:hAnsi="Bookman Old Style" w:cs="Bookman Old Style"/>
          <w:lang w:val="id-ID"/>
        </w:rPr>
        <w:t>.</w:t>
      </w:r>
    </w:p>
    <w:p w:rsidR="00580BC4" w:rsidRPr="00903D70" w:rsidRDefault="00E60454" w:rsidP="00DB6C07">
      <w:pPr>
        <w:spacing w:before="100" w:beforeAutospacing="1" w:after="100" w:afterAutospacing="1" w:line="320" w:lineRule="exact"/>
        <w:ind w:left="1620" w:hanging="1336"/>
        <w:contextualSpacing/>
        <w:jc w:val="both"/>
        <w:rPr>
          <w:rFonts w:ascii="Bookman Old Style" w:hAnsi="Bookman Old Style" w:cs="Bookman Old Style"/>
          <w:lang w:val="pt-BR"/>
        </w:rPr>
      </w:pPr>
      <w:r w:rsidRPr="00903D70">
        <w:rPr>
          <w:rFonts w:ascii="Bookman Old Style" w:hAnsi="Bookman Old Style" w:cs="Bookman Old Style"/>
          <w:lang w:val="pt-BR"/>
        </w:rPr>
        <w:t>Pasal  56</w:t>
      </w:r>
    </w:p>
    <w:p w:rsidR="00580BC4" w:rsidRPr="00903D70" w:rsidRDefault="00A15CFB" w:rsidP="00DB6C07">
      <w:pPr>
        <w:spacing w:before="100" w:beforeAutospacing="1" w:after="100" w:afterAutospacing="1" w:line="320" w:lineRule="exact"/>
        <w:ind w:left="1620" w:hanging="1336"/>
        <w:contextualSpacing/>
        <w:jc w:val="both"/>
        <w:rPr>
          <w:rFonts w:ascii="Bookman Old Style" w:hAnsi="Bookman Old Style" w:cs="Bookman Old Style"/>
        </w:rPr>
      </w:pPr>
      <w:r>
        <w:rPr>
          <w:rFonts w:ascii="Bookman Old Style" w:hAnsi="Bookman Old Style" w:cs="Bookman Old Style"/>
          <w:lang w:val="pt-BR"/>
        </w:rPr>
        <w:t xml:space="preserve">          </w:t>
      </w:r>
      <w:r w:rsidR="00580BC4" w:rsidRPr="00903D70">
        <w:rPr>
          <w:rFonts w:ascii="Bookman Old Style" w:hAnsi="Bookman Old Style" w:cs="Bookman Old Style"/>
          <w:lang w:val="pt-BR"/>
        </w:rPr>
        <w:t>Cukup jelas</w:t>
      </w:r>
      <w:r w:rsidR="00580BC4" w:rsidRPr="00903D70">
        <w:rPr>
          <w:rFonts w:ascii="Bookman Old Style" w:hAnsi="Bookman Old Style" w:cs="Bookman Old Style"/>
          <w:lang w:val="id-ID"/>
        </w:rPr>
        <w:t>.</w:t>
      </w:r>
    </w:p>
    <w:p w:rsidR="00580BC4" w:rsidRPr="00903D70" w:rsidRDefault="00E60454" w:rsidP="00DB6C07">
      <w:pPr>
        <w:spacing w:before="100" w:beforeAutospacing="1" w:after="100" w:afterAutospacing="1" w:line="320" w:lineRule="exact"/>
        <w:ind w:left="1620" w:hanging="1336"/>
        <w:contextualSpacing/>
        <w:jc w:val="both"/>
        <w:rPr>
          <w:rFonts w:ascii="Bookman Old Style" w:hAnsi="Bookman Old Style" w:cs="Bookman Old Style"/>
          <w:lang w:val="pt-BR"/>
        </w:rPr>
      </w:pPr>
      <w:r w:rsidRPr="00903D70">
        <w:rPr>
          <w:rFonts w:ascii="Bookman Old Style" w:hAnsi="Bookman Old Style" w:cs="Bookman Old Style"/>
          <w:lang w:val="pt-BR"/>
        </w:rPr>
        <w:t>Pasal  57</w:t>
      </w:r>
    </w:p>
    <w:p w:rsidR="00580BC4" w:rsidRPr="00903D70" w:rsidRDefault="00A15CFB" w:rsidP="00DB6C07">
      <w:pPr>
        <w:spacing w:before="100" w:beforeAutospacing="1" w:after="100" w:afterAutospacing="1" w:line="320" w:lineRule="exact"/>
        <w:ind w:left="1620" w:hanging="1336"/>
        <w:contextualSpacing/>
        <w:jc w:val="both"/>
        <w:rPr>
          <w:rFonts w:ascii="Bookman Old Style" w:hAnsi="Bookman Old Style" w:cs="Bookman Old Style"/>
          <w:lang w:val="id-ID"/>
        </w:rPr>
      </w:pPr>
      <w:r>
        <w:rPr>
          <w:rFonts w:ascii="Bookman Old Style" w:hAnsi="Bookman Old Style" w:cs="Bookman Old Style"/>
          <w:lang w:val="pt-BR"/>
        </w:rPr>
        <w:t xml:space="preserve">          </w:t>
      </w:r>
      <w:r w:rsidR="00580BC4" w:rsidRPr="00903D70">
        <w:rPr>
          <w:rFonts w:ascii="Bookman Old Style" w:hAnsi="Bookman Old Style" w:cs="Bookman Old Style"/>
          <w:lang w:val="pt-BR"/>
        </w:rPr>
        <w:t>Cukup jelas</w:t>
      </w:r>
      <w:r w:rsidR="00580BC4" w:rsidRPr="00903D70">
        <w:rPr>
          <w:rFonts w:ascii="Bookman Old Style" w:hAnsi="Bookman Old Style" w:cs="Bookman Old Style"/>
          <w:lang w:val="id-ID"/>
        </w:rPr>
        <w:t>.</w:t>
      </w:r>
    </w:p>
    <w:p w:rsidR="00580BC4" w:rsidRPr="00903D70" w:rsidRDefault="00E60454" w:rsidP="00DB6C07">
      <w:pPr>
        <w:spacing w:before="100" w:beforeAutospacing="1" w:after="100" w:afterAutospacing="1" w:line="320" w:lineRule="exact"/>
        <w:ind w:left="1620" w:hanging="1336"/>
        <w:contextualSpacing/>
        <w:jc w:val="both"/>
        <w:rPr>
          <w:rFonts w:ascii="Bookman Old Style" w:hAnsi="Bookman Old Style" w:cs="Bookman Old Style"/>
          <w:lang w:val="pt-BR"/>
        </w:rPr>
      </w:pPr>
      <w:r w:rsidRPr="00903D70">
        <w:rPr>
          <w:rFonts w:ascii="Bookman Old Style" w:hAnsi="Bookman Old Style" w:cs="Bookman Old Style"/>
          <w:lang w:val="pt-BR"/>
        </w:rPr>
        <w:t>Pasal  58</w:t>
      </w:r>
    </w:p>
    <w:p w:rsidR="00580BC4" w:rsidRPr="00903D70" w:rsidRDefault="00A15CFB" w:rsidP="00DB6C07">
      <w:pPr>
        <w:spacing w:before="100" w:beforeAutospacing="1" w:line="320" w:lineRule="exact"/>
        <w:ind w:left="1620" w:hanging="1336"/>
        <w:contextualSpacing/>
        <w:jc w:val="both"/>
        <w:rPr>
          <w:rFonts w:ascii="Bookman Old Style" w:hAnsi="Bookman Old Style" w:cs="Bookman Old Style"/>
        </w:rPr>
      </w:pPr>
      <w:r>
        <w:rPr>
          <w:rFonts w:ascii="Bookman Old Style" w:hAnsi="Bookman Old Style" w:cs="Bookman Old Style"/>
          <w:lang w:val="pt-BR"/>
        </w:rPr>
        <w:t xml:space="preserve">           </w:t>
      </w:r>
      <w:r w:rsidR="00580BC4" w:rsidRPr="00903D70">
        <w:rPr>
          <w:rFonts w:ascii="Bookman Old Style" w:hAnsi="Bookman Old Style" w:cs="Bookman Old Style"/>
          <w:lang w:val="pt-BR"/>
        </w:rPr>
        <w:t>Cukup jelas</w:t>
      </w:r>
      <w:r w:rsidR="00580BC4" w:rsidRPr="00903D70">
        <w:rPr>
          <w:rFonts w:ascii="Bookman Old Style" w:hAnsi="Bookman Old Style" w:cs="Bookman Old Style"/>
          <w:lang w:val="id-ID"/>
        </w:rPr>
        <w:t>.</w:t>
      </w:r>
    </w:p>
    <w:p w:rsidR="00777D2D" w:rsidRDefault="003F1567" w:rsidP="00E4041A">
      <w:pPr>
        <w:spacing w:before="120" w:after="100" w:afterAutospacing="1" w:line="320" w:lineRule="exact"/>
        <w:ind w:left="-284" w:right="-454"/>
        <w:rPr>
          <w:rFonts w:ascii="Bookman Old Style" w:hAnsi="Bookman Old Style" w:cs="Bookman Old Style"/>
        </w:rPr>
      </w:pPr>
      <w:r w:rsidRPr="00903D70">
        <w:rPr>
          <w:rFonts w:ascii="Bookman Old Style" w:hAnsi="Bookman Old Style" w:cs="Bookman Old Style"/>
          <w:lang w:val="id-ID"/>
        </w:rPr>
        <w:t>LEMBARAN</w:t>
      </w:r>
      <w:r w:rsidR="00240A48">
        <w:rPr>
          <w:rFonts w:ascii="Bookman Old Style" w:hAnsi="Bookman Old Style" w:cs="Bookman Old Style"/>
        </w:rPr>
        <w:t xml:space="preserve"> </w:t>
      </w:r>
      <w:r w:rsidRPr="00903D70">
        <w:rPr>
          <w:rFonts w:ascii="Bookman Old Style" w:hAnsi="Bookman Old Style" w:cs="Bookman Old Style"/>
        </w:rPr>
        <w:t xml:space="preserve">DAERAH </w:t>
      </w:r>
      <w:r w:rsidRPr="00903D70">
        <w:rPr>
          <w:rFonts w:ascii="Bookman Old Style" w:hAnsi="Bookman Old Style" w:cs="Bookman Old Style"/>
          <w:lang w:val="id-ID"/>
        </w:rPr>
        <w:t xml:space="preserve">DAERAH </w:t>
      </w:r>
      <w:r w:rsidRPr="00903D70">
        <w:rPr>
          <w:rFonts w:ascii="Bookman Old Style" w:hAnsi="Bookman Old Style" w:cs="Bookman Old Style"/>
        </w:rPr>
        <w:t>ISTIMEWA YOGYAKARTA</w:t>
      </w:r>
      <w:r w:rsidRPr="00903D70">
        <w:rPr>
          <w:rFonts w:ascii="Bookman Old Style" w:hAnsi="Bookman Old Style" w:cs="Bookman Old Style"/>
          <w:lang w:val="it-IT"/>
        </w:rPr>
        <w:t xml:space="preserve"> TAHUN</w:t>
      </w:r>
      <w:r w:rsidRPr="00903D70">
        <w:rPr>
          <w:rFonts w:ascii="Bookman Old Style" w:hAnsi="Bookman Old Style" w:cs="Bookman Old Style"/>
          <w:lang w:val="id-ID"/>
        </w:rPr>
        <w:t xml:space="preserve"> 201</w:t>
      </w:r>
      <w:r w:rsidRPr="00903D70">
        <w:rPr>
          <w:rFonts w:ascii="Bookman Old Style" w:hAnsi="Bookman Old Style" w:cs="Bookman Old Style"/>
        </w:rPr>
        <w:t>5</w:t>
      </w:r>
      <w:r w:rsidR="00240A48">
        <w:rPr>
          <w:rFonts w:ascii="Bookman Old Style" w:hAnsi="Bookman Old Style" w:cs="Bookman Old Style"/>
        </w:rPr>
        <w:t xml:space="preserve"> </w:t>
      </w:r>
      <w:r w:rsidRPr="00903D70">
        <w:rPr>
          <w:rFonts w:ascii="Bookman Old Style" w:hAnsi="Bookman Old Style" w:cs="Bookman Old Style"/>
          <w:lang w:val="es-ES"/>
        </w:rPr>
        <w:t>NOMOR</w:t>
      </w:r>
      <w:r w:rsidR="00240A48">
        <w:rPr>
          <w:rFonts w:ascii="Bookman Old Style" w:hAnsi="Bookman Old Style" w:cs="Bookman Old Style"/>
          <w:lang w:val="es-ES"/>
        </w:rPr>
        <w:t xml:space="preserve"> </w:t>
      </w:r>
      <w:r w:rsidRPr="00903D70">
        <w:rPr>
          <w:rFonts w:ascii="Bookman Old Style" w:hAnsi="Bookman Old Style" w:cs="Bookman Old Style"/>
        </w:rPr>
        <w:t>…</w:t>
      </w:r>
    </w:p>
    <w:p w:rsidR="00777D2D" w:rsidRDefault="00777D2D" w:rsidP="00240A48">
      <w:pPr>
        <w:spacing w:before="100" w:beforeAutospacing="1" w:after="100" w:afterAutospacing="1" w:line="320" w:lineRule="exact"/>
        <w:ind w:left="-284" w:right="-454"/>
        <w:contextualSpacing/>
        <w:rPr>
          <w:rFonts w:ascii="Bookman Old Style" w:hAnsi="Bookman Old Style" w:cs="Bookman Old Style"/>
        </w:rPr>
      </w:pPr>
    </w:p>
    <w:p w:rsidR="00777D2D" w:rsidRDefault="00777D2D" w:rsidP="00240A48">
      <w:pPr>
        <w:spacing w:before="100" w:beforeAutospacing="1" w:after="100" w:afterAutospacing="1" w:line="320" w:lineRule="exact"/>
        <w:ind w:left="-284" w:right="-454"/>
        <w:contextualSpacing/>
        <w:rPr>
          <w:rFonts w:ascii="Bookman Old Style" w:hAnsi="Bookman Old Style" w:cs="Bookman Old Style"/>
        </w:rPr>
      </w:pPr>
    </w:p>
    <w:p w:rsidR="00777D2D" w:rsidRDefault="00777D2D" w:rsidP="00240A48">
      <w:pPr>
        <w:spacing w:before="100" w:beforeAutospacing="1" w:after="100" w:afterAutospacing="1" w:line="320" w:lineRule="exact"/>
        <w:ind w:left="-284" w:right="-454"/>
        <w:contextualSpacing/>
        <w:rPr>
          <w:rFonts w:ascii="Bookman Old Style" w:hAnsi="Bookman Old Style" w:cs="Bookman Old Style"/>
        </w:rPr>
      </w:pPr>
    </w:p>
    <w:p w:rsidR="00777D2D" w:rsidRDefault="00777D2D" w:rsidP="00240A48">
      <w:pPr>
        <w:spacing w:before="100" w:beforeAutospacing="1" w:after="100" w:afterAutospacing="1" w:line="320" w:lineRule="exact"/>
        <w:ind w:left="-284" w:right="-454"/>
        <w:contextualSpacing/>
        <w:rPr>
          <w:rFonts w:ascii="Bookman Old Style" w:hAnsi="Bookman Old Style" w:cs="Bookman Old Style"/>
        </w:rPr>
      </w:pPr>
    </w:p>
    <w:p w:rsidR="00777D2D" w:rsidRDefault="00777D2D" w:rsidP="00240A48">
      <w:pPr>
        <w:spacing w:before="100" w:beforeAutospacing="1" w:after="100" w:afterAutospacing="1" w:line="320" w:lineRule="exact"/>
        <w:ind w:left="-284" w:right="-454"/>
        <w:contextualSpacing/>
        <w:rPr>
          <w:rFonts w:ascii="Bookman Old Style" w:hAnsi="Bookman Old Style" w:cs="Bookman Old Style"/>
        </w:rPr>
      </w:pPr>
    </w:p>
    <w:p w:rsidR="00777D2D" w:rsidRDefault="00777D2D" w:rsidP="00240A48">
      <w:pPr>
        <w:spacing w:before="100" w:beforeAutospacing="1" w:after="100" w:afterAutospacing="1" w:line="320" w:lineRule="exact"/>
        <w:ind w:left="-284" w:right="-454"/>
        <w:contextualSpacing/>
        <w:rPr>
          <w:rFonts w:ascii="Bookman Old Style" w:hAnsi="Bookman Old Style" w:cs="Bookman Old Style"/>
        </w:rPr>
      </w:pPr>
    </w:p>
    <w:p w:rsidR="00777D2D" w:rsidRDefault="00777D2D" w:rsidP="00240A48">
      <w:pPr>
        <w:spacing w:before="100" w:beforeAutospacing="1" w:after="100" w:afterAutospacing="1" w:line="320" w:lineRule="exact"/>
        <w:ind w:left="-284" w:right="-454"/>
        <w:contextualSpacing/>
        <w:rPr>
          <w:rFonts w:ascii="Bookman Old Style" w:hAnsi="Bookman Old Style" w:cs="Bookman Old Style"/>
        </w:rPr>
      </w:pPr>
    </w:p>
    <w:p w:rsidR="00777D2D" w:rsidRDefault="00777D2D" w:rsidP="00240A48">
      <w:pPr>
        <w:spacing w:before="100" w:beforeAutospacing="1" w:after="100" w:afterAutospacing="1" w:line="320" w:lineRule="exact"/>
        <w:ind w:left="-284" w:right="-454"/>
        <w:contextualSpacing/>
        <w:rPr>
          <w:rFonts w:ascii="Bookman Old Style" w:hAnsi="Bookman Old Style" w:cs="Bookman Old Style"/>
        </w:rPr>
      </w:pPr>
    </w:p>
    <w:p w:rsidR="00777D2D" w:rsidRDefault="00777D2D" w:rsidP="00240A48">
      <w:pPr>
        <w:spacing w:before="100" w:beforeAutospacing="1" w:after="100" w:afterAutospacing="1" w:line="320" w:lineRule="exact"/>
        <w:ind w:left="-284" w:right="-454"/>
        <w:contextualSpacing/>
        <w:rPr>
          <w:rFonts w:ascii="Bookman Old Style" w:hAnsi="Bookman Old Style" w:cs="Bookman Old Style"/>
        </w:rPr>
      </w:pPr>
    </w:p>
    <w:p w:rsidR="00777D2D" w:rsidRDefault="00777D2D" w:rsidP="00240A48">
      <w:pPr>
        <w:spacing w:before="100" w:beforeAutospacing="1" w:after="100" w:afterAutospacing="1" w:line="320" w:lineRule="exact"/>
        <w:ind w:left="-284" w:right="-454"/>
        <w:contextualSpacing/>
        <w:rPr>
          <w:rFonts w:ascii="Bookman Old Style" w:hAnsi="Bookman Old Style" w:cs="Bookman Old Style"/>
        </w:rPr>
      </w:pPr>
    </w:p>
    <w:p w:rsidR="00777D2D" w:rsidRDefault="00777D2D" w:rsidP="00240A48">
      <w:pPr>
        <w:spacing w:before="100" w:beforeAutospacing="1" w:after="100" w:afterAutospacing="1" w:line="320" w:lineRule="exact"/>
        <w:ind w:left="-284" w:right="-454"/>
        <w:contextualSpacing/>
        <w:rPr>
          <w:rFonts w:ascii="Bookman Old Style" w:hAnsi="Bookman Old Style" w:cs="Bookman Old Style"/>
        </w:rPr>
      </w:pPr>
    </w:p>
    <w:p w:rsidR="00777D2D" w:rsidRDefault="00777D2D" w:rsidP="00240A48">
      <w:pPr>
        <w:spacing w:before="100" w:beforeAutospacing="1" w:after="100" w:afterAutospacing="1" w:line="320" w:lineRule="exact"/>
        <w:ind w:left="-284" w:right="-454"/>
        <w:contextualSpacing/>
        <w:rPr>
          <w:rFonts w:ascii="Bookman Old Style" w:hAnsi="Bookman Old Style" w:cs="Bookman Old Style"/>
        </w:rPr>
      </w:pPr>
    </w:p>
    <w:p w:rsidR="00777D2D" w:rsidRDefault="00777D2D" w:rsidP="00240A48">
      <w:pPr>
        <w:spacing w:before="100" w:beforeAutospacing="1" w:after="100" w:afterAutospacing="1" w:line="320" w:lineRule="exact"/>
        <w:ind w:left="-284" w:right="-454"/>
        <w:contextualSpacing/>
        <w:rPr>
          <w:rFonts w:ascii="Bookman Old Style" w:hAnsi="Bookman Old Style" w:cs="Bookman Old Style"/>
        </w:rPr>
      </w:pPr>
    </w:p>
    <w:p w:rsidR="00777D2D" w:rsidRDefault="00777D2D" w:rsidP="00240A48">
      <w:pPr>
        <w:spacing w:before="100" w:beforeAutospacing="1" w:after="100" w:afterAutospacing="1" w:line="320" w:lineRule="exact"/>
        <w:ind w:left="-284" w:right="-454"/>
        <w:contextualSpacing/>
        <w:rPr>
          <w:rFonts w:ascii="Bookman Old Style" w:hAnsi="Bookman Old Style" w:cs="Bookman Old Style"/>
        </w:rPr>
      </w:pPr>
    </w:p>
    <w:p w:rsidR="00777D2D" w:rsidRDefault="00777D2D" w:rsidP="00240A48">
      <w:pPr>
        <w:spacing w:before="100" w:beforeAutospacing="1" w:after="100" w:afterAutospacing="1" w:line="320" w:lineRule="exact"/>
        <w:ind w:left="-284" w:right="-454"/>
        <w:contextualSpacing/>
        <w:rPr>
          <w:rFonts w:ascii="Bookman Old Style" w:hAnsi="Bookman Old Style" w:cs="Bookman Old Style"/>
        </w:rPr>
      </w:pPr>
    </w:p>
    <w:p w:rsidR="00777D2D" w:rsidRDefault="00777D2D" w:rsidP="00240A48">
      <w:pPr>
        <w:spacing w:before="100" w:beforeAutospacing="1" w:after="100" w:afterAutospacing="1" w:line="320" w:lineRule="exact"/>
        <w:ind w:left="-284" w:right="-454"/>
        <w:contextualSpacing/>
        <w:rPr>
          <w:rFonts w:ascii="Bookman Old Style" w:hAnsi="Bookman Old Style" w:cs="Bookman Old Style"/>
        </w:rPr>
      </w:pPr>
    </w:p>
    <w:p w:rsidR="00777D2D" w:rsidRDefault="00777D2D" w:rsidP="00240A48">
      <w:pPr>
        <w:spacing w:before="100" w:beforeAutospacing="1" w:after="100" w:afterAutospacing="1" w:line="320" w:lineRule="exact"/>
        <w:ind w:left="-284" w:right="-454"/>
        <w:contextualSpacing/>
        <w:rPr>
          <w:rFonts w:ascii="Bookman Old Style" w:hAnsi="Bookman Old Style" w:cs="Bookman Old Style"/>
        </w:rPr>
      </w:pPr>
    </w:p>
    <w:p w:rsidR="00777D2D" w:rsidRDefault="00777D2D" w:rsidP="00240A48">
      <w:pPr>
        <w:spacing w:before="100" w:beforeAutospacing="1" w:after="100" w:afterAutospacing="1" w:line="320" w:lineRule="exact"/>
        <w:ind w:left="-284" w:right="-454"/>
        <w:contextualSpacing/>
        <w:rPr>
          <w:rFonts w:ascii="Bookman Old Style" w:hAnsi="Bookman Old Style" w:cs="Bookman Old Style"/>
        </w:rPr>
      </w:pPr>
    </w:p>
    <w:p w:rsidR="00777D2D" w:rsidRDefault="00777D2D" w:rsidP="00240A48">
      <w:pPr>
        <w:spacing w:before="100" w:beforeAutospacing="1" w:after="100" w:afterAutospacing="1" w:line="320" w:lineRule="exact"/>
        <w:ind w:left="-284" w:right="-454"/>
        <w:contextualSpacing/>
        <w:rPr>
          <w:rFonts w:ascii="Bookman Old Style" w:hAnsi="Bookman Old Style" w:cs="Bookman Old Style"/>
        </w:rPr>
      </w:pPr>
    </w:p>
    <w:p w:rsidR="00777D2D" w:rsidRDefault="00777D2D" w:rsidP="00240A48">
      <w:pPr>
        <w:spacing w:before="100" w:beforeAutospacing="1" w:after="100" w:afterAutospacing="1" w:line="320" w:lineRule="exact"/>
        <w:ind w:left="-284" w:right="-454"/>
        <w:contextualSpacing/>
        <w:rPr>
          <w:rFonts w:ascii="Bookman Old Style" w:hAnsi="Bookman Old Style" w:cs="Bookman Old Style"/>
        </w:rPr>
      </w:pPr>
    </w:p>
    <w:p w:rsidR="00777D2D" w:rsidRDefault="00777D2D" w:rsidP="00240A48">
      <w:pPr>
        <w:spacing w:before="100" w:beforeAutospacing="1" w:after="100" w:afterAutospacing="1" w:line="320" w:lineRule="exact"/>
        <w:ind w:left="-284" w:right="-454"/>
        <w:contextualSpacing/>
        <w:rPr>
          <w:rFonts w:ascii="Bookman Old Style" w:hAnsi="Bookman Old Style" w:cs="Bookman Old Style"/>
        </w:rPr>
      </w:pPr>
    </w:p>
    <w:p w:rsidR="00C52CA5" w:rsidRDefault="00C52CA5" w:rsidP="00240A48">
      <w:pPr>
        <w:spacing w:before="100" w:beforeAutospacing="1" w:after="100" w:afterAutospacing="1" w:line="320" w:lineRule="exact"/>
        <w:ind w:left="-284" w:right="-454"/>
        <w:contextualSpacing/>
        <w:rPr>
          <w:rFonts w:ascii="Bookman Old Style" w:hAnsi="Bookman Old Style" w:cs="Bookman Old Style"/>
        </w:rPr>
      </w:pPr>
    </w:p>
    <w:p w:rsidR="00C52CA5" w:rsidRDefault="00C52CA5" w:rsidP="00240A48">
      <w:pPr>
        <w:spacing w:before="100" w:beforeAutospacing="1" w:after="100" w:afterAutospacing="1" w:line="320" w:lineRule="exact"/>
        <w:ind w:left="-284" w:right="-454"/>
        <w:contextualSpacing/>
        <w:rPr>
          <w:rFonts w:ascii="Bookman Old Style" w:hAnsi="Bookman Old Style" w:cs="Bookman Old Style"/>
        </w:rPr>
      </w:pPr>
    </w:p>
    <w:p w:rsidR="00C52CA5" w:rsidRDefault="00C52CA5" w:rsidP="00240A48">
      <w:pPr>
        <w:spacing w:before="100" w:beforeAutospacing="1" w:after="100" w:afterAutospacing="1" w:line="320" w:lineRule="exact"/>
        <w:ind w:left="-284" w:right="-454"/>
        <w:contextualSpacing/>
        <w:rPr>
          <w:rFonts w:ascii="Bookman Old Style" w:hAnsi="Bookman Old Style" w:cs="Bookman Old Style"/>
        </w:rPr>
      </w:pPr>
    </w:p>
    <w:p w:rsidR="00C52CA5" w:rsidRDefault="00C52CA5" w:rsidP="00240A48">
      <w:pPr>
        <w:spacing w:before="100" w:beforeAutospacing="1" w:after="100" w:afterAutospacing="1" w:line="320" w:lineRule="exact"/>
        <w:ind w:left="-284" w:right="-454"/>
        <w:contextualSpacing/>
        <w:rPr>
          <w:rFonts w:ascii="Bookman Old Style" w:hAnsi="Bookman Old Style" w:cs="Bookman Old Style"/>
        </w:rPr>
      </w:pPr>
    </w:p>
    <w:p w:rsidR="00777D2D" w:rsidRPr="00FF3FBD" w:rsidRDefault="00777D2D" w:rsidP="00EC54FE">
      <w:pPr>
        <w:ind w:right="-720"/>
        <w:jc w:val="center"/>
        <w:rPr>
          <w:rFonts w:ascii="Bookman Old Style" w:hAnsi="Bookman Old Style" w:cs="Bookman Old Style"/>
          <w:b/>
          <w:lang w:val="es-ES"/>
        </w:rPr>
      </w:pPr>
      <w:r w:rsidRPr="00FF3FBD">
        <w:rPr>
          <w:rFonts w:ascii="Bookman Old Style" w:hAnsi="Bookman Old Style" w:cs="Bookman Old Style"/>
          <w:b/>
          <w:lang w:val="es-ES"/>
        </w:rPr>
        <w:t xml:space="preserve">Catatan </w:t>
      </w:r>
      <w:r w:rsidR="006F3C6A" w:rsidRPr="00FF3FBD">
        <w:rPr>
          <w:rFonts w:ascii="Bookman Old Style" w:hAnsi="Bookman Old Style" w:cs="Bookman Old Style"/>
          <w:b/>
          <w:lang w:val="es-ES"/>
        </w:rPr>
        <w:t xml:space="preserve">Proses </w:t>
      </w:r>
      <w:r w:rsidRPr="00FF3FBD">
        <w:rPr>
          <w:rFonts w:ascii="Bookman Old Style" w:hAnsi="Bookman Old Style" w:cs="Bookman Old Style"/>
          <w:b/>
          <w:lang w:val="es-ES"/>
        </w:rPr>
        <w:t>Pembahasan Draf Raperda DIY Tahun 2015</w:t>
      </w:r>
    </w:p>
    <w:p w:rsidR="00777D2D" w:rsidRPr="00FF3FBD" w:rsidRDefault="00777D2D" w:rsidP="00EC54FE">
      <w:pPr>
        <w:ind w:right="-720"/>
        <w:jc w:val="center"/>
        <w:rPr>
          <w:rFonts w:ascii="Bookman Old Style" w:hAnsi="Bookman Old Style" w:cs="Bookman Old Style"/>
          <w:b/>
          <w:lang w:val="es-ES"/>
        </w:rPr>
      </w:pPr>
      <w:r w:rsidRPr="00FF3FBD">
        <w:rPr>
          <w:rFonts w:ascii="Bookman Old Style" w:hAnsi="Bookman Old Style" w:cs="Bookman Old Style"/>
          <w:b/>
          <w:lang w:val="es-ES"/>
        </w:rPr>
        <w:t>tentang Penyelenggaraan Administrasi Kependudukan</w:t>
      </w:r>
    </w:p>
    <w:p w:rsidR="00777D2D" w:rsidRPr="00FF3FBD" w:rsidRDefault="00595BB8" w:rsidP="00EC54FE">
      <w:pPr>
        <w:spacing w:before="240"/>
        <w:ind w:right="-720"/>
        <w:jc w:val="center"/>
        <w:rPr>
          <w:rFonts w:ascii="Bookman Old Style" w:hAnsi="Bookman Old Style" w:cs="Bookman Old Style"/>
          <w:b/>
          <w:lang w:val="es-ES"/>
        </w:rPr>
      </w:pPr>
      <w:r w:rsidRPr="00FF3FBD">
        <w:rPr>
          <w:rFonts w:ascii="Bookman Old Style" w:hAnsi="Bookman Old Style" w:cs="Bookman Old Style"/>
          <w:b/>
          <w:lang w:val="es-ES"/>
        </w:rPr>
        <w:t xml:space="preserve">Sampai dengan </w:t>
      </w:r>
      <w:r w:rsidR="00EB72CA" w:rsidRPr="00FF3FBD">
        <w:rPr>
          <w:rFonts w:ascii="Bookman Old Style" w:hAnsi="Bookman Old Style" w:cs="Bookman Old Style"/>
          <w:b/>
          <w:lang w:val="es-ES"/>
        </w:rPr>
        <w:t>P</w:t>
      </w:r>
      <w:r w:rsidR="00777D2D" w:rsidRPr="00FF3FBD">
        <w:rPr>
          <w:rFonts w:ascii="Bookman Old Style" w:hAnsi="Bookman Old Style" w:cs="Bookman Old Style"/>
          <w:b/>
          <w:lang w:val="es-ES"/>
        </w:rPr>
        <w:t xml:space="preserve">embahasan oleh PANSUS DPRD DIY </w:t>
      </w:r>
      <w:r w:rsidRPr="00FF3FBD">
        <w:rPr>
          <w:rFonts w:ascii="Bookman Old Style" w:hAnsi="Bookman Old Style" w:cs="Bookman Old Style"/>
          <w:b/>
          <w:lang w:val="es-ES"/>
        </w:rPr>
        <w:t>bersama</w:t>
      </w:r>
      <w:r w:rsidR="00777D2D" w:rsidRPr="00FF3FBD">
        <w:rPr>
          <w:rFonts w:ascii="Bookman Old Style" w:hAnsi="Bookman Old Style" w:cs="Bookman Old Style"/>
          <w:b/>
          <w:lang w:val="es-ES"/>
        </w:rPr>
        <w:t xml:space="preserve"> Biro Hukum Setda DIY</w:t>
      </w:r>
      <w:r w:rsidRPr="00FF3FBD">
        <w:rPr>
          <w:rFonts w:ascii="Bookman Old Style" w:hAnsi="Bookman Old Style" w:cs="Bookman Old Style"/>
          <w:b/>
          <w:lang w:val="es-ES"/>
        </w:rPr>
        <w:t>,</w:t>
      </w:r>
      <w:r w:rsidR="00777D2D" w:rsidRPr="00FF3FBD">
        <w:rPr>
          <w:rFonts w:ascii="Bookman Old Style" w:hAnsi="Bookman Old Style" w:cs="Bookman Old Style"/>
          <w:b/>
          <w:lang w:val="es-ES"/>
        </w:rPr>
        <w:t xml:space="preserve"> Biro Tata Pemerintahan Setda DIY dan Setwan DPRD DIY</w:t>
      </w:r>
    </w:p>
    <w:p w:rsidR="00777D2D" w:rsidRPr="00FF3FBD" w:rsidRDefault="00777D2D" w:rsidP="00EC54FE">
      <w:pPr>
        <w:spacing w:before="120"/>
        <w:ind w:right="-720"/>
        <w:jc w:val="center"/>
        <w:rPr>
          <w:rFonts w:ascii="Bookman Old Style" w:hAnsi="Bookman Old Style" w:cs="Bookman Old Style"/>
          <w:b/>
          <w:lang w:val="es-ES"/>
        </w:rPr>
      </w:pPr>
      <w:r w:rsidRPr="00FF3FBD">
        <w:rPr>
          <w:rFonts w:ascii="Bookman Old Style" w:hAnsi="Bookman Old Style" w:cs="Bookman Old Style"/>
          <w:b/>
          <w:lang w:val="es-ES"/>
        </w:rPr>
        <w:t xml:space="preserve">Kamis, tanggal </w:t>
      </w:r>
      <w:r w:rsidR="00EB72CA" w:rsidRPr="00FF3FBD">
        <w:rPr>
          <w:rFonts w:ascii="Bookman Old Style" w:hAnsi="Bookman Old Style" w:cs="Bookman Old Style"/>
          <w:b/>
          <w:lang w:val="es-ES"/>
        </w:rPr>
        <w:t>13</w:t>
      </w:r>
      <w:r w:rsidRPr="00FF3FBD">
        <w:rPr>
          <w:rFonts w:ascii="Bookman Old Style" w:hAnsi="Bookman Old Style" w:cs="Bookman Old Style"/>
          <w:b/>
          <w:lang w:val="es-ES"/>
        </w:rPr>
        <w:t xml:space="preserve"> Juli 2015</w:t>
      </w:r>
    </w:p>
    <w:p w:rsidR="00777D2D" w:rsidRPr="00FF3FBD" w:rsidRDefault="00777D2D" w:rsidP="00777D2D">
      <w:pPr>
        <w:ind w:right="-720"/>
        <w:jc w:val="center"/>
        <w:rPr>
          <w:rFonts w:ascii="Bookman Old Style" w:hAnsi="Bookman Old Style" w:cs="Bookman Old Style"/>
          <w:b/>
          <w:lang w:val="es-ES"/>
        </w:rPr>
      </w:pPr>
    </w:p>
    <w:p w:rsidR="00777D2D" w:rsidRPr="00FF3FBD" w:rsidRDefault="00777D2D" w:rsidP="00777D2D">
      <w:pPr>
        <w:numPr>
          <w:ilvl w:val="0"/>
          <w:numId w:val="59"/>
        </w:numPr>
        <w:spacing w:before="120" w:after="120"/>
        <w:ind w:left="360" w:right="-720"/>
        <w:jc w:val="both"/>
        <w:rPr>
          <w:rFonts w:ascii="Bookman Old Style" w:hAnsi="Bookman Old Style" w:cs="Bookman Old Style"/>
          <w:lang w:val="es-ES"/>
        </w:rPr>
      </w:pPr>
      <w:r w:rsidRPr="00FF3FBD">
        <w:rPr>
          <w:rFonts w:ascii="Bookman Old Style" w:hAnsi="Bookman Old Style" w:cs="Bookman Old Style"/>
          <w:lang w:val="es-ES"/>
        </w:rPr>
        <w:t xml:space="preserve">Draf Raperda DIY tentang Penyelenggaraan Administrasi Kependudukan, pembentukannya tidak berdasarkan diperintahkan oleh undang-undang tetapi </w:t>
      </w:r>
      <w:r w:rsidRPr="00FF3FBD">
        <w:rPr>
          <w:rFonts w:ascii="Bookman Old Style" w:hAnsi="Bookman Old Style" w:cs="Bookman Old Style"/>
          <w:b/>
          <w:lang w:val="es-ES"/>
        </w:rPr>
        <w:t>berdasarkan kewenangan</w:t>
      </w:r>
      <w:r w:rsidRPr="00FF3FBD">
        <w:rPr>
          <w:rFonts w:ascii="Bookman Old Style" w:hAnsi="Bookman Old Style" w:cs="Bookman Old Style"/>
          <w:lang w:val="es-ES"/>
        </w:rPr>
        <w:t xml:space="preserve"> (Pasal 8 ayat (2) UU Nomor 12 Tahun 2011 tentang Pembentukan Peraturan Perundang-undangan), yaitu: berdasarkan UU Nomor 23 Tahun 2006 tentang Administrasi Kependudukan jo. UU Nomor 24 Tahun 2013 tentang Perubahan Atas UU Nomor 23 Tahun 2006 tentang Administrasi Kependudukan (bersifat </w:t>
      </w:r>
      <w:r w:rsidRPr="00FF3FBD">
        <w:rPr>
          <w:rFonts w:ascii="Bookman Old Style" w:hAnsi="Bookman Old Style" w:cs="Bookman Old Style"/>
          <w:i/>
          <w:lang w:val="es-ES"/>
        </w:rPr>
        <w:t>lex spesialis</w:t>
      </w:r>
      <w:r w:rsidRPr="00FF3FBD">
        <w:rPr>
          <w:rFonts w:ascii="Bookman Old Style" w:hAnsi="Bookman Old Style" w:cs="Bookman Old Style"/>
          <w:lang w:val="es-ES"/>
        </w:rPr>
        <w:t>).</w:t>
      </w:r>
    </w:p>
    <w:p w:rsidR="00777D2D" w:rsidRPr="00FF3FBD" w:rsidRDefault="00777D2D" w:rsidP="00777D2D">
      <w:pPr>
        <w:pStyle w:val="BodyTextIndent2"/>
        <w:spacing w:before="120"/>
        <w:ind w:left="357" w:right="-720"/>
        <w:rPr>
          <w:rFonts w:ascii="Bookman Old Style" w:hAnsi="Bookman Old Style"/>
        </w:rPr>
      </w:pPr>
      <w:r w:rsidRPr="00FF3FBD">
        <w:rPr>
          <w:rFonts w:ascii="Bookman Old Style" w:hAnsi="Bookman Old Style" w:cs="Bookman Old Style"/>
        </w:rPr>
        <w:t xml:space="preserve">Dalam Pasal I Angka 3 Pasal 6 UU Nomor 24 Tahun 2013, pemerintah provinsi berkewajiban dan bertanggung jawab </w:t>
      </w:r>
      <w:r w:rsidRPr="00FF3FBD">
        <w:rPr>
          <w:rFonts w:ascii="Bookman Old Style" w:hAnsi="Bookman Old Style"/>
        </w:rPr>
        <w:t xml:space="preserve">menyelenggarakan urusan Administrasi Kependudukan, yang dilakukan oleh Gubernur dengan kewenangan meliputi: </w:t>
      </w:r>
    </w:p>
    <w:p w:rsidR="00777D2D" w:rsidRPr="00FF3FBD" w:rsidRDefault="00777D2D" w:rsidP="00777D2D">
      <w:pPr>
        <w:numPr>
          <w:ilvl w:val="0"/>
          <w:numId w:val="60"/>
        </w:numPr>
        <w:ind w:left="706" w:right="-720" w:hanging="346"/>
        <w:jc w:val="both"/>
        <w:rPr>
          <w:rFonts w:ascii="Bookman Old Style" w:hAnsi="Bookman Old Style"/>
        </w:rPr>
      </w:pPr>
      <w:r w:rsidRPr="00FF3FBD">
        <w:rPr>
          <w:rFonts w:ascii="Bookman Old Style" w:hAnsi="Bookman Old Style"/>
        </w:rPr>
        <w:t>koordinasi penyelenggaraan Administrasi Kependudukan;</w:t>
      </w:r>
    </w:p>
    <w:p w:rsidR="00777D2D" w:rsidRPr="00FF3FBD" w:rsidRDefault="00777D2D" w:rsidP="00777D2D">
      <w:pPr>
        <w:numPr>
          <w:ilvl w:val="0"/>
          <w:numId w:val="60"/>
        </w:numPr>
        <w:ind w:left="706" w:right="-720" w:hanging="346"/>
        <w:jc w:val="both"/>
        <w:rPr>
          <w:rFonts w:ascii="Bookman Old Style" w:hAnsi="Bookman Old Style"/>
        </w:rPr>
      </w:pPr>
      <w:r w:rsidRPr="00FF3FBD">
        <w:rPr>
          <w:rFonts w:ascii="Bookman Old Style" w:hAnsi="Bookman Old Style"/>
        </w:rPr>
        <w:t xml:space="preserve">pemberian bimbingan, supervisi, dan konsultasi pelaksanaan Pendaftaran Penduduk dan Pencatatan Sipil; </w:t>
      </w:r>
    </w:p>
    <w:p w:rsidR="00777D2D" w:rsidRPr="00FF3FBD" w:rsidRDefault="00777D2D" w:rsidP="00777D2D">
      <w:pPr>
        <w:numPr>
          <w:ilvl w:val="0"/>
          <w:numId w:val="60"/>
        </w:numPr>
        <w:ind w:left="706" w:right="-720" w:hanging="346"/>
        <w:jc w:val="both"/>
        <w:rPr>
          <w:rFonts w:ascii="Bookman Old Style" w:hAnsi="Bookman Old Style"/>
        </w:rPr>
      </w:pPr>
      <w:r w:rsidRPr="00FF3FBD">
        <w:rPr>
          <w:rFonts w:ascii="Bookman Old Style" w:hAnsi="Bookman Old Style"/>
        </w:rPr>
        <w:lastRenderedPageBreak/>
        <w:t xml:space="preserve">pembinaan dan sosialisasi penyelenggaraan Administrasi Kependudukan; </w:t>
      </w:r>
    </w:p>
    <w:p w:rsidR="00777D2D" w:rsidRPr="00FF3FBD" w:rsidRDefault="00777D2D" w:rsidP="00777D2D">
      <w:pPr>
        <w:numPr>
          <w:ilvl w:val="0"/>
          <w:numId w:val="60"/>
        </w:numPr>
        <w:ind w:left="706" w:right="-720" w:hanging="346"/>
        <w:jc w:val="both"/>
        <w:rPr>
          <w:rFonts w:ascii="Bookman Old Style" w:hAnsi="Bookman Old Style"/>
        </w:rPr>
      </w:pPr>
      <w:r w:rsidRPr="00FF3FBD">
        <w:rPr>
          <w:rFonts w:ascii="Bookman Old Style" w:hAnsi="Bookman Old Style"/>
        </w:rPr>
        <w:t>penyajian data kependudukan berskala provinsi berasal dari Data Kependudukan yang telah dikonsolidasikan dan dibersihkan oleh kementerian yang bertanggungjawab dalam urusan pemerintahan dalam negeri; dan</w:t>
      </w:r>
    </w:p>
    <w:p w:rsidR="00777D2D" w:rsidRPr="00FF3FBD" w:rsidRDefault="00777D2D" w:rsidP="00777D2D">
      <w:pPr>
        <w:numPr>
          <w:ilvl w:val="0"/>
          <w:numId w:val="60"/>
        </w:numPr>
        <w:ind w:left="706" w:right="-720" w:hanging="346"/>
        <w:jc w:val="both"/>
        <w:rPr>
          <w:rFonts w:ascii="Bookman Old Style" w:hAnsi="Bookman Old Style"/>
        </w:rPr>
      </w:pPr>
      <w:r w:rsidRPr="00FF3FBD">
        <w:rPr>
          <w:rFonts w:ascii="Bookman Old Style" w:hAnsi="Bookman Old Style"/>
        </w:rPr>
        <w:t>koordinasi pengawasan atas penyelenggaraan Administrasi Kependudukan.</w:t>
      </w:r>
    </w:p>
    <w:p w:rsidR="00777D2D" w:rsidRPr="00FF3FBD" w:rsidRDefault="00777D2D" w:rsidP="00777D2D">
      <w:pPr>
        <w:spacing w:before="120"/>
        <w:ind w:left="357" w:right="-720"/>
        <w:jc w:val="both"/>
        <w:rPr>
          <w:rFonts w:ascii="Bookman Old Style" w:hAnsi="Bookman Old Style" w:cs="Arial"/>
        </w:rPr>
      </w:pPr>
      <w:r w:rsidRPr="00FF3FBD">
        <w:rPr>
          <w:rFonts w:ascii="Bookman Old Style" w:hAnsi="Bookman Old Style" w:cs="Bookman Old Style"/>
          <w:lang w:val="es-ES"/>
        </w:rPr>
        <w:t xml:space="preserve">Dalam Pasal I Angka 12 Pasal 58 Ayat (4) </w:t>
      </w:r>
      <w:r w:rsidRPr="00FF3FBD">
        <w:rPr>
          <w:rFonts w:ascii="Bookman Old Style" w:hAnsi="Bookman Old Style" w:cs="Bookman Old Style"/>
        </w:rPr>
        <w:t xml:space="preserve">UU Nomor 24 Tahun 2013, </w:t>
      </w:r>
      <w:r w:rsidRPr="00FF3FBD">
        <w:rPr>
          <w:rFonts w:ascii="Bookman Old Style" w:hAnsi="Bookman Old Style" w:cs="Arial"/>
        </w:rPr>
        <w:t>Data Kependudukan sebagaimana dimaksud pada ayat (1), ayat (2), dan ayat (3) yang digunakan untuk semua keperluan adalah Data Kependudukan dari Kementerian yang bertanggung jawab dalam urusan pemerintahan dalam negeri, antara lain untuk pemanfaatan:</w:t>
      </w:r>
    </w:p>
    <w:p w:rsidR="00777D2D" w:rsidRPr="00FF3FBD" w:rsidRDefault="00777D2D" w:rsidP="00777D2D">
      <w:pPr>
        <w:numPr>
          <w:ilvl w:val="4"/>
          <w:numId w:val="64"/>
        </w:numPr>
        <w:ind w:left="706" w:right="-720"/>
        <w:jc w:val="both"/>
        <w:rPr>
          <w:rFonts w:ascii="Bookman Old Style" w:hAnsi="Bookman Old Style" w:cs="Arial"/>
        </w:rPr>
      </w:pPr>
      <w:r w:rsidRPr="00FF3FBD">
        <w:rPr>
          <w:rFonts w:ascii="Bookman Old Style" w:hAnsi="Bookman Old Style" w:cs="Arial"/>
        </w:rPr>
        <w:t>pelayanan publik;</w:t>
      </w:r>
    </w:p>
    <w:p w:rsidR="00777D2D" w:rsidRPr="00FF3FBD" w:rsidRDefault="00777D2D" w:rsidP="00777D2D">
      <w:pPr>
        <w:numPr>
          <w:ilvl w:val="4"/>
          <w:numId w:val="64"/>
        </w:numPr>
        <w:ind w:left="706" w:right="-720"/>
        <w:jc w:val="both"/>
        <w:rPr>
          <w:rFonts w:ascii="Bookman Old Style" w:hAnsi="Bookman Old Style" w:cs="Arial"/>
        </w:rPr>
      </w:pPr>
      <w:r w:rsidRPr="00FF3FBD">
        <w:rPr>
          <w:rFonts w:ascii="Bookman Old Style" w:hAnsi="Bookman Old Style" w:cs="Arial"/>
        </w:rPr>
        <w:t>perencanaan pembangunan;</w:t>
      </w:r>
    </w:p>
    <w:p w:rsidR="00777D2D" w:rsidRPr="00FF3FBD" w:rsidRDefault="00777D2D" w:rsidP="00777D2D">
      <w:pPr>
        <w:numPr>
          <w:ilvl w:val="4"/>
          <w:numId w:val="64"/>
        </w:numPr>
        <w:ind w:left="706" w:right="-720"/>
        <w:jc w:val="both"/>
        <w:rPr>
          <w:rFonts w:ascii="Bookman Old Style" w:hAnsi="Bookman Old Style" w:cs="Arial"/>
        </w:rPr>
      </w:pPr>
      <w:r w:rsidRPr="00FF3FBD">
        <w:rPr>
          <w:rFonts w:ascii="Bookman Old Style" w:hAnsi="Bookman Old Style" w:cs="Arial"/>
        </w:rPr>
        <w:t>alokasi anggaran;</w:t>
      </w:r>
    </w:p>
    <w:p w:rsidR="00777D2D" w:rsidRPr="00FF3FBD" w:rsidRDefault="00777D2D" w:rsidP="00777D2D">
      <w:pPr>
        <w:numPr>
          <w:ilvl w:val="4"/>
          <w:numId w:val="64"/>
        </w:numPr>
        <w:ind w:left="706" w:right="-720"/>
        <w:jc w:val="both"/>
        <w:rPr>
          <w:rFonts w:ascii="Bookman Old Style" w:hAnsi="Bookman Old Style" w:cs="Arial"/>
        </w:rPr>
      </w:pPr>
      <w:r w:rsidRPr="00FF3FBD">
        <w:rPr>
          <w:rFonts w:ascii="Bookman Old Style" w:hAnsi="Bookman Old Style" w:cs="Arial"/>
        </w:rPr>
        <w:t>pembangunan demokrasi; dan</w:t>
      </w:r>
    </w:p>
    <w:p w:rsidR="00777D2D" w:rsidRPr="00FF3FBD" w:rsidRDefault="00777D2D" w:rsidP="00777D2D">
      <w:pPr>
        <w:numPr>
          <w:ilvl w:val="1"/>
          <w:numId w:val="64"/>
        </w:numPr>
        <w:spacing w:after="80"/>
        <w:ind w:left="706" w:right="-720"/>
        <w:jc w:val="both"/>
        <w:rPr>
          <w:rFonts w:ascii="Bookman Old Style" w:hAnsi="Bookman Old Style" w:cs="Arial"/>
        </w:rPr>
      </w:pPr>
      <w:r w:rsidRPr="00FF3FBD">
        <w:rPr>
          <w:rFonts w:ascii="Bookman Old Style" w:hAnsi="Bookman Old Style" w:cs="Arial"/>
        </w:rPr>
        <w:t>penegakan hukum dan pencegahan kriminal.</w:t>
      </w:r>
    </w:p>
    <w:p w:rsidR="00777D2D" w:rsidRPr="00FF3FBD" w:rsidRDefault="00777D2D" w:rsidP="00777D2D">
      <w:pPr>
        <w:numPr>
          <w:ilvl w:val="3"/>
          <w:numId w:val="61"/>
        </w:numPr>
        <w:tabs>
          <w:tab w:val="clear" w:pos="2880"/>
        </w:tabs>
        <w:spacing w:after="80"/>
        <w:ind w:left="357" w:right="-720" w:hanging="357"/>
        <w:jc w:val="both"/>
        <w:rPr>
          <w:rFonts w:ascii="Bookman Old Style" w:hAnsi="Bookman Old Style" w:cs="Bookman Old Style"/>
          <w:lang w:val="es-ES"/>
        </w:rPr>
      </w:pPr>
      <w:r w:rsidRPr="00FF3FBD">
        <w:rPr>
          <w:rFonts w:ascii="Bookman Old Style" w:hAnsi="Bookman Old Style" w:cs="Bookman Old Style"/>
          <w:lang w:val="es-ES"/>
        </w:rPr>
        <w:t>Penyelenggaraan Administrasi Kependudukan berada di provinsi, kabupaten dan kota. Adapun Pelaksana Administrasi Kependudukan adalah Dinas Kependudukan dan Pencatatan Sipil Kabupaten/Kota berdasarkan PP Nomor 37 Tahun 2007 tentang Pelaksanaan UU Nomor 23 Tahun 2006 tentang Administrasi Kependudukan.</w:t>
      </w:r>
    </w:p>
    <w:p w:rsidR="00777D2D" w:rsidRPr="00FF3FBD" w:rsidRDefault="00777D2D" w:rsidP="00777D2D">
      <w:pPr>
        <w:numPr>
          <w:ilvl w:val="3"/>
          <w:numId w:val="61"/>
        </w:numPr>
        <w:tabs>
          <w:tab w:val="clear" w:pos="2880"/>
        </w:tabs>
        <w:spacing w:after="80"/>
        <w:ind w:left="360" w:right="-720"/>
        <w:jc w:val="both"/>
        <w:rPr>
          <w:rFonts w:ascii="Bookman Old Style" w:hAnsi="Bookman Old Style" w:cs="Bookman Old Style"/>
          <w:lang w:val="es-ES"/>
        </w:rPr>
      </w:pPr>
      <w:r w:rsidRPr="00FF3FBD">
        <w:rPr>
          <w:rFonts w:ascii="Bookman Old Style" w:hAnsi="Bookman Old Style" w:cs="Bookman Old Style"/>
          <w:lang w:val="es-ES"/>
        </w:rPr>
        <w:t>Pelaksanaan Administrasi Kependudukan diatur secara rinci (</w:t>
      </w:r>
      <w:r w:rsidRPr="00FF3FBD">
        <w:rPr>
          <w:rFonts w:ascii="Bookman Old Style" w:hAnsi="Bookman Old Style" w:cs="Bookman Old Style"/>
          <w:i/>
          <w:lang w:val="es-ES"/>
        </w:rPr>
        <w:t>detail</w:t>
      </w:r>
      <w:r w:rsidRPr="00FF3FBD">
        <w:rPr>
          <w:rFonts w:ascii="Bookman Old Style" w:hAnsi="Bookman Old Style" w:cs="Bookman Old Style"/>
          <w:lang w:val="es-ES"/>
        </w:rPr>
        <w:t>) dengan Peraturan Presiden Nomor 25 Tahun 2008 tentang Persyaratan dan Tata Cara Pendaftaran Penduduk dan Pencatatan Sipil jis. Permendagri No. 11 Tahun 2010 tentang Pedoman Pendataan dan Penerbitan Dokumen Kependudukan bagi Penduduk Rentan Administrasi Kependudukan; dan Permendagri No. 19 Tahun 2010 tentang Formulir dan Buku yang Digunakan dalam Pendaftaran Penduduk dan Pencatatan Sipil.</w:t>
      </w:r>
    </w:p>
    <w:p w:rsidR="00777D2D" w:rsidRPr="00FF3FBD" w:rsidRDefault="00777D2D" w:rsidP="00777D2D">
      <w:pPr>
        <w:numPr>
          <w:ilvl w:val="3"/>
          <w:numId w:val="61"/>
        </w:numPr>
        <w:tabs>
          <w:tab w:val="clear" w:pos="2880"/>
        </w:tabs>
        <w:spacing w:after="80"/>
        <w:ind w:left="357" w:right="-720"/>
        <w:jc w:val="both"/>
        <w:rPr>
          <w:rFonts w:ascii="Bookman Old Style" w:hAnsi="Bookman Old Style" w:cs="Bookman Old Style"/>
          <w:lang w:val="es-ES"/>
        </w:rPr>
      </w:pPr>
      <w:r w:rsidRPr="00FF3FBD">
        <w:rPr>
          <w:rFonts w:ascii="Bookman Old Style" w:hAnsi="Bookman Old Style" w:cs="Bookman Old Style"/>
          <w:lang w:val="es-ES"/>
        </w:rPr>
        <w:t>Berdasarkan UU Nomor 23 Tahun 2014 tentang Pemerintahan Daerah, memuat mengenai urusan Administrasi Kependudukan dan Pencatatan Sipil sebagai urusan pemerintahan konkuren yang menjadi kewenangan Daerah berklasifikasi urusan pemerintahan wajib yang tidak berkaitan dengan pelayanan dasar. Berkaitan dengan itu berdasarkan Pasal 13 Ayat (3) dan Pasal 15 Ayat (2), urusan Administrasi Kependudukan dan Pencatatan Sipil pada tingkat provinsi bersifat lintas kabupaten/kota didasarkan pada prinsip akuntabilitas, efisiensi, dan eksternalitas.</w:t>
      </w:r>
    </w:p>
    <w:p w:rsidR="00777D2D" w:rsidRPr="00FF3FBD" w:rsidRDefault="00777D2D" w:rsidP="00777D2D">
      <w:pPr>
        <w:spacing w:after="80"/>
        <w:ind w:left="357" w:right="-737" w:firstLine="3"/>
        <w:jc w:val="both"/>
        <w:rPr>
          <w:rFonts w:ascii="Bookman Old Style" w:hAnsi="Bookman Old Style"/>
        </w:rPr>
      </w:pPr>
      <w:r w:rsidRPr="00FF3FBD">
        <w:rPr>
          <w:rFonts w:ascii="Bookman Old Style" w:hAnsi="Bookman Old Style"/>
        </w:rPr>
        <w:t xml:space="preserve">Pengawasan penyelenggaraan Pemerintahan Daerah Kabupaten/Kota dalam Pasal 378 UU No. 23 Tahun 2014, Gubernur sebagai wakil Pemerintah Pusat melakukan </w:t>
      </w:r>
      <w:r w:rsidRPr="00FF3FBD">
        <w:rPr>
          <w:rFonts w:ascii="Bookman Old Style" w:hAnsi="Bookman Old Style"/>
          <w:b/>
        </w:rPr>
        <w:t>pengawasan umum</w:t>
      </w:r>
      <w:r w:rsidRPr="00FF3FBD">
        <w:rPr>
          <w:rFonts w:ascii="Bookman Old Style" w:hAnsi="Bookman Old Style"/>
        </w:rPr>
        <w:t xml:space="preserve"> dan </w:t>
      </w:r>
      <w:r w:rsidRPr="00FF3FBD">
        <w:rPr>
          <w:rFonts w:ascii="Bookman Old Style" w:hAnsi="Bookman Old Style"/>
          <w:b/>
        </w:rPr>
        <w:t>pengawasan teknis</w:t>
      </w:r>
      <w:r w:rsidRPr="00FF3FBD">
        <w:rPr>
          <w:rFonts w:ascii="Bookman Old Style" w:hAnsi="Bookman Old Style"/>
        </w:rPr>
        <w:t xml:space="preserve"> terhadap penyelenggaraan Pemerintahan Daerah kabupaten/kota. Dalam melaksanakan pengawasan sebagaimana dimaksud, </w:t>
      </w:r>
      <w:r w:rsidRPr="00FF3FBD">
        <w:rPr>
          <w:rFonts w:ascii="Bookman Old Style" w:hAnsi="Bookman Old Style"/>
          <w:b/>
        </w:rPr>
        <w:t>gubernur  sebagai wakil Pemerintah Pusat dibantu oleh perangkat gubernur sebagai wakil Pemerintah Pusat</w:t>
      </w:r>
      <w:r w:rsidRPr="00FF3FBD">
        <w:rPr>
          <w:rFonts w:ascii="Bookman Old Style" w:hAnsi="Bookman Old Style"/>
        </w:rPr>
        <w:t xml:space="preserve">. Berkaitan dengan itu, dalam Pasal I BAB VIIIA Pengangkatan dan Pemberhentian Pejabat Struktural pada Pasal 83A </w:t>
      </w:r>
      <w:r w:rsidRPr="00FF3FBD">
        <w:rPr>
          <w:rFonts w:ascii="Bookman Old Style" w:hAnsi="Bookman Old Style"/>
          <w:b/>
        </w:rPr>
        <w:t>UU Nomor 24 Tahun 2013</w:t>
      </w:r>
      <w:r w:rsidRPr="00FF3FBD">
        <w:rPr>
          <w:rFonts w:ascii="Bookman Old Style" w:hAnsi="Bookman Old Style"/>
        </w:rPr>
        <w:t xml:space="preserve"> tentang Perubahan Atas UU No. 23 tahun 2006 tentang Administrasi Kependudukan, </w:t>
      </w:r>
      <w:r w:rsidRPr="00FF3FBD">
        <w:rPr>
          <w:rFonts w:ascii="Bookman Old Style" w:hAnsi="Bookman Old Style"/>
          <w:b/>
        </w:rPr>
        <w:t>pejabat struktural pada unit kerja</w:t>
      </w:r>
      <w:r w:rsidRPr="00FF3FBD">
        <w:rPr>
          <w:rFonts w:ascii="Bookman Old Style" w:hAnsi="Bookman Old Style"/>
        </w:rPr>
        <w:t xml:space="preserve"> yang menangani Administrasi Kependudukan </w:t>
      </w:r>
      <w:r w:rsidRPr="00FF3FBD">
        <w:rPr>
          <w:rFonts w:ascii="Bookman Old Style" w:hAnsi="Bookman Old Style"/>
          <w:b/>
        </w:rPr>
        <w:t>di provinsi diangkat dan diberhentikan oleh Menteri atas usulan gubernur</w:t>
      </w:r>
      <w:r w:rsidRPr="00FF3FBD">
        <w:rPr>
          <w:rFonts w:ascii="Bookman Old Style" w:hAnsi="Bookman Old Style"/>
        </w:rPr>
        <w:t xml:space="preserve">, dan pejabat struktural pada unit kerja yang menangani Administrasi Kependudukan </w:t>
      </w:r>
      <w:r w:rsidRPr="00FF3FBD">
        <w:rPr>
          <w:rFonts w:ascii="Bookman Old Style" w:hAnsi="Bookman Old Style"/>
          <w:b/>
        </w:rPr>
        <w:t xml:space="preserve">di </w:t>
      </w:r>
      <w:r w:rsidRPr="00FF3FBD">
        <w:rPr>
          <w:rFonts w:ascii="Bookman Old Style" w:hAnsi="Bookman Old Style"/>
          <w:b/>
        </w:rPr>
        <w:lastRenderedPageBreak/>
        <w:t>kabupaten/kota diangkat dan diberhentikan oleh Menteri atas usulan bupati/walikota melalui gubernur</w:t>
      </w:r>
      <w:r w:rsidRPr="00FF3FBD">
        <w:rPr>
          <w:rFonts w:ascii="Bookman Old Style" w:hAnsi="Bookman Old Style"/>
        </w:rPr>
        <w:t>.</w:t>
      </w:r>
    </w:p>
    <w:p w:rsidR="00777D2D" w:rsidRPr="00FF3FBD" w:rsidRDefault="00777D2D" w:rsidP="00777D2D">
      <w:pPr>
        <w:numPr>
          <w:ilvl w:val="3"/>
          <w:numId w:val="61"/>
        </w:numPr>
        <w:tabs>
          <w:tab w:val="clear" w:pos="2880"/>
        </w:tabs>
        <w:spacing w:after="80"/>
        <w:ind w:left="357" w:right="-720"/>
        <w:jc w:val="both"/>
        <w:rPr>
          <w:rFonts w:ascii="Bookman Old Style" w:hAnsi="Bookman Old Style" w:cs="Bookman Old Style"/>
          <w:lang w:val="es-ES"/>
        </w:rPr>
      </w:pPr>
      <w:r w:rsidRPr="00FF3FBD">
        <w:rPr>
          <w:rFonts w:ascii="Bookman Old Style" w:hAnsi="Bookman Old Style" w:cs="Bookman Old Style"/>
          <w:lang w:val="es-ES"/>
        </w:rPr>
        <w:t xml:space="preserve">Draf Raperda tersebut di atas, mengatur pokok-pokok penyelenggaraan Administrasi Kependudukan yang belum diatur oleh Undang Undang, Peraturan Pemerintah, Peraturan Presiden ataupun Peraturan Menteri Dalam Negeri, tetapi </w:t>
      </w:r>
      <w:r w:rsidRPr="00FF3FBD">
        <w:rPr>
          <w:rFonts w:ascii="Bookman Old Style" w:hAnsi="Bookman Old Style" w:cs="Bookman Old Style"/>
          <w:b/>
          <w:lang w:val="es-ES"/>
        </w:rPr>
        <w:t xml:space="preserve">bersifat </w:t>
      </w:r>
      <w:r w:rsidRPr="00FF3FBD">
        <w:rPr>
          <w:rFonts w:ascii="Bookman Old Style" w:hAnsi="Bookman Old Style" w:cs="Bookman Old Style"/>
          <w:b/>
          <w:i/>
          <w:lang w:val="es-ES"/>
        </w:rPr>
        <w:t>local wisdom</w:t>
      </w:r>
      <w:r w:rsidRPr="00FF3FBD">
        <w:rPr>
          <w:rFonts w:ascii="Bookman Old Style" w:hAnsi="Bookman Old Style" w:cs="Bookman Old Style"/>
          <w:b/>
          <w:lang w:val="es-ES"/>
        </w:rPr>
        <w:t xml:space="preserve"> atau kebijakan daerah berbasis sosial budaya Yogyakarta</w:t>
      </w:r>
      <w:r w:rsidRPr="00FF3FBD">
        <w:rPr>
          <w:rFonts w:ascii="Bookman Old Style" w:hAnsi="Bookman Old Style" w:cs="Bookman Old Style"/>
          <w:lang w:val="es-ES"/>
        </w:rPr>
        <w:t xml:space="preserve">, yaitu: melalui tradisi atau budaya lokal yang kondusif menonjolkan potensi peran Ketua Rukun Tetangga, Ketua Rukun Warga dan/atau Dukuh dan Pemerintah Desa/Kelurahan berkontribusi menggerakkan partisipasi masyarakat dalam pelaksanaan tertib Administrasi Kependudukan, dengan penguatan “database kependudukan” berbasiskan desa/kelurahan. Secara historis pemerintahan di DIY, hubungan antara Pemerintah DIY dengan Pemerintah Desa sangat kuat pada masa menjelang dan awal kemerdekaan Republik Indonesia tergambarkan dalam “Perubahan Sosial di Yogyakarta” oleh KPH Prof. Dr. Selo Soemardjan. </w:t>
      </w:r>
    </w:p>
    <w:p w:rsidR="00777D2D" w:rsidRPr="00FF3FBD" w:rsidRDefault="00777D2D" w:rsidP="00777D2D">
      <w:pPr>
        <w:spacing w:after="80"/>
        <w:ind w:left="357" w:right="-720"/>
        <w:jc w:val="both"/>
        <w:rPr>
          <w:rFonts w:ascii="Bookman Old Style" w:hAnsi="Bookman Old Style" w:cs="Bookman Old Style"/>
          <w:lang w:val="es-ES"/>
        </w:rPr>
      </w:pPr>
      <w:r w:rsidRPr="00FF3FBD">
        <w:rPr>
          <w:rFonts w:ascii="Bookman Old Style" w:hAnsi="Bookman Old Style" w:cs="Bookman Old Style"/>
          <w:lang w:val="es-ES"/>
        </w:rPr>
        <w:t>Adapun draf Raperda DIY tentang Penyelenggaraan Administrasi Kependudukan sebagaimana dimaksud, memuat mengenai:</w:t>
      </w:r>
    </w:p>
    <w:p w:rsidR="00777D2D" w:rsidRPr="00FF3FBD" w:rsidRDefault="00777D2D" w:rsidP="00777D2D">
      <w:pPr>
        <w:numPr>
          <w:ilvl w:val="0"/>
          <w:numId w:val="58"/>
        </w:numPr>
        <w:spacing w:before="40"/>
        <w:ind w:left="907" w:right="-720" w:hanging="450"/>
        <w:jc w:val="both"/>
        <w:rPr>
          <w:rFonts w:ascii="Bookman Old Style" w:hAnsi="Bookman Old Style"/>
        </w:rPr>
      </w:pPr>
      <w:r w:rsidRPr="00FF3FBD">
        <w:rPr>
          <w:rFonts w:ascii="Bookman Old Style" w:hAnsi="Bookman Old Style"/>
        </w:rPr>
        <w:t>Setiap pelayanan publik baik diselenggarakan oleh instansi atau swasta harus menggunakan Dokumen Kependudukan dan/atau KIA, agar terwujud budaya tertib Administrasi Kependudukan dan terbentuk keakuratan database kependudukan, serta sinergitas pelaksanaan regulasi oleh kabupaten/kota di DIY</w:t>
      </w:r>
      <w:r w:rsidRPr="00FF3FBD">
        <w:rPr>
          <w:rFonts w:ascii="Bookman Old Style" w:hAnsi="Bookman Old Style" w:cs="Bookman Old Style"/>
          <w:lang w:val="es-ES"/>
        </w:rPr>
        <w:t>. Hal ini diperlukan mengingat pelaksanaan administrasi kependudukan tanpa dilakukan secara sinergi, sistematis, terstruktur dan masif, maka akan dirasakan oleh penduduk memiliki dokumen kependudukan tidak terlalu penting (misal: Kartu Keluarga, Akta Kelahiran, KTP-el). Disisi lain dapat berakibat pula “data kependudukan” menjadi mahal dan lebih mahal lagi manakala perencanaan pembangunan didasari pada Data Kependudukan yang tidak akurat.</w:t>
      </w:r>
    </w:p>
    <w:p w:rsidR="00777D2D" w:rsidRPr="00FF3FBD" w:rsidRDefault="00777D2D" w:rsidP="00777D2D">
      <w:pPr>
        <w:numPr>
          <w:ilvl w:val="0"/>
          <w:numId w:val="58"/>
        </w:numPr>
        <w:spacing w:before="40"/>
        <w:ind w:left="907" w:right="-720" w:hanging="450"/>
        <w:jc w:val="both"/>
        <w:rPr>
          <w:rFonts w:ascii="Bookman Old Style" w:hAnsi="Bookman Old Style" w:cs="Bookman Old Style"/>
          <w:lang w:val="es-ES"/>
        </w:rPr>
      </w:pPr>
      <w:r w:rsidRPr="00FF3FBD">
        <w:rPr>
          <w:rFonts w:ascii="Bookman Old Style" w:hAnsi="Bookman Old Style" w:cs="Bookman Old Style"/>
          <w:lang w:val="es-ES"/>
        </w:rPr>
        <w:t>Implementasi kewenangan gubernur melakukan supervisi dan pembinaan berdasarkan Standar Pelayanan Minimal (SPM) yang ditetapkan Pemerintah atas kinerja penyelenggaraan dan pelaksanaan Administrasi Kependudukan di Pemerintah Daerah, dan Pemerintah Daerah Kabupaten/Kota se-DIY;</w:t>
      </w:r>
    </w:p>
    <w:p w:rsidR="00777D2D" w:rsidRPr="00FF3FBD" w:rsidRDefault="00F10270" w:rsidP="00777D2D">
      <w:pPr>
        <w:numPr>
          <w:ilvl w:val="0"/>
          <w:numId w:val="58"/>
        </w:numPr>
        <w:spacing w:before="40"/>
        <w:ind w:left="907" w:right="-720" w:hanging="450"/>
        <w:jc w:val="both"/>
        <w:rPr>
          <w:rFonts w:ascii="Bookman Old Style" w:hAnsi="Bookman Old Style" w:cs="Bookman Old Style"/>
          <w:lang w:val="es-ES"/>
        </w:rPr>
      </w:pPr>
      <w:r w:rsidRPr="00FF3FBD">
        <w:rPr>
          <w:rFonts w:ascii="Bookman Old Style" w:hAnsi="Bookman Old Style" w:cs="Bookman Old Style"/>
          <w:lang w:val="es-ES"/>
        </w:rPr>
        <w:t>Kejelasan pola</w:t>
      </w:r>
      <w:r w:rsidR="00777D2D" w:rsidRPr="00FF3FBD">
        <w:rPr>
          <w:rFonts w:ascii="Bookman Old Style" w:hAnsi="Bookman Old Style" w:cs="Bookman Old Style"/>
          <w:lang w:val="es-ES"/>
        </w:rPr>
        <w:t xml:space="preserve"> koordinasi lintas sektor pelaksanaan administrasi kependudukan dengan penyelenggaraan Administrasi Kependudukan di Pemerintah Daerah dan Instansi Pelaksana</w:t>
      </w:r>
      <w:r w:rsidRPr="00FF3FBD">
        <w:rPr>
          <w:rFonts w:ascii="Bookman Old Style" w:hAnsi="Bookman Old Style" w:cs="Bookman Old Style"/>
          <w:lang w:val="es-ES"/>
        </w:rPr>
        <w:t>, utamanya dengan instansi vertikal</w:t>
      </w:r>
      <w:r w:rsidR="00777D2D" w:rsidRPr="00FF3FBD">
        <w:rPr>
          <w:rFonts w:ascii="Bookman Old Style" w:hAnsi="Bookman Old Style" w:cs="Bookman Old Style"/>
          <w:lang w:val="es-ES"/>
        </w:rPr>
        <w:t>.</w:t>
      </w:r>
    </w:p>
    <w:p w:rsidR="00777D2D" w:rsidRPr="00FF3FBD" w:rsidRDefault="00777D2D" w:rsidP="00777D2D">
      <w:pPr>
        <w:numPr>
          <w:ilvl w:val="0"/>
          <w:numId w:val="58"/>
        </w:numPr>
        <w:spacing w:before="40"/>
        <w:ind w:left="907" w:right="-720" w:hanging="450"/>
        <w:jc w:val="both"/>
        <w:rPr>
          <w:rFonts w:ascii="Bookman Old Style" w:hAnsi="Bookman Old Style" w:cs="Bookman Old Style"/>
          <w:lang w:val="es-ES"/>
        </w:rPr>
      </w:pPr>
      <w:r w:rsidRPr="00FF3FBD">
        <w:rPr>
          <w:rFonts w:ascii="Bookman Old Style" w:hAnsi="Bookman Old Style" w:cs="Bookman Old Style"/>
          <w:lang w:val="es-ES"/>
        </w:rPr>
        <w:t>Kebijakan mengenai Pendaftaran Penduduk, Pencatatan Sipil, dan pengelolaan Sistem Informasi Administrasi Kependudukan di DIY;</w:t>
      </w:r>
    </w:p>
    <w:p w:rsidR="00777D2D" w:rsidRPr="00FF3FBD" w:rsidRDefault="00777D2D" w:rsidP="00777D2D">
      <w:pPr>
        <w:numPr>
          <w:ilvl w:val="0"/>
          <w:numId w:val="58"/>
        </w:numPr>
        <w:spacing w:before="40"/>
        <w:ind w:left="907" w:right="-720" w:hanging="450"/>
        <w:jc w:val="both"/>
        <w:rPr>
          <w:rFonts w:ascii="Bookman Old Style" w:hAnsi="Bookman Old Style" w:cs="Bookman Old Style"/>
          <w:lang w:val="es-ES"/>
        </w:rPr>
      </w:pPr>
      <w:r w:rsidRPr="00FF3FBD">
        <w:rPr>
          <w:rFonts w:ascii="Bookman Old Style" w:hAnsi="Bookman Old Style" w:cs="Bookman Old Style"/>
          <w:lang w:val="es-ES"/>
        </w:rPr>
        <w:t xml:space="preserve">Pembentukan UPTD Instansi Pelaksana, yaitu satuan  kerja  di  tingkat  kecamatan  yang  melaksanakan pelayanan  Pencatatan  Sipil  dengan  kewenangan menerbitkan akta, untuk mendekatkan pelayanan Administrasi Kependudukan kepada penduduk. </w:t>
      </w:r>
    </w:p>
    <w:p w:rsidR="00777D2D" w:rsidRPr="00FF3FBD" w:rsidRDefault="00777D2D" w:rsidP="00777D2D">
      <w:pPr>
        <w:numPr>
          <w:ilvl w:val="0"/>
          <w:numId w:val="58"/>
        </w:numPr>
        <w:spacing w:before="40"/>
        <w:ind w:left="907" w:right="-720" w:hanging="450"/>
        <w:jc w:val="both"/>
        <w:rPr>
          <w:rFonts w:ascii="Bookman Old Style" w:hAnsi="Bookman Old Style" w:cs="Bookman Old Style"/>
          <w:lang w:val="es-ES"/>
        </w:rPr>
      </w:pPr>
      <w:r w:rsidRPr="00FF3FBD">
        <w:rPr>
          <w:rFonts w:ascii="Bookman Old Style" w:hAnsi="Bookman Old Style" w:cs="Bookman Old Style"/>
          <w:lang w:val="es-ES"/>
        </w:rPr>
        <w:t>Kebijakan mengenai Kartu Identitas Anak (KIA) dan PTLD (Penduduk Tinggal Luar Domisili) di DIY. Pelaporan PTLD sangat diperlukan untuk mengetahui migrasi penduduk (pindah dan pindah-datang) secara akurat;</w:t>
      </w:r>
    </w:p>
    <w:p w:rsidR="00777D2D" w:rsidRPr="00FF3FBD" w:rsidRDefault="00777D2D" w:rsidP="00777D2D">
      <w:pPr>
        <w:numPr>
          <w:ilvl w:val="0"/>
          <w:numId w:val="58"/>
        </w:numPr>
        <w:spacing w:before="40"/>
        <w:ind w:left="907" w:right="-720" w:hanging="450"/>
        <w:jc w:val="both"/>
        <w:rPr>
          <w:rFonts w:ascii="Bookman Old Style" w:hAnsi="Bookman Old Style" w:cs="Bookman Old Style"/>
          <w:lang w:val="es-ES"/>
        </w:rPr>
      </w:pPr>
      <w:r w:rsidRPr="00FF3FBD">
        <w:rPr>
          <w:rFonts w:ascii="Bookman Old Style" w:hAnsi="Bookman Old Style" w:cs="Bookman Old Style"/>
          <w:lang w:val="es-ES"/>
        </w:rPr>
        <w:t>Kebijakan pendataan penduduk rentan administrasi kependudukan dan orang terlantar, orang asing, dan pemulangan jenazah/abu/kerangka orang asing dari DIY ke negara asal.</w:t>
      </w:r>
    </w:p>
    <w:p w:rsidR="00777D2D" w:rsidRPr="00FF3FBD" w:rsidRDefault="00777D2D" w:rsidP="00777D2D">
      <w:pPr>
        <w:numPr>
          <w:ilvl w:val="0"/>
          <w:numId w:val="58"/>
        </w:numPr>
        <w:spacing w:before="40"/>
        <w:ind w:left="907" w:right="-720" w:hanging="450"/>
        <w:jc w:val="both"/>
        <w:rPr>
          <w:rFonts w:ascii="Bookman Old Style" w:hAnsi="Bookman Old Style" w:cs="Bookman Old Style"/>
          <w:lang w:val="es-ES"/>
        </w:rPr>
      </w:pPr>
      <w:r w:rsidRPr="00FF3FBD">
        <w:rPr>
          <w:rFonts w:ascii="Bookman Old Style" w:hAnsi="Bookman Old Style" w:cs="Bookman Old Style"/>
          <w:lang w:val="es-ES"/>
        </w:rPr>
        <w:lastRenderedPageBreak/>
        <w:t xml:space="preserve">Regulasi mengenai pemberian izin pemanfaatan Data Kependudukan kepada Pengguna Data baik SKPD atau Satuan Kerja Perangkat Daerah Kabupaten/Kota atau badan hukum Indonesia di DIY; </w:t>
      </w:r>
    </w:p>
    <w:p w:rsidR="00777D2D" w:rsidRPr="00FF3FBD" w:rsidRDefault="00777D2D" w:rsidP="00777D2D">
      <w:pPr>
        <w:numPr>
          <w:ilvl w:val="0"/>
          <w:numId w:val="58"/>
        </w:numPr>
        <w:spacing w:before="40"/>
        <w:ind w:left="907" w:right="-720" w:hanging="450"/>
        <w:jc w:val="both"/>
        <w:rPr>
          <w:rFonts w:ascii="Bookman Old Style" w:hAnsi="Bookman Old Style" w:cs="Bookman Old Style"/>
          <w:lang w:val="es-ES"/>
        </w:rPr>
      </w:pPr>
      <w:r w:rsidRPr="00FF3FBD">
        <w:rPr>
          <w:rFonts w:ascii="Bookman Old Style" w:hAnsi="Bookman Old Style" w:cs="Bookman Old Style"/>
          <w:lang w:val="es-ES"/>
        </w:rPr>
        <w:t>Pembentukan Data Kependudukan DIY berdasarkan registrasi penduduk berbasis aplikasi database kependudukan desa/kelurahan dan diintegrasi-kan dengan SIAK standar nasional (</w:t>
      </w:r>
      <w:r w:rsidRPr="00FF3FBD">
        <w:rPr>
          <w:rFonts w:ascii="Bookman Old Style" w:hAnsi="Bookman Old Style" w:cs="Bookman Old Style"/>
          <w:i/>
          <w:lang w:val="es-ES"/>
        </w:rPr>
        <w:t>de jure</w:t>
      </w:r>
      <w:r w:rsidRPr="00FF3FBD">
        <w:rPr>
          <w:rFonts w:ascii="Bookman Old Style" w:hAnsi="Bookman Old Style" w:cs="Bookman Old Style"/>
          <w:lang w:val="es-ES"/>
        </w:rPr>
        <w:t>). Database Kependudukan desa/kelurahan diimpor dari database SIAK Dinas Kependudukan dan Pencatatan Sipil Kabupaten/Kota (</w:t>
      </w:r>
      <w:r w:rsidRPr="00FF3FBD">
        <w:rPr>
          <w:rFonts w:ascii="Bookman Old Style" w:hAnsi="Bookman Old Style" w:cs="Bookman Old Style"/>
          <w:i/>
          <w:lang w:val="es-ES"/>
        </w:rPr>
        <w:t>de jure</w:t>
      </w:r>
      <w:r w:rsidRPr="00FF3FBD">
        <w:rPr>
          <w:rFonts w:ascii="Bookman Old Style" w:hAnsi="Bookman Old Style" w:cs="Bookman Old Style"/>
          <w:lang w:val="es-ES"/>
        </w:rPr>
        <w:t>), dan pendataan terhadap PTLD di desa/kelurahan (</w:t>
      </w:r>
      <w:r w:rsidRPr="00FF3FBD">
        <w:rPr>
          <w:rFonts w:ascii="Bookman Old Style" w:hAnsi="Bookman Old Style" w:cs="Bookman Old Style"/>
          <w:i/>
          <w:lang w:val="es-ES"/>
        </w:rPr>
        <w:t>de facto</w:t>
      </w:r>
      <w:r w:rsidRPr="00FF3FBD">
        <w:rPr>
          <w:rFonts w:ascii="Bookman Old Style" w:hAnsi="Bookman Old Style" w:cs="Bookman Old Style"/>
          <w:lang w:val="es-ES"/>
        </w:rPr>
        <w:t>).</w:t>
      </w:r>
    </w:p>
    <w:p w:rsidR="00777D2D" w:rsidRPr="00FF3FBD" w:rsidRDefault="00777D2D" w:rsidP="00777D2D">
      <w:pPr>
        <w:numPr>
          <w:ilvl w:val="0"/>
          <w:numId w:val="58"/>
        </w:numPr>
        <w:spacing w:before="40"/>
        <w:ind w:left="907" w:right="-720" w:hanging="450"/>
        <w:jc w:val="both"/>
        <w:rPr>
          <w:rFonts w:ascii="Bookman Old Style" w:hAnsi="Bookman Old Style" w:cs="Bookman Old Style"/>
          <w:lang w:val="es-ES"/>
        </w:rPr>
      </w:pPr>
      <w:r w:rsidRPr="00FF3FBD">
        <w:rPr>
          <w:rFonts w:ascii="Bookman Old Style" w:hAnsi="Bookman Old Style" w:cs="Bookman Old Style"/>
          <w:lang w:val="es-ES"/>
        </w:rPr>
        <w:t>Pembentukan Tim Sinkronisasi Data Penduduk untuk penyelarasan Data Penduduk SKPD lintas sektor guna terbentuknya “data dasar kependudukan” sebagai sumber data pelayanan publik dan perencanaan pembangunan di DIY; dan</w:t>
      </w:r>
    </w:p>
    <w:p w:rsidR="00777D2D" w:rsidRPr="00FF3FBD" w:rsidRDefault="00777D2D" w:rsidP="00777D2D">
      <w:pPr>
        <w:numPr>
          <w:ilvl w:val="0"/>
          <w:numId w:val="58"/>
        </w:numPr>
        <w:spacing w:before="40"/>
        <w:ind w:left="907" w:right="-720" w:hanging="446"/>
        <w:jc w:val="both"/>
        <w:rPr>
          <w:rFonts w:ascii="Bookman Old Style" w:hAnsi="Bookman Old Style" w:cs="Bookman Old Style"/>
          <w:lang w:val="es-ES"/>
        </w:rPr>
      </w:pPr>
      <w:r w:rsidRPr="00FF3FBD">
        <w:rPr>
          <w:rFonts w:ascii="Bookman Old Style" w:hAnsi="Bookman Old Style" w:cs="Bookman Old Style"/>
          <w:lang w:val="es-ES"/>
        </w:rPr>
        <w:t>Pelaksanaan Program Penataan Administrasi Kependudukan, didukung dengan APBD DIY, APBD Kabupaten/Kota, dan APB Desa.</w:t>
      </w:r>
    </w:p>
    <w:p w:rsidR="00777D2D" w:rsidRPr="00FF3FBD" w:rsidRDefault="00777D2D" w:rsidP="00777D2D">
      <w:pPr>
        <w:spacing w:before="240" w:after="120"/>
        <w:ind w:left="360" w:right="-720"/>
        <w:jc w:val="both"/>
        <w:rPr>
          <w:rFonts w:ascii="Bookman Old Style" w:hAnsi="Bookman Old Style" w:cs="Bookman Old Style"/>
          <w:lang w:val="es-ES"/>
        </w:rPr>
      </w:pPr>
      <w:r w:rsidRPr="00FF3FBD">
        <w:rPr>
          <w:rFonts w:ascii="Bookman Old Style" w:hAnsi="Bookman Old Style" w:cs="Bookman Old Style"/>
          <w:lang w:val="es-ES"/>
        </w:rPr>
        <w:t xml:space="preserve">Yogyakarta, </w:t>
      </w:r>
      <w:r w:rsidR="005202EE" w:rsidRPr="00FF3FBD">
        <w:rPr>
          <w:rFonts w:ascii="Bookman Old Style" w:hAnsi="Bookman Old Style" w:cs="Bookman Old Style"/>
          <w:lang w:val="es-ES"/>
        </w:rPr>
        <w:t>13</w:t>
      </w:r>
      <w:r w:rsidRPr="00FF3FBD">
        <w:rPr>
          <w:rFonts w:ascii="Bookman Old Style" w:hAnsi="Bookman Old Style" w:cs="Bookman Old Style"/>
          <w:lang w:val="es-ES"/>
        </w:rPr>
        <w:t xml:space="preserve"> Juli 2015</w:t>
      </w:r>
    </w:p>
    <w:p w:rsidR="00777D2D" w:rsidRPr="00FF3FBD" w:rsidRDefault="00777D2D" w:rsidP="00777D2D">
      <w:pPr>
        <w:ind w:left="360" w:right="-720"/>
        <w:jc w:val="both"/>
        <w:rPr>
          <w:rFonts w:ascii="Bookman Old Style" w:hAnsi="Bookman Old Style" w:cs="Bookman Old Style"/>
          <w:lang w:val="es-ES"/>
        </w:rPr>
      </w:pPr>
      <w:r w:rsidRPr="00FF3FBD">
        <w:rPr>
          <w:rFonts w:ascii="Bookman Old Style" w:hAnsi="Bookman Old Style" w:cs="Bookman Old Style"/>
          <w:lang w:val="es-ES"/>
        </w:rPr>
        <w:t>Biro Hukum Setda DIY</w:t>
      </w:r>
    </w:p>
    <w:p w:rsidR="00777D2D" w:rsidRPr="00FF3FBD" w:rsidRDefault="00777D2D" w:rsidP="00777D2D">
      <w:pPr>
        <w:ind w:left="360" w:right="-720"/>
        <w:jc w:val="both"/>
        <w:rPr>
          <w:rFonts w:ascii="Bookman Old Style" w:hAnsi="Bookman Old Style" w:cs="Bookman Old Style"/>
          <w:lang w:val="es-ES"/>
        </w:rPr>
      </w:pPr>
      <w:r w:rsidRPr="00FF3FBD">
        <w:rPr>
          <w:rFonts w:ascii="Bookman Old Style" w:hAnsi="Bookman Old Style" w:cs="Bookman Old Style"/>
          <w:lang w:val="es-ES"/>
        </w:rPr>
        <w:t>Setwan DPRD DIY</w:t>
      </w:r>
    </w:p>
    <w:p w:rsidR="00777D2D" w:rsidRPr="00FF3FBD" w:rsidRDefault="00777D2D" w:rsidP="00777D2D">
      <w:pPr>
        <w:ind w:left="360" w:right="-720"/>
        <w:jc w:val="both"/>
        <w:rPr>
          <w:rFonts w:ascii="Bookman Old Style" w:hAnsi="Bookman Old Style" w:cs="Bookman Old Style"/>
          <w:lang w:val="es-ES"/>
        </w:rPr>
      </w:pPr>
      <w:r w:rsidRPr="00FF3FBD">
        <w:rPr>
          <w:rFonts w:ascii="Bookman Old Style" w:hAnsi="Bookman Old Style" w:cs="Bookman Old Style"/>
          <w:lang w:val="es-ES"/>
        </w:rPr>
        <w:t>Biro Tata Pemerintahan Setda DIY</w:t>
      </w:r>
    </w:p>
    <w:p w:rsidR="00777D2D" w:rsidRPr="00FF3FBD" w:rsidRDefault="00777D2D" w:rsidP="00777D2D">
      <w:pPr>
        <w:ind w:left="360" w:right="-720"/>
        <w:jc w:val="both"/>
        <w:rPr>
          <w:rFonts w:ascii="Bookman Old Style" w:hAnsi="Bookman Old Style" w:cs="Bookman Old Style"/>
          <w:lang w:val="es-ES"/>
        </w:rPr>
      </w:pPr>
      <w:r w:rsidRPr="00FF3FBD">
        <w:rPr>
          <w:rFonts w:ascii="Bookman Old Style" w:hAnsi="Bookman Old Style" w:cs="Bookman Old Style"/>
          <w:lang w:val="es-ES"/>
        </w:rPr>
        <w:t>Bagian Kependudukan</w:t>
      </w:r>
    </w:p>
    <w:p w:rsidR="00777D2D" w:rsidRPr="00FF3FBD" w:rsidRDefault="00777D2D" w:rsidP="00777D2D">
      <w:pPr>
        <w:ind w:left="360" w:right="-720"/>
        <w:jc w:val="both"/>
        <w:rPr>
          <w:rFonts w:ascii="Bookman Old Style" w:hAnsi="Bookman Old Style" w:cs="Bookman Old Style"/>
          <w:lang w:val="es-ES"/>
        </w:rPr>
      </w:pPr>
      <w:r w:rsidRPr="00FF3FBD">
        <w:rPr>
          <w:rFonts w:ascii="Bookman Old Style" w:hAnsi="Bookman Old Style" w:cs="Bookman Old Style"/>
          <w:lang w:val="es-ES"/>
        </w:rPr>
        <w:t xml:space="preserve">Komplek Kepatihan Danurejan Yogyakarta </w:t>
      </w:r>
      <w:r w:rsidRPr="00FF3FBD">
        <w:rPr>
          <w:rFonts w:ascii="Arial" w:hAnsi="Arial" w:cs="Arial"/>
          <w:sz w:val="23"/>
          <w:szCs w:val="23"/>
          <w:shd w:val="clear" w:color="auto" w:fill="FFFFFF"/>
        </w:rPr>
        <w:t>55213</w:t>
      </w:r>
    </w:p>
    <w:p w:rsidR="00777D2D" w:rsidRPr="00FF3FBD" w:rsidRDefault="00777D2D" w:rsidP="00777D2D">
      <w:pPr>
        <w:ind w:left="360" w:right="-720"/>
        <w:jc w:val="both"/>
        <w:rPr>
          <w:rFonts w:ascii="Bookman Old Style" w:hAnsi="Bookman Old Style" w:cs="Bookman Old Style"/>
          <w:lang w:val="es-ES"/>
        </w:rPr>
      </w:pPr>
      <w:r w:rsidRPr="00FF3FBD">
        <w:rPr>
          <w:rFonts w:ascii="Bookman Old Style" w:hAnsi="Bookman Old Style" w:cs="Bookman Old Style"/>
          <w:lang w:val="es-ES"/>
        </w:rPr>
        <w:t>email : rotapemdiy.kependudukan@gmail.com</w:t>
      </w:r>
    </w:p>
    <w:p w:rsidR="00777D2D" w:rsidRPr="00FF3FBD" w:rsidRDefault="00777D2D" w:rsidP="00777D2D">
      <w:pPr>
        <w:ind w:left="360" w:right="-720"/>
        <w:jc w:val="both"/>
        <w:rPr>
          <w:rFonts w:ascii="Bookman Old Style" w:hAnsi="Bookman Old Style" w:cs="Bookman Old Style"/>
          <w:lang w:val="es-ES"/>
        </w:rPr>
      </w:pPr>
      <w:r w:rsidRPr="00FF3FBD">
        <w:rPr>
          <w:rFonts w:ascii="Bookman Old Style" w:hAnsi="Bookman Old Style" w:cs="Bookman Old Style"/>
          <w:lang w:val="es-ES"/>
        </w:rPr>
        <w:t>website : kependudukan.jogjaprov.go.id</w:t>
      </w:r>
    </w:p>
    <w:p w:rsidR="00777D2D" w:rsidRPr="00FF3FBD" w:rsidRDefault="00777D2D" w:rsidP="00F10270">
      <w:pPr>
        <w:ind w:left="360" w:right="-720"/>
        <w:jc w:val="both"/>
        <w:rPr>
          <w:rFonts w:ascii="Bookman Old Style" w:hAnsi="Bookman Old Style" w:cs="Bookman Old Style"/>
        </w:rPr>
      </w:pPr>
      <w:r w:rsidRPr="00FF3FBD">
        <w:rPr>
          <w:rFonts w:ascii="Bookman Old Style" w:hAnsi="Bookman Old Style" w:cs="Bookman Old Style"/>
          <w:lang w:val="es-ES"/>
        </w:rPr>
        <w:t>Telepon/faximili : (0274) 580818</w:t>
      </w:r>
    </w:p>
    <w:p w:rsidR="00A56A7E" w:rsidRPr="00FF3FBD" w:rsidRDefault="00A56A7E">
      <w:pPr>
        <w:ind w:left="360" w:right="-720"/>
        <w:jc w:val="both"/>
        <w:rPr>
          <w:rFonts w:ascii="Bookman Old Style" w:hAnsi="Bookman Old Style" w:cs="Bookman Old Style"/>
        </w:rPr>
      </w:pPr>
    </w:p>
    <w:sectPr w:rsidR="00A56A7E" w:rsidRPr="00FF3FBD" w:rsidSect="00671D5A">
      <w:pgSz w:w="11907" w:h="16839" w:code="9"/>
      <w:pgMar w:top="1247" w:right="1418" w:bottom="1560" w:left="1304" w:header="720" w:footer="720" w:gutter="0"/>
      <w:paperSrc w:firs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6D0" w:rsidRDefault="006426D0" w:rsidP="003307C8">
      <w:r>
        <w:separator/>
      </w:r>
    </w:p>
  </w:endnote>
  <w:endnote w:type="continuationSeparator" w:id="0">
    <w:p w:rsidR="006426D0" w:rsidRDefault="006426D0" w:rsidP="0033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OldStyle">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6D0" w:rsidRDefault="006426D0" w:rsidP="003307C8">
      <w:r>
        <w:separator/>
      </w:r>
    </w:p>
  </w:footnote>
  <w:footnote w:type="continuationSeparator" w:id="0">
    <w:p w:rsidR="006426D0" w:rsidRDefault="006426D0" w:rsidP="00330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1D3D"/>
    <w:multiLevelType w:val="hybridMultilevel"/>
    <w:tmpl w:val="BFCC9C4C"/>
    <w:lvl w:ilvl="0" w:tplc="57DC03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BA0B63"/>
    <w:multiLevelType w:val="hybridMultilevel"/>
    <w:tmpl w:val="F7A89BC4"/>
    <w:lvl w:ilvl="0" w:tplc="FCC2423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F25FB"/>
    <w:multiLevelType w:val="hybridMultilevel"/>
    <w:tmpl w:val="B980ED9A"/>
    <w:lvl w:ilvl="0" w:tplc="717AF2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573D0"/>
    <w:multiLevelType w:val="hybridMultilevel"/>
    <w:tmpl w:val="73FE6584"/>
    <w:lvl w:ilvl="0" w:tplc="653C2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132DE"/>
    <w:multiLevelType w:val="hybridMultilevel"/>
    <w:tmpl w:val="728CE0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1802CA"/>
    <w:multiLevelType w:val="multilevel"/>
    <w:tmpl w:val="F0EE817A"/>
    <w:lvl w:ilvl="0">
      <w:start w:val="15"/>
      <w:numFmt w:val="decimal"/>
      <w:lvlText w:val="%1."/>
      <w:lvlJc w:val="left"/>
      <w:pPr>
        <w:tabs>
          <w:tab w:val="num" w:pos="1800"/>
        </w:tabs>
        <w:ind w:left="1800" w:hanging="360"/>
      </w:pPr>
      <w:rPr>
        <w:rFonts w:ascii="Bookman Old Style" w:hAnsi="Bookman Old Style"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0B25493D"/>
    <w:multiLevelType w:val="multilevel"/>
    <w:tmpl w:val="E1FCFC3C"/>
    <w:lvl w:ilvl="0">
      <w:start w:val="1"/>
      <w:numFmt w:val="decimal"/>
      <w:pStyle w:val="ListBullet2"/>
      <w:lvlText w:val="%1."/>
      <w:lvlJc w:val="left"/>
      <w:pPr>
        <w:tabs>
          <w:tab w:val="num" w:pos="1800"/>
        </w:tabs>
        <w:ind w:left="1800" w:hanging="360"/>
      </w:pPr>
      <w:rPr>
        <w:rFonts w:ascii="Bookman Old Style" w:hAnsi="Bookman Old Style"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0BAE465B"/>
    <w:multiLevelType w:val="hybridMultilevel"/>
    <w:tmpl w:val="AF248D30"/>
    <w:lvl w:ilvl="0" w:tplc="9DF2C0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B542AF"/>
    <w:multiLevelType w:val="hybridMultilevel"/>
    <w:tmpl w:val="2F089C96"/>
    <w:lvl w:ilvl="0" w:tplc="1F5C5D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1174E66"/>
    <w:multiLevelType w:val="hybridMultilevel"/>
    <w:tmpl w:val="B218DE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FC60DF"/>
    <w:multiLevelType w:val="hybridMultilevel"/>
    <w:tmpl w:val="4FBE88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474A3A"/>
    <w:multiLevelType w:val="hybridMultilevel"/>
    <w:tmpl w:val="72F24554"/>
    <w:lvl w:ilvl="0" w:tplc="1F5C5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2D4C1B"/>
    <w:multiLevelType w:val="hybridMultilevel"/>
    <w:tmpl w:val="D62C115E"/>
    <w:lvl w:ilvl="0" w:tplc="145C525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34627A"/>
    <w:multiLevelType w:val="hybridMultilevel"/>
    <w:tmpl w:val="510CC898"/>
    <w:lvl w:ilvl="0" w:tplc="95D6CD3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764826"/>
    <w:multiLevelType w:val="hybridMultilevel"/>
    <w:tmpl w:val="C4B8744C"/>
    <w:lvl w:ilvl="0" w:tplc="145C525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8B0F3A"/>
    <w:multiLevelType w:val="hybridMultilevel"/>
    <w:tmpl w:val="474EF316"/>
    <w:lvl w:ilvl="0" w:tplc="779E7E5E">
      <w:start w:val="1"/>
      <w:numFmt w:val="low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AAA1F56"/>
    <w:multiLevelType w:val="hybridMultilevel"/>
    <w:tmpl w:val="A3207A3E"/>
    <w:lvl w:ilvl="0" w:tplc="07E42300">
      <w:start w:val="1"/>
      <w:numFmt w:val="lowerLetter"/>
      <w:lvlText w:val="%1."/>
      <w:lvlJc w:val="left"/>
      <w:pPr>
        <w:ind w:left="862" w:hanging="360"/>
      </w:pPr>
      <w:rPr>
        <w:sz w:val="24"/>
        <w:szCs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nsid w:val="1B3F0876"/>
    <w:multiLevelType w:val="hybridMultilevel"/>
    <w:tmpl w:val="173E1050"/>
    <w:lvl w:ilvl="0" w:tplc="1D162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18757B"/>
    <w:multiLevelType w:val="hybridMultilevel"/>
    <w:tmpl w:val="A0B234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3269FC"/>
    <w:multiLevelType w:val="hybridMultilevel"/>
    <w:tmpl w:val="6FCEBB9A"/>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1D784B84"/>
    <w:multiLevelType w:val="hybridMultilevel"/>
    <w:tmpl w:val="A6D00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FC759D"/>
    <w:multiLevelType w:val="hybridMultilevel"/>
    <w:tmpl w:val="9B9421C0"/>
    <w:lvl w:ilvl="0" w:tplc="08090019">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2">
    <w:nsid w:val="20493636"/>
    <w:multiLevelType w:val="hybridMultilevel"/>
    <w:tmpl w:val="D7EC0274"/>
    <w:lvl w:ilvl="0" w:tplc="3C50205C">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3">
    <w:nsid w:val="210D3340"/>
    <w:multiLevelType w:val="hybridMultilevel"/>
    <w:tmpl w:val="D00285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F84E56"/>
    <w:multiLevelType w:val="hybridMultilevel"/>
    <w:tmpl w:val="0B807A84"/>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2758130F"/>
    <w:multiLevelType w:val="hybridMultilevel"/>
    <w:tmpl w:val="F26A59E8"/>
    <w:lvl w:ilvl="0" w:tplc="04090011">
      <w:start w:val="1"/>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8E2288"/>
    <w:multiLevelType w:val="hybridMultilevel"/>
    <w:tmpl w:val="D09EED2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294D3CC0"/>
    <w:multiLevelType w:val="hybridMultilevel"/>
    <w:tmpl w:val="8B4A2916"/>
    <w:lvl w:ilvl="0" w:tplc="4F04DB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A83B07"/>
    <w:multiLevelType w:val="hybridMultilevel"/>
    <w:tmpl w:val="B05C6A82"/>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B02AD77E">
      <w:start w:val="1"/>
      <w:numFmt w:val="decimal"/>
      <w:lvlText w:val="(%3)"/>
      <w:lvlJc w:val="left"/>
      <w:pPr>
        <w:ind w:left="2684" w:hanging="42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2C1975F5"/>
    <w:multiLevelType w:val="hybridMultilevel"/>
    <w:tmpl w:val="1CD8E774"/>
    <w:lvl w:ilvl="0" w:tplc="BE3487B2">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027CC1"/>
    <w:multiLevelType w:val="hybridMultilevel"/>
    <w:tmpl w:val="7E143DE4"/>
    <w:lvl w:ilvl="0" w:tplc="04090019">
      <w:start w:val="1"/>
      <w:numFmt w:val="low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31">
    <w:nsid w:val="30031168"/>
    <w:multiLevelType w:val="multilevel"/>
    <w:tmpl w:val="AD32C782"/>
    <w:lvl w:ilvl="0">
      <w:start w:val="1"/>
      <w:numFmt w:val="lowerLetter"/>
      <w:lvlText w:val="%1."/>
      <w:lvlJc w:val="left"/>
      <w:pPr>
        <w:ind w:left="720" w:hanging="360"/>
      </w:pPr>
      <w:rPr>
        <w:rFonts w:cs="Times New Roman" w:hint="default"/>
        <w:color w:val="auto"/>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nsid w:val="311C3F2A"/>
    <w:multiLevelType w:val="multilevel"/>
    <w:tmpl w:val="AD48384E"/>
    <w:lvl w:ilvl="0">
      <w:start w:val="1"/>
      <w:numFmt w:val="decimal"/>
      <w:lvlText w:val="%1."/>
      <w:lvlJc w:val="left"/>
      <w:pPr>
        <w:tabs>
          <w:tab w:val="num" w:pos="1800"/>
        </w:tabs>
        <w:ind w:left="1800" w:hanging="360"/>
      </w:pPr>
      <w:rPr>
        <w:rFonts w:ascii="Bookman Old Style" w:hAnsi="Bookman Old Style" w:cs="Times New Roman" w:hint="default"/>
        <w:strike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31CA5D49"/>
    <w:multiLevelType w:val="hybridMultilevel"/>
    <w:tmpl w:val="B4A47B36"/>
    <w:lvl w:ilvl="0" w:tplc="4F04DB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2DC6621"/>
    <w:multiLevelType w:val="hybridMultilevel"/>
    <w:tmpl w:val="68367F72"/>
    <w:lvl w:ilvl="0" w:tplc="04090019">
      <w:start w:val="1"/>
      <w:numFmt w:val="low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2EC36CE"/>
    <w:multiLevelType w:val="multilevel"/>
    <w:tmpl w:val="717C0F92"/>
    <w:lvl w:ilvl="0">
      <w:start w:val="16"/>
      <w:numFmt w:val="decimal"/>
      <w:lvlText w:val="%1."/>
      <w:lvlJc w:val="left"/>
      <w:pPr>
        <w:tabs>
          <w:tab w:val="num" w:pos="1800"/>
        </w:tabs>
        <w:ind w:left="1800" w:hanging="360"/>
      </w:pPr>
      <w:rPr>
        <w:rFonts w:ascii="Bookman Old Style" w:hAnsi="Bookman Old Style"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nsid w:val="34E50417"/>
    <w:multiLevelType w:val="hybridMultilevel"/>
    <w:tmpl w:val="1F5676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B527BE"/>
    <w:multiLevelType w:val="hybridMultilevel"/>
    <w:tmpl w:val="DB8893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29713F"/>
    <w:multiLevelType w:val="hybridMultilevel"/>
    <w:tmpl w:val="B8D8D5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F76041"/>
    <w:multiLevelType w:val="hybridMultilevel"/>
    <w:tmpl w:val="6E147F7C"/>
    <w:lvl w:ilvl="0" w:tplc="0409000F">
      <w:start w:val="1"/>
      <w:numFmt w:val="decimal"/>
      <w:lvlText w:val="%1."/>
      <w:lvlJc w:val="left"/>
      <w:pPr>
        <w:tabs>
          <w:tab w:val="num" w:pos="720"/>
        </w:tabs>
        <w:ind w:left="720" w:hanging="360"/>
      </w:pPr>
      <w:rPr>
        <w:rFonts w:cs="Times New Roman" w:hint="default"/>
      </w:rPr>
    </w:lvl>
    <w:lvl w:ilvl="1" w:tplc="04210015">
      <w:start w:val="1"/>
      <w:numFmt w:val="upperLetter"/>
      <w:lvlText w:val="%2."/>
      <w:lvlJc w:val="left"/>
      <w:pPr>
        <w:tabs>
          <w:tab w:val="num" w:pos="1440"/>
        </w:tabs>
        <w:ind w:left="1440" w:hanging="360"/>
      </w:pPr>
      <w:rPr>
        <w:rFonts w:cs="Times New Roman" w:hint="default"/>
      </w:rPr>
    </w:lvl>
    <w:lvl w:ilvl="2" w:tplc="04210019">
      <w:start w:val="1"/>
      <w:numFmt w:val="lowerLetter"/>
      <w:lvlText w:val="%3."/>
      <w:lvlJc w:val="left"/>
      <w:pPr>
        <w:ind w:left="502" w:hanging="360"/>
      </w:pPr>
      <w:rPr>
        <w:rFonts w:cs="Times New Roman" w:hint="default"/>
      </w:rPr>
    </w:lvl>
    <w:lvl w:ilvl="3" w:tplc="0409000F">
      <w:start w:val="1"/>
      <w:numFmt w:val="decimal"/>
      <w:lvlText w:val="%4."/>
      <w:lvlJc w:val="left"/>
      <w:pPr>
        <w:ind w:left="2880" w:hanging="360"/>
      </w:pPr>
      <w:rPr>
        <w:rFonts w:hint="default"/>
      </w:rPr>
    </w:lvl>
    <w:lvl w:ilvl="4" w:tplc="36F60C3E">
      <w:start w:val="1"/>
      <w:numFmt w:val="decimal"/>
      <w:lvlText w:val="(%5)"/>
      <w:lvlJc w:val="left"/>
      <w:pPr>
        <w:ind w:left="3600" w:hanging="360"/>
      </w:pPr>
      <w:rPr>
        <w:rFonts w:hint="default"/>
        <w:strike w:val="0"/>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41DF3843"/>
    <w:multiLevelType w:val="hybridMultilevel"/>
    <w:tmpl w:val="503C976E"/>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nsid w:val="45C01A00"/>
    <w:multiLevelType w:val="hybridMultilevel"/>
    <w:tmpl w:val="4EA8EF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D00874"/>
    <w:multiLevelType w:val="hybridMultilevel"/>
    <w:tmpl w:val="F8F687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76C4B13"/>
    <w:multiLevelType w:val="hybridMultilevel"/>
    <w:tmpl w:val="B16ADF1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7914F19"/>
    <w:multiLevelType w:val="hybridMultilevel"/>
    <w:tmpl w:val="898E818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5">
    <w:nsid w:val="48257A91"/>
    <w:multiLevelType w:val="hybridMultilevel"/>
    <w:tmpl w:val="DD9E8D20"/>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6">
    <w:nsid w:val="493B0F6E"/>
    <w:multiLevelType w:val="hybridMultilevel"/>
    <w:tmpl w:val="94343D92"/>
    <w:lvl w:ilvl="0" w:tplc="C0261100">
      <w:start w:val="1"/>
      <w:numFmt w:val="decimal"/>
      <w:lvlText w:val="(%1)"/>
      <w:lvlJc w:val="left"/>
      <w:pPr>
        <w:ind w:left="720" w:hanging="360"/>
      </w:pPr>
      <w:rPr>
        <w:rFonts w:ascii="Bookman Old Style" w:eastAsia="Times New Roman" w:hAnsi="Bookman Old Style"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ADA462C"/>
    <w:multiLevelType w:val="hybridMultilevel"/>
    <w:tmpl w:val="5E76423A"/>
    <w:lvl w:ilvl="0" w:tplc="4E20984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BDB5F3D"/>
    <w:multiLevelType w:val="multilevel"/>
    <w:tmpl w:val="87A2D06E"/>
    <w:lvl w:ilvl="0">
      <w:start w:val="4"/>
      <w:numFmt w:val="lowerLetter"/>
      <w:lvlText w:val="%1."/>
      <w:lvlJc w:val="left"/>
      <w:pPr>
        <w:tabs>
          <w:tab w:val="num" w:pos="2160"/>
        </w:tabs>
        <w:ind w:left="2160" w:hanging="360"/>
      </w:pPr>
      <w:rPr>
        <w:rFonts w:cs="Times New Roman" w:hint="default"/>
      </w:rPr>
    </w:lvl>
    <w:lvl w:ilvl="1">
      <w:start w:val="1"/>
      <w:numFmt w:val="lowerLetter"/>
      <w:lvlText w:val="%2."/>
      <w:lvlJc w:val="left"/>
      <w:pPr>
        <w:tabs>
          <w:tab w:val="num" w:pos="2880"/>
        </w:tabs>
        <w:ind w:left="2880" w:hanging="360"/>
      </w:pPr>
      <w:rPr>
        <w:rFonts w:cs="Times New Roman" w:hint="default"/>
      </w:rPr>
    </w:lvl>
    <w:lvl w:ilvl="2">
      <w:start w:val="1"/>
      <w:numFmt w:val="lowerRoman"/>
      <w:lvlText w:val="%3."/>
      <w:lvlJc w:val="right"/>
      <w:pPr>
        <w:tabs>
          <w:tab w:val="num" w:pos="3600"/>
        </w:tabs>
        <w:ind w:left="360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5040"/>
        </w:tabs>
        <w:ind w:left="5040" w:hanging="360"/>
      </w:pPr>
      <w:rPr>
        <w:rFonts w:cs="Times New Roman" w:hint="default"/>
      </w:rPr>
    </w:lvl>
    <w:lvl w:ilvl="5">
      <w:start w:val="1"/>
      <w:numFmt w:val="lowerRoman"/>
      <w:lvlText w:val="%6."/>
      <w:lvlJc w:val="right"/>
      <w:pPr>
        <w:tabs>
          <w:tab w:val="num" w:pos="5760"/>
        </w:tabs>
        <w:ind w:left="5760" w:hanging="180"/>
      </w:pPr>
      <w:rPr>
        <w:rFonts w:cs="Times New Roman" w:hint="default"/>
      </w:rPr>
    </w:lvl>
    <w:lvl w:ilvl="6">
      <w:start w:val="1"/>
      <w:numFmt w:val="decimal"/>
      <w:lvlText w:val="%7."/>
      <w:lvlJc w:val="left"/>
      <w:pPr>
        <w:tabs>
          <w:tab w:val="num" w:pos="6480"/>
        </w:tabs>
        <w:ind w:left="6480" w:hanging="360"/>
      </w:pPr>
      <w:rPr>
        <w:rFonts w:cs="Times New Roman" w:hint="default"/>
      </w:rPr>
    </w:lvl>
    <w:lvl w:ilvl="7">
      <w:start w:val="1"/>
      <w:numFmt w:val="lowerLetter"/>
      <w:lvlText w:val="%8."/>
      <w:lvlJc w:val="left"/>
      <w:pPr>
        <w:tabs>
          <w:tab w:val="num" w:pos="7200"/>
        </w:tabs>
        <w:ind w:left="7200" w:hanging="360"/>
      </w:pPr>
      <w:rPr>
        <w:rFonts w:cs="Times New Roman" w:hint="default"/>
      </w:rPr>
    </w:lvl>
    <w:lvl w:ilvl="8">
      <w:start w:val="1"/>
      <w:numFmt w:val="lowerRoman"/>
      <w:lvlText w:val="%9."/>
      <w:lvlJc w:val="right"/>
      <w:pPr>
        <w:tabs>
          <w:tab w:val="num" w:pos="7920"/>
        </w:tabs>
        <w:ind w:left="7920" w:hanging="180"/>
      </w:pPr>
      <w:rPr>
        <w:rFonts w:cs="Times New Roman" w:hint="default"/>
      </w:rPr>
    </w:lvl>
  </w:abstractNum>
  <w:abstractNum w:abstractNumId="49">
    <w:nsid w:val="4C621045"/>
    <w:multiLevelType w:val="hybridMultilevel"/>
    <w:tmpl w:val="D4AE9DC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nsid w:val="4EF139A7"/>
    <w:multiLevelType w:val="hybridMultilevel"/>
    <w:tmpl w:val="3FCAA2FC"/>
    <w:lvl w:ilvl="0" w:tplc="E47E57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25B29F1"/>
    <w:multiLevelType w:val="hybridMultilevel"/>
    <w:tmpl w:val="1F74EF14"/>
    <w:lvl w:ilvl="0" w:tplc="0200FE08">
      <w:start w:val="1"/>
      <w:numFmt w:val="decimal"/>
      <w:lvlText w:val="(%1)"/>
      <w:lvlJc w:val="left"/>
      <w:pPr>
        <w:ind w:left="219" w:hanging="360"/>
      </w:pPr>
      <w:rPr>
        <w:rFonts w:hint="default"/>
      </w:r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abstractNum w:abstractNumId="52">
    <w:nsid w:val="52AD0627"/>
    <w:multiLevelType w:val="multilevel"/>
    <w:tmpl w:val="895AD46A"/>
    <w:lvl w:ilvl="0">
      <w:start w:val="17"/>
      <w:numFmt w:val="decimal"/>
      <w:lvlText w:val="%1."/>
      <w:lvlJc w:val="left"/>
      <w:pPr>
        <w:tabs>
          <w:tab w:val="num" w:pos="1800"/>
        </w:tabs>
        <w:ind w:left="1800" w:hanging="360"/>
      </w:pPr>
      <w:rPr>
        <w:rFonts w:ascii="Bookman Old Style" w:hAnsi="Bookman Old Style"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nsid w:val="52DA49C0"/>
    <w:multiLevelType w:val="hybridMultilevel"/>
    <w:tmpl w:val="8E0851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1BA24D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7B579B4"/>
    <w:multiLevelType w:val="hybridMultilevel"/>
    <w:tmpl w:val="7E1ECBD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5">
    <w:nsid w:val="58C664D5"/>
    <w:multiLevelType w:val="hybridMultilevel"/>
    <w:tmpl w:val="FC1C7032"/>
    <w:lvl w:ilvl="0" w:tplc="04090019">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6">
    <w:nsid w:val="5D8F1318"/>
    <w:multiLevelType w:val="hybridMultilevel"/>
    <w:tmpl w:val="843679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D9E3E2B"/>
    <w:multiLevelType w:val="hybridMultilevel"/>
    <w:tmpl w:val="7EC830B6"/>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8">
    <w:nsid w:val="5F4410A8"/>
    <w:multiLevelType w:val="hybridMultilevel"/>
    <w:tmpl w:val="49EEAF1C"/>
    <w:lvl w:ilvl="0" w:tplc="3876871C">
      <w:start w:val="1"/>
      <w:numFmt w:val="decimal"/>
      <w:lvlText w:val="%1."/>
      <w:lvlJc w:val="left"/>
      <w:pPr>
        <w:ind w:left="1494"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0ED30CB"/>
    <w:multiLevelType w:val="multilevel"/>
    <w:tmpl w:val="622C9F28"/>
    <w:lvl w:ilvl="0">
      <w:start w:val="32"/>
      <w:numFmt w:val="decimal"/>
      <w:lvlText w:val="%1."/>
      <w:lvlJc w:val="left"/>
      <w:pPr>
        <w:tabs>
          <w:tab w:val="num" w:pos="1800"/>
        </w:tabs>
        <w:ind w:left="1800" w:hanging="360"/>
      </w:pPr>
      <w:rPr>
        <w:rFonts w:ascii="Bookman Old Style" w:hAnsi="Bookman Old Style"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0">
    <w:nsid w:val="64346FA8"/>
    <w:multiLevelType w:val="hybridMultilevel"/>
    <w:tmpl w:val="E5ACB4EC"/>
    <w:lvl w:ilvl="0" w:tplc="53B26070">
      <w:start w:val="1"/>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666E4E2B"/>
    <w:multiLevelType w:val="multilevel"/>
    <w:tmpl w:val="FA9CD83A"/>
    <w:lvl w:ilvl="0">
      <w:start w:val="1"/>
      <w:numFmt w:val="lowerLetter"/>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nsid w:val="68B47EA0"/>
    <w:multiLevelType w:val="hybridMultilevel"/>
    <w:tmpl w:val="CBF63660"/>
    <w:lvl w:ilvl="0" w:tplc="6CDA736E">
      <w:start w:val="1"/>
      <w:numFmt w:val="decimal"/>
      <w:lvlText w:val="(%1)"/>
      <w:lvlJc w:val="left"/>
      <w:pPr>
        <w:ind w:left="720" w:hanging="360"/>
      </w:pPr>
      <w:rPr>
        <w:rFonts w:hint="default"/>
        <w:strike/>
        <w:color w:val="FF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A3E1C95"/>
    <w:multiLevelType w:val="hybridMultilevel"/>
    <w:tmpl w:val="CA90A0A2"/>
    <w:lvl w:ilvl="0" w:tplc="43661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1F5C5DA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AD8346E"/>
    <w:multiLevelType w:val="hybridMultilevel"/>
    <w:tmpl w:val="2E0E3F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DAA5F2E"/>
    <w:multiLevelType w:val="hybridMultilevel"/>
    <w:tmpl w:val="4CF85E1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6">
    <w:nsid w:val="6E847B32"/>
    <w:multiLevelType w:val="hybridMultilevel"/>
    <w:tmpl w:val="23A60060"/>
    <w:lvl w:ilvl="0" w:tplc="04090019">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7">
    <w:nsid w:val="70B35D23"/>
    <w:multiLevelType w:val="hybridMultilevel"/>
    <w:tmpl w:val="B882E23C"/>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731112AE"/>
    <w:multiLevelType w:val="hybridMultilevel"/>
    <w:tmpl w:val="A6082D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73681C42"/>
    <w:multiLevelType w:val="hybridMultilevel"/>
    <w:tmpl w:val="8B9EA5BE"/>
    <w:lvl w:ilvl="0" w:tplc="04090019">
      <w:start w:val="1"/>
      <w:numFmt w:val="low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70">
    <w:nsid w:val="74B2116B"/>
    <w:multiLevelType w:val="hybridMultilevel"/>
    <w:tmpl w:val="EA765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6D6428A"/>
    <w:multiLevelType w:val="hybridMultilevel"/>
    <w:tmpl w:val="F308F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7350614"/>
    <w:multiLevelType w:val="hybridMultilevel"/>
    <w:tmpl w:val="A2F4E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8286569"/>
    <w:multiLevelType w:val="hybridMultilevel"/>
    <w:tmpl w:val="58F2CF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A030FA0"/>
    <w:multiLevelType w:val="hybridMultilevel"/>
    <w:tmpl w:val="659C9430"/>
    <w:lvl w:ilvl="0" w:tplc="08090019">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75">
    <w:nsid w:val="7AE5091F"/>
    <w:multiLevelType w:val="hybridMultilevel"/>
    <w:tmpl w:val="5CC2F0EA"/>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
    <w:nsid w:val="7B1D6BDE"/>
    <w:multiLevelType w:val="hybridMultilevel"/>
    <w:tmpl w:val="F81E4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B3449E7"/>
    <w:multiLevelType w:val="hybridMultilevel"/>
    <w:tmpl w:val="4B8E04C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CCE345D"/>
    <w:multiLevelType w:val="hybridMultilevel"/>
    <w:tmpl w:val="00E0E860"/>
    <w:lvl w:ilvl="0" w:tplc="04090019">
      <w:start w:val="1"/>
      <w:numFmt w:val="lowerLetter"/>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num w:numId="1">
    <w:abstractNumId w:val="6"/>
  </w:num>
  <w:num w:numId="2">
    <w:abstractNumId w:val="31"/>
  </w:num>
  <w:num w:numId="3">
    <w:abstractNumId w:val="48"/>
  </w:num>
  <w:num w:numId="4">
    <w:abstractNumId w:val="6"/>
  </w:num>
  <w:num w:numId="5">
    <w:abstractNumId w:val="6"/>
  </w:num>
  <w:num w:numId="6">
    <w:abstractNumId w:val="33"/>
  </w:num>
  <w:num w:numId="7">
    <w:abstractNumId w:val="47"/>
  </w:num>
  <w:num w:numId="8">
    <w:abstractNumId w:val="77"/>
  </w:num>
  <w:num w:numId="9">
    <w:abstractNumId w:val="14"/>
  </w:num>
  <w:num w:numId="10">
    <w:abstractNumId w:val="1"/>
  </w:num>
  <w:num w:numId="11">
    <w:abstractNumId w:val="58"/>
  </w:num>
  <w:num w:numId="12">
    <w:abstractNumId w:val="73"/>
  </w:num>
  <w:num w:numId="13">
    <w:abstractNumId w:val="64"/>
  </w:num>
  <w:num w:numId="14">
    <w:abstractNumId w:val="17"/>
  </w:num>
  <w:num w:numId="15">
    <w:abstractNumId w:val="68"/>
  </w:num>
  <w:num w:numId="16">
    <w:abstractNumId w:val="16"/>
  </w:num>
  <w:num w:numId="17">
    <w:abstractNumId w:val="54"/>
  </w:num>
  <w:num w:numId="18">
    <w:abstractNumId w:val="26"/>
  </w:num>
  <w:num w:numId="19">
    <w:abstractNumId w:val="8"/>
  </w:num>
  <w:num w:numId="20">
    <w:abstractNumId w:val="56"/>
  </w:num>
  <w:num w:numId="21">
    <w:abstractNumId w:val="34"/>
  </w:num>
  <w:num w:numId="22">
    <w:abstractNumId w:val="15"/>
  </w:num>
  <w:num w:numId="23">
    <w:abstractNumId w:val="67"/>
  </w:num>
  <w:num w:numId="24">
    <w:abstractNumId w:val="49"/>
  </w:num>
  <w:num w:numId="25">
    <w:abstractNumId w:val="39"/>
  </w:num>
  <w:num w:numId="26">
    <w:abstractNumId w:val="70"/>
  </w:num>
  <w:num w:numId="27">
    <w:abstractNumId w:val="71"/>
  </w:num>
  <w:num w:numId="28">
    <w:abstractNumId w:val="9"/>
  </w:num>
  <w:num w:numId="29">
    <w:abstractNumId w:val="2"/>
  </w:num>
  <w:num w:numId="30">
    <w:abstractNumId w:val="35"/>
  </w:num>
  <w:num w:numId="31">
    <w:abstractNumId w:val="5"/>
  </w:num>
  <w:num w:numId="32">
    <w:abstractNumId w:val="22"/>
  </w:num>
  <w:num w:numId="33">
    <w:abstractNumId w:val="3"/>
  </w:num>
  <w:num w:numId="34">
    <w:abstractNumId w:val="11"/>
  </w:num>
  <w:num w:numId="35">
    <w:abstractNumId w:val="27"/>
  </w:num>
  <w:num w:numId="36">
    <w:abstractNumId w:val="18"/>
  </w:num>
  <w:num w:numId="37">
    <w:abstractNumId w:val="46"/>
  </w:num>
  <w:num w:numId="38">
    <w:abstractNumId w:val="60"/>
  </w:num>
  <w:num w:numId="39">
    <w:abstractNumId w:val="50"/>
  </w:num>
  <w:num w:numId="40">
    <w:abstractNumId w:val="65"/>
  </w:num>
  <w:num w:numId="41">
    <w:abstractNumId w:val="23"/>
  </w:num>
  <w:num w:numId="42">
    <w:abstractNumId w:val="44"/>
  </w:num>
  <w:num w:numId="43">
    <w:abstractNumId w:val="55"/>
  </w:num>
  <w:num w:numId="44">
    <w:abstractNumId w:val="19"/>
  </w:num>
  <w:num w:numId="45">
    <w:abstractNumId w:val="51"/>
  </w:num>
  <w:num w:numId="46">
    <w:abstractNumId w:val="40"/>
  </w:num>
  <w:num w:numId="47">
    <w:abstractNumId w:val="75"/>
  </w:num>
  <w:num w:numId="48">
    <w:abstractNumId w:val="36"/>
  </w:num>
  <w:num w:numId="49">
    <w:abstractNumId w:val="53"/>
  </w:num>
  <w:num w:numId="50">
    <w:abstractNumId w:val="28"/>
  </w:num>
  <w:num w:numId="51">
    <w:abstractNumId w:val="63"/>
  </w:num>
  <w:num w:numId="52">
    <w:abstractNumId w:val="42"/>
  </w:num>
  <w:num w:numId="53">
    <w:abstractNumId w:val="37"/>
  </w:num>
  <w:num w:numId="54">
    <w:abstractNumId w:val="30"/>
  </w:num>
  <w:num w:numId="55">
    <w:abstractNumId w:val="57"/>
  </w:num>
  <w:num w:numId="56">
    <w:abstractNumId w:val="61"/>
  </w:num>
  <w:num w:numId="57">
    <w:abstractNumId w:val="69"/>
  </w:num>
  <w:num w:numId="58">
    <w:abstractNumId w:val="25"/>
  </w:num>
  <w:num w:numId="59">
    <w:abstractNumId w:val="76"/>
  </w:num>
  <w:num w:numId="60">
    <w:abstractNumId w:val="78"/>
  </w:num>
  <w:num w:numId="61">
    <w:abstractNumId w:val="52"/>
  </w:num>
  <w:num w:numId="62">
    <w:abstractNumId w:val="12"/>
  </w:num>
  <w:num w:numId="63">
    <w:abstractNumId w:val="66"/>
  </w:num>
  <w:num w:numId="64">
    <w:abstractNumId w:val="43"/>
  </w:num>
  <w:num w:numId="65">
    <w:abstractNumId w:val="7"/>
  </w:num>
  <w:num w:numId="66">
    <w:abstractNumId w:val="72"/>
  </w:num>
  <w:num w:numId="67">
    <w:abstractNumId w:val="41"/>
  </w:num>
  <w:num w:numId="68">
    <w:abstractNumId w:val="20"/>
  </w:num>
  <w:num w:numId="69">
    <w:abstractNumId w:val="38"/>
  </w:num>
  <w:num w:numId="70">
    <w:abstractNumId w:val="10"/>
  </w:num>
  <w:num w:numId="71">
    <w:abstractNumId w:val="45"/>
  </w:num>
  <w:num w:numId="72">
    <w:abstractNumId w:val="59"/>
  </w:num>
  <w:num w:numId="73">
    <w:abstractNumId w:val="4"/>
  </w:num>
  <w:num w:numId="74">
    <w:abstractNumId w:val="62"/>
  </w:num>
  <w:num w:numId="75">
    <w:abstractNumId w:val="29"/>
  </w:num>
  <w:num w:numId="76">
    <w:abstractNumId w:val="13"/>
  </w:num>
  <w:num w:numId="77">
    <w:abstractNumId w:val="24"/>
  </w:num>
  <w:num w:numId="78">
    <w:abstractNumId w:val="21"/>
  </w:num>
  <w:num w:numId="79">
    <w:abstractNumId w:val="74"/>
  </w:num>
  <w:num w:numId="80">
    <w:abstractNumId w:val="32"/>
  </w:num>
  <w:num w:numId="81">
    <w:abstractNumId w:val="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A0"/>
    <w:rsid w:val="000003EE"/>
    <w:rsid w:val="000008DB"/>
    <w:rsid w:val="000008EA"/>
    <w:rsid w:val="00000D17"/>
    <w:rsid w:val="00000F32"/>
    <w:rsid w:val="0000147C"/>
    <w:rsid w:val="000018E6"/>
    <w:rsid w:val="00001C8C"/>
    <w:rsid w:val="0000234A"/>
    <w:rsid w:val="00002381"/>
    <w:rsid w:val="00002897"/>
    <w:rsid w:val="000035A1"/>
    <w:rsid w:val="00003C74"/>
    <w:rsid w:val="00003FBA"/>
    <w:rsid w:val="00004DEC"/>
    <w:rsid w:val="000054E7"/>
    <w:rsid w:val="000056DA"/>
    <w:rsid w:val="00005806"/>
    <w:rsid w:val="0000582A"/>
    <w:rsid w:val="00005883"/>
    <w:rsid w:val="0000588E"/>
    <w:rsid w:val="000058A8"/>
    <w:rsid w:val="00005951"/>
    <w:rsid w:val="00005C43"/>
    <w:rsid w:val="00005D8D"/>
    <w:rsid w:val="00005EC8"/>
    <w:rsid w:val="00006CD2"/>
    <w:rsid w:val="00007299"/>
    <w:rsid w:val="00007403"/>
    <w:rsid w:val="00010896"/>
    <w:rsid w:val="00010905"/>
    <w:rsid w:val="00010B20"/>
    <w:rsid w:val="00010C1B"/>
    <w:rsid w:val="00011C69"/>
    <w:rsid w:val="0001214F"/>
    <w:rsid w:val="00012E17"/>
    <w:rsid w:val="000140DB"/>
    <w:rsid w:val="00014191"/>
    <w:rsid w:val="0001557E"/>
    <w:rsid w:val="000164D7"/>
    <w:rsid w:val="00016BD0"/>
    <w:rsid w:val="0001792B"/>
    <w:rsid w:val="00017AFF"/>
    <w:rsid w:val="00017CB5"/>
    <w:rsid w:val="00017F0D"/>
    <w:rsid w:val="00017F99"/>
    <w:rsid w:val="00020235"/>
    <w:rsid w:val="00020769"/>
    <w:rsid w:val="000207EF"/>
    <w:rsid w:val="000209D2"/>
    <w:rsid w:val="00020D8F"/>
    <w:rsid w:val="00022560"/>
    <w:rsid w:val="000226A3"/>
    <w:rsid w:val="00022A91"/>
    <w:rsid w:val="0002308E"/>
    <w:rsid w:val="00023432"/>
    <w:rsid w:val="000236EC"/>
    <w:rsid w:val="00023907"/>
    <w:rsid w:val="00023929"/>
    <w:rsid w:val="00024277"/>
    <w:rsid w:val="000247C9"/>
    <w:rsid w:val="00025453"/>
    <w:rsid w:val="00025512"/>
    <w:rsid w:val="00025671"/>
    <w:rsid w:val="00025B2A"/>
    <w:rsid w:val="00025D68"/>
    <w:rsid w:val="00025FB8"/>
    <w:rsid w:val="00026556"/>
    <w:rsid w:val="00027479"/>
    <w:rsid w:val="00027914"/>
    <w:rsid w:val="00027FD0"/>
    <w:rsid w:val="000311DA"/>
    <w:rsid w:val="00031606"/>
    <w:rsid w:val="00031AF7"/>
    <w:rsid w:val="00031BAC"/>
    <w:rsid w:val="00031C7A"/>
    <w:rsid w:val="000321A2"/>
    <w:rsid w:val="00032537"/>
    <w:rsid w:val="0003277F"/>
    <w:rsid w:val="00032A87"/>
    <w:rsid w:val="00032D65"/>
    <w:rsid w:val="00033013"/>
    <w:rsid w:val="00033C01"/>
    <w:rsid w:val="000348E4"/>
    <w:rsid w:val="00034996"/>
    <w:rsid w:val="000352DA"/>
    <w:rsid w:val="00035748"/>
    <w:rsid w:val="00035919"/>
    <w:rsid w:val="00035BD8"/>
    <w:rsid w:val="0003624F"/>
    <w:rsid w:val="00036E42"/>
    <w:rsid w:val="00040212"/>
    <w:rsid w:val="0004051F"/>
    <w:rsid w:val="000409B8"/>
    <w:rsid w:val="00040FFD"/>
    <w:rsid w:val="000419EE"/>
    <w:rsid w:val="00041E70"/>
    <w:rsid w:val="00042984"/>
    <w:rsid w:val="000432B2"/>
    <w:rsid w:val="00043332"/>
    <w:rsid w:val="0004489D"/>
    <w:rsid w:val="00044FB6"/>
    <w:rsid w:val="000453AD"/>
    <w:rsid w:val="0004562E"/>
    <w:rsid w:val="00045AC2"/>
    <w:rsid w:val="00045B25"/>
    <w:rsid w:val="00045C56"/>
    <w:rsid w:val="0004699A"/>
    <w:rsid w:val="00046CF6"/>
    <w:rsid w:val="00046E79"/>
    <w:rsid w:val="00047218"/>
    <w:rsid w:val="000479E0"/>
    <w:rsid w:val="00047F41"/>
    <w:rsid w:val="00050055"/>
    <w:rsid w:val="00050B31"/>
    <w:rsid w:val="0005136C"/>
    <w:rsid w:val="00051924"/>
    <w:rsid w:val="000521B8"/>
    <w:rsid w:val="000524F6"/>
    <w:rsid w:val="0005295A"/>
    <w:rsid w:val="000529CD"/>
    <w:rsid w:val="00052A7F"/>
    <w:rsid w:val="0005327A"/>
    <w:rsid w:val="00053494"/>
    <w:rsid w:val="00054248"/>
    <w:rsid w:val="000544A1"/>
    <w:rsid w:val="0005487A"/>
    <w:rsid w:val="00054B6C"/>
    <w:rsid w:val="00054C69"/>
    <w:rsid w:val="000554D2"/>
    <w:rsid w:val="00056FA8"/>
    <w:rsid w:val="0005708C"/>
    <w:rsid w:val="00057BC6"/>
    <w:rsid w:val="0006005B"/>
    <w:rsid w:val="000602A1"/>
    <w:rsid w:val="00060C44"/>
    <w:rsid w:val="00061447"/>
    <w:rsid w:val="000615E9"/>
    <w:rsid w:val="000619D9"/>
    <w:rsid w:val="00061B92"/>
    <w:rsid w:val="000631E6"/>
    <w:rsid w:val="00063259"/>
    <w:rsid w:val="0006334D"/>
    <w:rsid w:val="000635E4"/>
    <w:rsid w:val="00063C36"/>
    <w:rsid w:val="000643C6"/>
    <w:rsid w:val="0006496F"/>
    <w:rsid w:val="0006502D"/>
    <w:rsid w:val="00065736"/>
    <w:rsid w:val="00065F73"/>
    <w:rsid w:val="000667AD"/>
    <w:rsid w:val="00066B85"/>
    <w:rsid w:val="00066D33"/>
    <w:rsid w:val="000670A5"/>
    <w:rsid w:val="0006716A"/>
    <w:rsid w:val="00067222"/>
    <w:rsid w:val="000673BB"/>
    <w:rsid w:val="0007067A"/>
    <w:rsid w:val="0007086D"/>
    <w:rsid w:val="00070DB5"/>
    <w:rsid w:val="0007170B"/>
    <w:rsid w:val="00071A42"/>
    <w:rsid w:val="000723EA"/>
    <w:rsid w:val="00072697"/>
    <w:rsid w:val="00072C0D"/>
    <w:rsid w:val="00072CCC"/>
    <w:rsid w:val="00072D06"/>
    <w:rsid w:val="0007415D"/>
    <w:rsid w:val="00074ACC"/>
    <w:rsid w:val="00074DE9"/>
    <w:rsid w:val="000750B1"/>
    <w:rsid w:val="0007587C"/>
    <w:rsid w:val="0007664A"/>
    <w:rsid w:val="00077F05"/>
    <w:rsid w:val="000801F0"/>
    <w:rsid w:val="000803D8"/>
    <w:rsid w:val="000809F6"/>
    <w:rsid w:val="00080FB9"/>
    <w:rsid w:val="00081144"/>
    <w:rsid w:val="000814C1"/>
    <w:rsid w:val="0008180D"/>
    <w:rsid w:val="0008220B"/>
    <w:rsid w:val="000824F1"/>
    <w:rsid w:val="00082590"/>
    <w:rsid w:val="000828F1"/>
    <w:rsid w:val="00083641"/>
    <w:rsid w:val="00083C70"/>
    <w:rsid w:val="00083EAF"/>
    <w:rsid w:val="0008439F"/>
    <w:rsid w:val="00084541"/>
    <w:rsid w:val="000845AE"/>
    <w:rsid w:val="00084803"/>
    <w:rsid w:val="00084EAF"/>
    <w:rsid w:val="00085168"/>
    <w:rsid w:val="000854E0"/>
    <w:rsid w:val="00085B25"/>
    <w:rsid w:val="0008672A"/>
    <w:rsid w:val="000867E8"/>
    <w:rsid w:val="00086A42"/>
    <w:rsid w:val="00086B79"/>
    <w:rsid w:val="00087060"/>
    <w:rsid w:val="00087363"/>
    <w:rsid w:val="0009002A"/>
    <w:rsid w:val="0009016B"/>
    <w:rsid w:val="00090549"/>
    <w:rsid w:val="00090ECE"/>
    <w:rsid w:val="00091AE5"/>
    <w:rsid w:val="00091D61"/>
    <w:rsid w:val="0009258A"/>
    <w:rsid w:val="000927C2"/>
    <w:rsid w:val="000936AE"/>
    <w:rsid w:val="00093D11"/>
    <w:rsid w:val="00093FEE"/>
    <w:rsid w:val="0009405E"/>
    <w:rsid w:val="00094107"/>
    <w:rsid w:val="000941F4"/>
    <w:rsid w:val="00094312"/>
    <w:rsid w:val="00094A87"/>
    <w:rsid w:val="00094E14"/>
    <w:rsid w:val="00095241"/>
    <w:rsid w:val="000952A8"/>
    <w:rsid w:val="00095378"/>
    <w:rsid w:val="000958ED"/>
    <w:rsid w:val="00095F3A"/>
    <w:rsid w:val="000969BB"/>
    <w:rsid w:val="00096F4A"/>
    <w:rsid w:val="00097861"/>
    <w:rsid w:val="000A08C1"/>
    <w:rsid w:val="000A104E"/>
    <w:rsid w:val="000A10B7"/>
    <w:rsid w:val="000A1D9D"/>
    <w:rsid w:val="000A2AA6"/>
    <w:rsid w:val="000A2C02"/>
    <w:rsid w:val="000A363C"/>
    <w:rsid w:val="000A3C3A"/>
    <w:rsid w:val="000A508E"/>
    <w:rsid w:val="000A52D4"/>
    <w:rsid w:val="000A571C"/>
    <w:rsid w:val="000A5A51"/>
    <w:rsid w:val="000A5C19"/>
    <w:rsid w:val="000A5E9D"/>
    <w:rsid w:val="000A5FC0"/>
    <w:rsid w:val="000A75FC"/>
    <w:rsid w:val="000A7818"/>
    <w:rsid w:val="000A79E0"/>
    <w:rsid w:val="000B0234"/>
    <w:rsid w:val="000B0C62"/>
    <w:rsid w:val="000B11F4"/>
    <w:rsid w:val="000B1588"/>
    <w:rsid w:val="000B18CA"/>
    <w:rsid w:val="000B1987"/>
    <w:rsid w:val="000B1D30"/>
    <w:rsid w:val="000B1F35"/>
    <w:rsid w:val="000B2442"/>
    <w:rsid w:val="000B2984"/>
    <w:rsid w:val="000B29D1"/>
    <w:rsid w:val="000B2D52"/>
    <w:rsid w:val="000B2FE3"/>
    <w:rsid w:val="000B3476"/>
    <w:rsid w:val="000B4023"/>
    <w:rsid w:val="000B45CF"/>
    <w:rsid w:val="000B4A49"/>
    <w:rsid w:val="000B4EEA"/>
    <w:rsid w:val="000B4FC4"/>
    <w:rsid w:val="000B50D8"/>
    <w:rsid w:val="000B55DB"/>
    <w:rsid w:val="000B609C"/>
    <w:rsid w:val="000B60D0"/>
    <w:rsid w:val="000B6335"/>
    <w:rsid w:val="000B63EB"/>
    <w:rsid w:val="000B6C54"/>
    <w:rsid w:val="000B7B40"/>
    <w:rsid w:val="000B7D0D"/>
    <w:rsid w:val="000C006C"/>
    <w:rsid w:val="000C10A8"/>
    <w:rsid w:val="000C14BD"/>
    <w:rsid w:val="000C17FC"/>
    <w:rsid w:val="000C191F"/>
    <w:rsid w:val="000C26E5"/>
    <w:rsid w:val="000C28F6"/>
    <w:rsid w:val="000C2F77"/>
    <w:rsid w:val="000C3238"/>
    <w:rsid w:val="000C3C8F"/>
    <w:rsid w:val="000C3D5B"/>
    <w:rsid w:val="000C3D9D"/>
    <w:rsid w:val="000C3DBB"/>
    <w:rsid w:val="000C3F36"/>
    <w:rsid w:val="000C4DE0"/>
    <w:rsid w:val="000C4EA7"/>
    <w:rsid w:val="000C5333"/>
    <w:rsid w:val="000C56E9"/>
    <w:rsid w:val="000C5CF5"/>
    <w:rsid w:val="000C5EBF"/>
    <w:rsid w:val="000C63E3"/>
    <w:rsid w:val="000C6A1D"/>
    <w:rsid w:val="000C779B"/>
    <w:rsid w:val="000C79A0"/>
    <w:rsid w:val="000C7D73"/>
    <w:rsid w:val="000C7F9D"/>
    <w:rsid w:val="000D0506"/>
    <w:rsid w:val="000D082F"/>
    <w:rsid w:val="000D13FA"/>
    <w:rsid w:val="000D157F"/>
    <w:rsid w:val="000D18E3"/>
    <w:rsid w:val="000D18EA"/>
    <w:rsid w:val="000D1A67"/>
    <w:rsid w:val="000D214D"/>
    <w:rsid w:val="000D299C"/>
    <w:rsid w:val="000D2D7C"/>
    <w:rsid w:val="000D2E29"/>
    <w:rsid w:val="000D2F3E"/>
    <w:rsid w:val="000D317A"/>
    <w:rsid w:val="000D32BD"/>
    <w:rsid w:val="000D3ED0"/>
    <w:rsid w:val="000D4122"/>
    <w:rsid w:val="000D4FCB"/>
    <w:rsid w:val="000D517F"/>
    <w:rsid w:val="000D5768"/>
    <w:rsid w:val="000D5901"/>
    <w:rsid w:val="000D6255"/>
    <w:rsid w:val="000D65A1"/>
    <w:rsid w:val="000D67AA"/>
    <w:rsid w:val="000D6DBC"/>
    <w:rsid w:val="000D6E68"/>
    <w:rsid w:val="000D7019"/>
    <w:rsid w:val="000D731C"/>
    <w:rsid w:val="000D77E8"/>
    <w:rsid w:val="000D7C0F"/>
    <w:rsid w:val="000E0937"/>
    <w:rsid w:val="000E0F12"/>
    <w:rsid w:val="000E151C"/>
    <w:rsid w:val="000E16E0"/>
    <w:rsid w:val="000E1FDC"/>
    <w:rsid w:val="000E2083"/>
    <w:rsid w:val="000E2617"/>
    <w:rsid w:val="000E273B"/>
    <w:rsid w:val="000E2743"/>
    <w:rsid w:val="000E288E"/>
    <w:rsid w:val="000E292F"/>
    <w:rsid w:val="000E2C52"/>
    <w:rsid w:val="000E3A0A"/>
    <w:rsid w:val="000E3C48"/>
    <w:rsid w:val="000E3FF1"/>
    <w:rsid w:val="000E4315"/>
    <w:rsid w:val="000E4AAA"/>
    <w:rsid w:val="000E4ABE"/>
    <w:rsid w:val="000E4CB3"/>
    <w:rsid w:val="000E507B"/>
    <w:rsid w:val="000E5739"/>
    <w:rsid w:val="000E5790"/>
    <w:rsid w:val="000E65BD"/>
    <w:rsid w:val="000E66AD"/>
    <w:rsid w:val="000E74B3"/>
    <w:rsid w:val="000E7F03"/>
    <w:rsid w:val="000F006F"/>
    <w:rsid w:val="000F013E"/>
    <w:rsid w:val="000F12C3"/>
    <w:rsid w:val="000F17B0"/>
    <w:rsid w:val="000F1A23"/>
    <w:rsid w:val="000F2888"/>
    <w:rsid w:val="000F2B4A"/>
    <w:rsid w:val="000F3064"/>
    <w:rsid w:val="000F3626"/>
    <w:rsid w:val="000F3B1C"/>
    <w:rsid w:val="000F3CDE"/>
    <w:rsid w:val="000F3D29"/>
    <w:rsid w:val="000F3DA3"/>
    <w:rsid w:val="000F4182"/>
    <w:rsid w:val="000F4278"/>
    <w:rsid w:val="000F43F8"/>
    <w:rsid w:val="000F4F2D"/>
    <w:rsid w:val="000F517E"/>
    <w:rsid w:val="000F547A"/>
    <w:rsid w:val="000F59AF"/>
    <w:rsid w:val="000F5EDB"/>
    <w:rsid w:val="000F6444"/>
    <w:rsid w:val="000F65CF"/>
    <w:rsid w:val="000F6C68"/>
    <w:rsid w:val="00100A94"/>
    <w:rsid w:val="001011B5"/>
    <w:rsid w:val="001013B4"/>
    <w:rsid w:val="001014E5"/>
    <w:rsid w:val="001016DE"/>
    <w:rsid w:val="00101FEC"/>
    <w:rsid w:val="0010200A"/>
    <w:rsid w:val="00102BCA"/>
    <w:rsid w:val="001030DC"/>
    <w:rsid w:val="00103A84"/>
    <w:rsid w:val="0010407C"/>
    <w:rsid w:val="001042B7"/>
    <w:rsid w:val="001045D1"/>
    <w:rsid w:val="00104706"/>
    <w:rsid w:val="00104BBC"/>
    <w:rsid w:val="001061EE"/>
    <w:rsid w:val="00106F59"/>
    <w:rsid w:val="001074FC"/>
    <w:rsid w:val="00107578"/>
    <w:rsid w:val="00107B49"/>
    <w:rsid w:val="001101A7"/>
    <w:rsid w:val="001102D8"/>
    <w:rsid w:val="0011037D"/>
    <w:rsid w:val="00110418"/>
    <w:rsid w:val="00110A36"/>
    <w:rsid w:val="00110A4F"/>
    <w:rsid w:val="00110ED4"/>
    <w:rsid w:val="0011124F"/>
    <w:rsid w:val="001126BB"/>
    <w:rsid w:val="00112943"/>
    <w:rsid w:val="00112CB7"/>
    <w:rsid w:val="00112FB0"/>
    <w:rsid w:val="001134B3"/>
    <w:rsid w:val="00113822"/>
    <w:rsid w:val="00114280"/>
    <w:rsid w:val="00114B15"/>
    <w:rsid w:val="00114BBB"/>
    <w:rsid w:val="00114D74"/>
    <w:rsid w:val="00114F5F"/>
    <w:rsid w:val="00115273"/>
    <w:rsid w:val="0011539B"/>
    <w:rsid w:val="001158C1"/>
    <w:rsid w:val="00116298"/>
    <w:rsid w:val="001163BF"/>
    <w:rsid w:val="0011649C"/>
    <w:rsid w:val="0011656E"/>
    <w:rsid w:val="00116A84"/>
    <w:rsid w:val="00116AD2"/>
    <w:rsid w:val="00117088"/>
    <w:rsid w:val="0011751C"/>
    <w:rsid w:val="00117690"/>
    <w:rsid w:val="00117844"/>
    <w:rsid w:val="0011785E"/>
    <w:rsid w:val="00120A64"/>
    <w:rsid w:val="00120B6E"/>
    <w:rsid w:val="00120C14"/>
    <w:rsid w:val="00121358"/>
    <w:rsid w:val="0012148A"/>
    <w:rsid w:val="00121D37"/>
    <w:rsid w:val="001220F3"/>
    <w:rsid w:val="00124219"/>
    <w:rsid w:val="00124553"/>
    <w:rsid w:val="0012463C"/>
    <w:rsid w:val="001249D3"/>
    <w:rsid w:val="00124C04"/>
    <w:rsid w:val="0012505C"/>
    <w:rsid w:val="00125692"/>
    <w:rsid w:val="00125A17"/>
    <w:rsid w:val="00125A46"/>
    <w:rsid w:val="00125CD9"/>
    <w:rsid w:val="00125DB8"/>
    <w:rsid w:val="00126028"/>
    <w:rsid w:val="00126E4F"/>
    <w:rsid w:val="00127120"/>
    <w:rsid w:val="00127B81"/>
    <w:rsid w:val="00127DBE"/>
    <w:rsid w:val="001309B8"/>
    <w:rsid w:val="00130D27"/>
    <w:rsid w:val="001310C4"/>
    <w:rsid w:val="001316C3"/>
    <w:rsid w:val="001320AA"/>
    <w:rsid w:val="00132509"/>
    <w:rsid w:val="00132A53"/>
    <w:rsid w:val="00134104"/>
    <w:rsid w:val="001343CC"/>
    <w:rsid w:val="001347B9"/>
    <w:rsid w:val="00134AA4"/>
    <w:rsid w:val="00135473"/>
    <w:rsid w:val="00135879"/>
    <w:rsid w:val="00135A6E"/>
    <w:rsid w:val="00135F1A"/>
    <w:rsid w:val="0013648D"/>
    <w:rsid w:val="001367D7"/>
    <w:rsid w:val="00137A85"/>
    <w:rsid w:val="00137C0C"/>
    <w:rsid w:val="00140130"/>
    <w:rsid w:val="0014057B"/>
    <w:rsid w:val="00140600"/>
    <w:rsid w:val="001409A3"/>
    <w:rsid w:val="001410DF"/>
    <w:rsid w:val="00141495"/>
    <w:rsid w:val="00141B59"/>
    <w:rsid w:val="00141F38"/>
    <w:rsid w:val="0014208A"/>
    <w:rsid w:val="00142B71"/>
    <w:rsid w:val="001437E0"/>
    <w:rsid w:val="001444E3"/>
    <w:rsid w:val="001458B0"/>
    <w:rsid w:val="00145920"/>
    <w:rsid w:val="00145AB4"/>
    <w:rsid w:val="00146834"/>
    <w:rsid w:val="00146981"/>
    <w:rsid w:val="001469B4"/>
    <w:rsid w:val="00147379"/>
    <w:rsid w:val="00147B72"/>
    <w:rsid w:val="00147B74"/>
    <w:rsid w:val="00147E9B"/>
    <w:rsid w:val="001500DF"/>
    <w:rsid w:val="00150356"/>
    <w:rsid w:val="00150B04"/>
    <w:rsid w:val="00150DB1"/>
    <w:rsid w:val="00150F0C"/>
    <w:rsid w:val="001511CA"/>
    <w:rsid w:val="00151540"/>
    <w:rsid w:val="00151C59"/>
    <w:rsid w:val="00151E73"/>
    <w:rsid w:val="0015253D"/>
    <w:rsid w:val="0015287C"/>
    <w:rsid w:val="00152C75"/>
    <w:rsid w:val="001534D7"/>
    <w:rsid w:val="001536A7"/>
    <w:rsid w:val="00153979"/>
    <w:rsid w:val="00153BB5"/>
    <w:rsid w:val="00153C26"/>
    <w:rsid w:val="00153D6D"/>
    <w:rsid w:val="0015505C"/>
    <w:rsid w:val="001554C9"/>
    <w:rsid w:val="0015571E"/>
    <w:rsid w:val="00155CCA"/>
    <w:rsid w:val="00155D22"/>
    <w:rsid w:val="00156875"/>
    <w:rsid w:val="00157490"/>
    <w:rsid w:val="00157BA7"/>
    <w:rsid w:val="001601CC"/>
    <w:rsid w:val="00160267"/>
    <w:rsid w:val="00160506"/>
    <w:rsid w:val="00160817"/>
    <w:rsid w:val="00160DB7"/>
    <w:rsid w:val="00160F7A"/>
    <w:rsid w:val="00161D9B"/>
    <w:rsid w:val="001621F3"/>
    <w:rsid w:val="001632CE"/>
    <w:rsid w:val="001632FE"/>
    <w:rsid w:val="001639B6"/>
    <w:rsid w:val="00163A0A"/>
    <w:rsid w:val="00164860"/>
    <w:rsid w:val="00164DFD"/>
    <w:rsid w:val="00164F22"/>
    <w:rsid w:val="0016503A"/>
    <w:rsid w:val="001664EB"/>
    <w:rsid w:val="00166B5F"/>
    <w:rsid w:val="00166F87"/>
    <w:rsid w:val="00166FF6"/>
    <w:rsid w:val="00167128"/>
    <w:rsid w:val="00167302"/>
    <w:rsid w:val="00167905"/>
    <w:rsid w:val="00167CD8"/>
    <w:rsid w:val="00170798"/>
    <w:rsid w:val="00170B0D"/>
    <w:rsid w:val="0017132E"/>
    <w:rsid w:val="00171565"/>
    <w:rsid w:val="00171EAE"/>
    <w:rsid w:val="001726A3"/>
    <w:rsid w:val="00172A27"/>
    <w:rsid w:val="00172CCC"/>
    <w:rsid w:val="00172D93"/>
    <w:rsid w:val="00173349"/>
    <w:rsid w:val="001737FD"/>
    <w:rsid w:val="0017410B"/>
    <w:rsid w:val="0017560C"/>
    <w:rsid w:val="00175811"/>
    <w:rsid w:val="001758E8"/>
    <w:rsid w:val="00175C58"/>
    <w:rsid w:val="00175E68"/>
    <w:rsid w:val="00175F07"/>
    <w:rsid w:val="0017635C"/>
    <w:rsid w:val="0017685A"/>
    <w:rsid w:val="00176A4B"/>
    <w:rsid w:val="00176AE4"/>
    <w:rsid w:val="00177039"/>
    <w:rsid w:val="001770D3"/>
    <w:rsid w:val="00177970"/>
    <w:rsid w:val="00180851"/>
    <w:rsid w:val="00180E30"/>
    <w:rsid w:val="00180E84"/>
    <w:rsid w:val="0018100A"/>
    <w:rsid w:val="0018127C"/>
    <w:rsid w:val="0018131E"/>
    <w:rsid w:val="001817DD"/>
    <w:rsid w:val="00181E67"/>
    <w:rsid w:val="00182000"/>
    <w:rsid w:val="001825C0"/>
    <w:rsid w:val="001831DC"/>
    <w:rsid w:val="00183BDC"/>
    <w:rsid w:val="00184080"/>
    <w:rsid w:val="001842CD"/>
    <w:rsid w:val="001846B9"/>
    <w:rsid w:val="00184864"/>
    <w:rsid w:val="00184A7D"/>
    <w:rsid w:val="00184BB0"/>
    <w:rsid w:val="00184C7E"/>
    <w:rsid w:val="00184F69"/>
    <w:rsid w:val="0018526E"/>
    <w:rsid w:val="00185F7B"/>
    <w:rsid w:val="00186061"/>
    <w:rsid w:val="0018691E"/>
    <w:rsid w:val="00186F6B"/>
    <w:rsid w:val="00187E5B"/>
    <w:rsid w:val="00190319"/>
    <w:rsid w:val="001915CB"/>
    <w:rsid w:val="00191B75"/>
    <w:rsid w:val="001924AB"/>
    <w:rsid w:val="001924FD"/>
    <w:rsid w:val="001928CF"/>
    <w:rsid w:val="00192917"/>
    <w:rsid w:val="001931F9"/>
    <w:rsid w:val="00193213"/>
    <w:rsid w:val="00193436"/>
    <w:rsid w:val="00193B6D"/>
    <w:rsid w:val="00193D7A"/>
    <w:rsid w:val="00194008"/>
    <w:rsid w:val="00194244"/>
    <w:rsid w:val="0019440D"/>
    <w:rsid w:val="0019455B"/>
    <w:rsid w:val="00194576"/>
    <w:rsid w:val="001945AE"/>
    <w:rsid w:val="001948C5"/>
    <w:rsid w:val="00194EE4"/>
    <w:rsid w:val="001952C6"/>
    <w:rsid w:val="001953AC"/>
    <w:rsid w:val="001954AD"/>
    <w:rsid w:val="00195E13"/>
    <w:rsid w:val="001961FD"/>
    <w:rsid w:val="0019640D"/>
    <w:rsid w:val="00196F26"/>
    <w:rsid w:val="0019733E"/>
    <w:rsid w:val="001979CB"/>
    <w:rsid w:val="001A0290"/>
    <w:rsid w:val="001A06D2"/>
    <w:rsid w:val="001A14B3"/>
    <w:rsid w:val="001A1862"/>
    <w:rsid w:val="001A1AE0"/>
    <w:rsid w:val="001A1D0C"/>
    <w:rsid w:val="001A2B15"/>
    <w:rsid w:val="001A31C9"/>
    <w:rsid w:val="001A34D6"/>
    <w:rsid w:val="001A3BC2"/>
    <w:rsid w:val="001A3E28"/>
    <w:rsid w:val="001A4692"/>
    <w:rsid w:val="001A46B4"/>
    <w:rsid w:val="001A5190"/>
    <w:rsid w:val="001A5EF2"/>
    <w:rsid w:val="001A60B6"/>
    <w:rsid w:val="001A61CB"/>
    <w:rsid w:val="001A656E"/>
    <w:rsid w:val="001A6714"/>
    <w:rsid w:val="001A6D80"/>
    <w:rsid w:val="001A77AE"/>
    <w:rsid w:val="001B07D4"/>
    <w:rsid w:val="001B182B"/>
    <w:rsid w:val="001B25D7"/>
    <w:rsid w:val="001B2BCA"/>
    <w:rsid w:val="001B331E"/>
    <w:rsid w:val="001B36BB"/>
    <w:rsid w:val="001B3C84"/>
    <w:rsid w:val="001B437F"/>
    <w:rsid w:val="001B480F"/>
    <w:rsid w:val="001B56D5"/>
    <w:rsid w:val="001B6132"/>
    <w:rsid w:val="001B6278"/>
    <w:rsid w:val="001B6FD8"/>
    <w:rsid w:val="001B74D6"/>
    <w:rsid w:val="001B7C02"/>
    <w:rsid w:val="001B7C10"/>
    <w:rsid w:val="001C052A"/>
    <w:rsid w:val="001C17D3"/>
    <w:rsid w:val="001C199B"/>
    <w:rsid w:val="001C1E09"/>
    <w:rsid w:val="001C336E"/>
    <w:rsid w:val="001C441D"/>
    <w:rsid w:val="001C4534"/>
    <w:rsid w:val="001C45C5"/>
    <w:rsid w:val="001C48EA"/>
    <w:rsid w:val="001C4E74"/>
    <w:rsid w:val="001C5085"/>
    <w:rsid w:val="001C510E"/>
    <w:rsid w:val="001C519A"/>
    <w:rsid w:val="001C6403"/>
    <w:rsid w:val="001C6570"/>
    <w:rsid w:val="001C6B7B"/>
    <w:rsid w:val="001C6E09"/>
    <w:rsid w:val="001C7185"/>
    <w:rsid w:val="001C77A1"/>
    <w:rsid w:val="001D0826"/>
    <w:rsid w:val="001D11E4"/>
    <w:rsid w:val="001D1FAE"/>
    <w:rsid w:val="001D20BF"/>
    <w:rsid w:val="001D2267"/>
    <w:rsid w:val="001D242C"/>
    <w:rsid w:val="001D2894"/>
    <w:rsid w:val="001D2F18"/>
    <w:rsid w:val="001D31C7"/>
    <w:rsid w:val="001D33B3"/>
    <w:rsid w:val="001D3EDD"/>
    <w:rsid w:val="001D4488"/>
    <w:rsid w:val="001D4545"/>
    <w:rsid w:val="001D5272"/>
    <w:rsid w:val="001D5496"/>
    <w:rsid w:val="001D54D8"/>
    <w:rsid w:val="001D58C1"/>
    <w:rsid w:val="001D5962"/>
    <w:rsid w:val="001D5EAC"/>
    <w:rsid w:val="001D5FC7"/>
    <w:rsid w:val="001D6205"/>
    <w:rsid w:val="001D6508"/>
    <w:rsid w:val="001D6831"/>
    <w:rsid w:val="001D716F"/>
    <w:rsid w:val="001D77A2"/>
    <w:rsid w:val="001E038F"/>
    <w:rsid w:val="001E07B1"/>
    <w:rsid w:val="001E0B77"/>
    <w:rsid w:val="001E0EDF"/>
    <w:rsid w:val="001E126D"/>
    <w:rsid w:val="001E1EAC"/>
    <w:rsid w:val="001E1F18"/>
    <w:rsid w:val="001E23E8"/>
    <w:rsid w:val="001E2924"/>
    <w:rsid w:val="001E2DC5"/>
    <w:rsid w:val="001E32B6"/>
    <w:rsid w:val="001E339C"/>
    <w:rsid w:val="001E3672"/>
    <w:rsid w:val="001E3A22"/>
    <w:rsid w:val="001E3DA7"/>
    <w:rsid w:val="001E49ED"/>
    <w:rsid w:val="001E4C41"/>
    <w:rsid w:val="001E4C88"/>
    <w:rsid w:val="001E547B"/>
    <w:rsid w:val="001E5B06"/>
    <w:rsid w:val="001E63CC"/>
    <w:rsid w:val="001E6660"/>
    <w:rsid w:val="001E6949"/>
    <w:rsid w:val="001E6E4D"/>
    <w:rsid w:val="001E7569"/>
    <w:rsid w:val="001E78C8"/>
    <w:rsid w:val="001F04E2"/>
    <w:rsid w:val="001F0571"/>
    <w:rsid w:val="001F0EA8"/>
    <w:rsid w:val="001F22CB"/>
    <w:rsid w:val="001F25D4"/>
    <w:rsid w:val="001F2C57"/>
    <w:rsid w:val="001F3543"/>
    <w:rsid w:val="001F5729"/>
    <w:rsid w:val="001F68F4"/>
    <w:rsid w:val="001F6B73"/>
    <w:rsid w:val="001F6ED3"/>
    <w:rsid w:val="001F71F9"/>
    <w:rsid w:val="001F77AB"/>
    <w:rsid w:val="001F7896"/>
    <w:rsid w:val="001F7BCA"/>
    <w:rsid w:val="001F7C37"/>
    <w:rsid w:val="001F7E7E"/>
    <w:rsid w:val="00200133"/>
    <w:rsid w:val="002001E9"/>
    <w:rsid w:val="0020044D"/>
    <w:rsid w:val="00200E8F"/>
    <w:rsid w:val="00201352"/>
    <w:rsid w:val="002015DA"/>
    <w:rsid w:val="00201611"/>
    <w:rsid w:val="00201727"/>
    <w:rsid w:val="0020174F"/>
    <w:rsid w:val="00201766"/>
    <w:rsid w:val="00201A97"/>
    <w:rsid w:val="00201F2B"/>
    <w:rsid w:val="00201F95"/>
    <w:rsid w:val="002025E3"/>
    <w:rsid w:val="00202A6A"/>
    <w:rsid w:val="00202E23"/>
    <w:rsid w:val="00203356"/>
    <w:rsid w:val="00203714"/>
    <w:rsid w:val="00203AEF"/>
    <w:rsid w:val="002040C7"/>
    <w:rsid w:val="0020434F"/>
    <w:rsid w:val="00204765"/>
    <w:rsid w:val="002053ED"/>
    <w:rsid w:val="00205B1A"/>
    <w:rsid w:val="00206082"/>
    <w:rsid w:val="00206578"/>
    <w:rsid w:val="002069EA"/>
    <w:rsid w:val="002071FE"/>
    <w:rsid w:val="00207F9D"/>
    <w:rsid w:val="00210491"/>
    <w:rsid w:val="00210610"/>
    <w:rsid w:val="00210BAC"/>
    <w:rsid w:val="00211484"/>
    <w:rsid w:val="00212C49"/>
    <w:rsid w:val="002131EB"/>
    <w:rsid w:val="0021341B"/>
    <w:rsid w:val="0021366D"/>
    <w:rsid w:val="002142EA"/>
    <w:rsid w:val="00214693"/>
    <w:rsid w:val="002147D2"/>
    <w:rsid w:val="0021553F"/>
    <w:rsid w:val="002156CE"/>
    <w:rsid w:val="00215997"/>
    <w:rsid w:val="00215AF4"/>
    <w:rsid w:val="00215CAD"/>
    <w:rsid w:val="00215D43"/>
    <w:rsid w:val="00216048"/>
    <w:rsid w:val="00216334"/>
    <w:rsid w:val="002169EA"/>
    <w:rsid w:val="002171F7"/>
    <w:rsid w:val="002172B3"/>
    <w:rsid w:val="002172C6"/>
    <w:rsid w:val="00217833"/>
    <w:rsid w:val="00217855"/>
    <w:rsid w:val="00217B86"/>
    <w:rsid w:val="00220071"/>
    <w:rsid w:val="00220664"/>
    <w:rsid w:val="0022123F"/>
    <w:rsid w:val="0022188A"/>
    <w:rsid w:val="00222556"/>
    <w:rsid w:val="002225A4"/>
    <w:rsid w:val="00222851"/>
    <w:rsid w:val="00222952"/>
    <w:rsid w:val="00223738"/>
    <w:rsid w:val="00223B6A"/>
    <w:rsid w:val="00223B9C"/>
    <w:rsid w:val="00223D63"/>
    <w:rsid w:val="0022465B"/>
    <w:rsid w:val="00224761"/>
    <w:rsid w:val="00225096"/>
    <w:rsid w:val="002257F4"/>
    <w:rsid w:val="00225944"/>
    <w:rsid w:val="00225B81"/>
    <w:rsid w:val="00226238"/>
    <w:rsid w:val="0022712D"/>
    <w:rsid w:val="00227659"/>
    <w:rsid w:val="00227999"/>
    <w:rsid w:val="00227D27"/>
    <w:rsid w:val="00230710"/>
    <w:rsid w:val="0023090B"/>
    <w:rsid w:val="0023183F"/>
    <w:rsid w:val="00231DB0"/>
    <w:rsid w:val="002322AD"/>
    <w:rsid w:val="00232FE8"/>
    <w:rsid w:val="002339A3"/>
    <w:rsid w:val="00234A44"/>
    <w:rsid w:val="0023588E"/>
    <w:rsid w:val="00237941"/>
    <w:rsid w:val="00237AFC"/>
    <w:rsid w:val="00237EA1"/>
    <w:rsid w:val="002402FB"/>
    <w:rsid w:val="002403F1"/>
    <w:rsid w:val="002405C9"/>
    <w:rsid w:val="00240745"/>
    <w:rsid w:val="00240A48"/>
    <w:rsid w:val="00240EF9"/>
    <w:rsid w:val="002414A7"/>
    <w:rsid w:val="002415B8"/>
    <w:rsid w:val="00241C54"/>
    <w:rsid w:val="00241FF4"/>
    <w:rsid w:val="00242BBA"/>
    <w:rsid w:val="00242C04"/>
    <w:rsid w:val="00242FE5"/>
    <w:rsid w:val="0024325C"/>
    <w:rsid w:val="00243432"/>
    <w:rsid w:val="00243698"/>
    <w:rsid w:val="00243973"/>
    <w:rsid w:val="00243B8B"/>
    <w:rsid w:val="00243DEF"/>
    <w:rsid w:val="00243E60"/>
    <w:rsid w:val="0024431A"/>
    <w:rsid w:val="00244C38"/>
    <w:rsid w:val="00246314"/>
    <w:rsid w:val="00246529"/>
    <w:rsid w:val="00246862"/>
    <w:rsid w:val="00246AC1"/>
    <w:rsid w:val="00246EE0"/>
    <w:rsid w:val="00246F01"/>
    <w:rsid w:val="0024765D"/>
    <w:rsid w:val="002477F3"/>
    <w:rsid w:val="00250313"/>
    <w:rsid w:val="002504AF"/>
    <w:rsid w:val="00250F94"/>
    <w:rsid w:val="00251179"/>
    <w:rsid w:val="002512C8"/>
    <w:rsid w:val="002512F8"/>
    <w:rsid w:val="0025197C"/>
    <w:rsid w:val="00251C4E"/>
    <w:rsid w:val="00251D42"/>
    <w:rsid w:val="0025266B"/>
    <w:rsid w:val="00252758"/>
    <w:rsid w:val="0025292B"/>
    <w:rsid w:val="00253666"/>
    <w:rsid w:val="00253C0B"/>
    <w:rsid w:val="00254406"/>
    <w:rsid w:val="002546FE"/>
    <w:rsid w:val="00254E36"/>
    <w:rsid w:val="00254ED1"/>
    <w:rsid w:val="00256ADD"/>
    <w:rsid w:val="0025767F"/>
    <w:rsid w:val="00257A46"/>
    <w:rsid w:val="00257C66"/>
    <w:rsid w:val="002607C9"/>
    <w:rsid w:val="00260870"/>
    <w:rsid w:val="00261774"/>
    <w:rsid w:val="0026188E"/>
    <w:rsid w:val="00261A75"/>
    <w:rsid w:val="00261C6E"/>
    <w:rsid w:val="00262772"/>
    <w:rsid w:val="002627E0"/>
    <w:rsid w:val="00262C50"/>
    <w:rsid w:val="00262E05"/>
    <w:rsid w:val="00263682"/>
    <w:rsid w:val="00263CF2"/>
    <w:rsid w:val="00263FBD"/>
    <w:rsid w:val="0026449B"/>
    <w:rsid w:val="0026469E"/>
    <w:rsid w:val="002647AC"/>
    <w:rsid w:val="00264C69"/>
    <w:rsid w:val="00264D5D"/>
    <w:rsid w:val="002652DE"/>
    <w:rsid w:val="0026550E"/>
    <w:rsid w:val="00265741"/>
    <w:rsid w:val="00265763"/>
    <w:rsid w:val="002658F1"/>
    <w:rsid w:val="002667F3"/>
    <w:rsid w:val="00267F93"/>
    <w:rsid w:val="0027016D"/>
    <w:rsid w:val="00270556"/>
    <w:rsid w:val="0027099D"/>
    <w:rsid w:val="00270B9A"/>
    <w:rsid w:val="002715F4"/>
    <w:rsid w:val="00271B4B"/>
    <w:rsid w:val="002732CF"/>
    <w:rsid w:val="00273459"/>
    <w:rsid w:val="002735C7"/>
    <w:rsid w:val="00273889"/>
    <w:rsid w:val="002747FA"/>
    <w:rsid w:val="00275401"/>
    <w:rsid w:val="002756CB"/>
    <w:rsid w:val="00275C4C"/>
    <w:rsid w:val="00276055"/>
    <w:rsid w:val="0027628E"/>
    <w:rsid w:val="00276E3F"/>
    <w:rsid w:val="00276F44"/>
    <w:rsid w:val="002775B7"/>
    <w:rsid w:val="0027761F"/>
    <w:rsid w:val="00277EEA"/>
    <w:rsid w:val="002809AC"/>
    <w:rsid w:val="00280DC5"/>
    <w:rsid w:val="00280E25"/>
    <w:rsid w:val="0028100F"/>
    <w:rsid w:val="002812D5"/>
    <w:rsid w:val="002813A3"/>
    <w:rsid w:val="002825F1"/>
    <w:rsid w:val="00282895"/>
    <w:rsid w:val="002831C1"/>
    <w:rsid w:val="00283C77"/>
    <w:rsid w:val="00284676"/>
    <w:rsid w:val="00284B5E"/>
    <w:rsid w:val="002851DC"/>
    <w:rsid w:val="00285767"/>
    <w:rsid w:val="00285ECE"/>
    <w:rsid w:val="00286305"/>
    <w:rsid w:val="0028735E"/>
    <w:rsid w:val="002873A6"/>
    <w:rsid w:val="0028744E"/>
    <w:rsid w:val="002874D9"/>
    <w:rsid w:val="00287538"/>
    <w:rsid w:val="00287DA2"/>
    <w:rsid w:val="00287F02"/>
    <w:rsid w:val="002901D0"/>
    <w:rsid w:val="0029039B"/>
    <w:rsid w:val="00290878"/>
    <w:rsid w:val="00290963"/>
    <w:rsid w:val="00290A61"/>
    <w:rsid w:val="00290C4B"/>
    <w:rsid w:val="0029122A"/>
    <w:rsid w:val="0029166C"/>
    <w:rsid w:val="00291C0C"/>
    <w:rsid w:val="00291DEE"/>
    <w:rsid w:val="00291DF5"/>
    <w:rsid w:val="00292101"/>
    <w:rsid w:val="00292566"/>
    <w:rsid w:val="00292D0A"/>
    <w:rsid w:val="00292EFF"/>
    <w:rsid w:val="002932CE"/>
    <w:rsid w:val="002935D5"/>
    <w:rsid w:val="0029396C"/>
    <w:rsid w:val="00293C8C"/>
    <w:rsid w:val="00293D78"/>
    <w:rsid w:val="00293F9A"/>
    <w:rsid w:val="002940EB"/>
    <w:rsid w:val="00294B16"/>
    <w:rsid w:val="0029526E"/>
    <w:rsid w:val="002952EA"/>
    <w:rsid w:val="00295ED3"/>
    <w:rsid w:val="00296001"/>
    <w:rsid w:val="002963C4"/>
    <w:rsid w:val="002968A9"/>
    <w:rsid w:val="00296F0A"/>
    <w:rsid w:val="002A0677"/>
    <w:rsid w:val="002A08DA"/>
    <w:rsid w:val="002A0901"/>
    <w:rsid w:val="002A1174"/>
    <w:rsid w:val="002A133D"/>
    <w:rsid w:val="002A1F68"/>
    <w:rsid w:val="002A1FD0"/>
    <w:rsid w:val="002A2913"/>
    <w:rsid w:val="002A30BA"/>
    <w:rsid w:val="002A3622"/>
    <w:rsid w:val="002A36DA"/>
    <w:rsid w:val="002A39FE"/>
    <w:rsid w:val="002A448E"/>
    <w:rsid w:val="002A481A"/>
    <w:rsid w:val="002A4F28"/>
    <w:rsid w:val="002A5C4D"/>
    <w:rsid w:val="002A65F1"/>
    <w:rsid w:val="002A6689"/>
    <w:rsid w:val="002A6827"/>
    <w:rsid w:val="002A6D7E"/>
    <w:rsid w:val="002B0609"/>
    <w:rsid w:val="002B081E"/>
    <w:rsid w:val="002B1589"/>
    <w:rsid w:val="002B1AA5"/>
    <w:rsid w:val="002B1DD4"/>
    <w:rsid w:val="002B1E63"/>
    <w:rsid w:val="002B212C"/>
    <w:rsid w:val="002B250B"/>
    <w:rsid w:val="002B29C7"/>
    <w:rsid w:val="002B2C85"/>
    <w:rsid w:val="002B2FDB"/>
    <w:rsid w:val="002B3CE5"/>
    <w:rsid w:val="002B3D55"/>
    <w:rsid w:val="002B3FAA"/>
    <w:rsid w:val="002B40E8"/>
    <w:rsid w:val="002B448A"/>
    <w:rsid w:val="002B4BDE"/>
    <w:rsid w:val="002B5D77"/>
    <w:rsid w:val="002B6C64"/>
    <w:rsid w:val="002B6C95"/>
    <w:rsid w:val="002B75CB"/>
    <w:rsid w:val="002B762A"/>
    <w:rsid w:val="002B7B38"/>
    <w:rsid w:val="002B7D6E"/>
    <w:rsid w:val="002B7FCE"/>
    <w:rsid w:val="002C041E"/>
    <w:rsid w:val="002C0929"/>
    <w:rsid w:val="002C0EDA"/>
    <w:rsid w:val="002C13C2"/>
    <w:rsid w:val="002C1829"/>
    <w:rsid w:val="002C1E47"/>
    <w:rsid w:val="002C243C"/>
    <w:rsid w:val="002C24EB"/>
    <w:rsid w:val="002C2936"/>
    <w:rsid w:val="002C2C39"/>
    <w:rsid w:val="002C2D35"/>
    <w:rsid w:val="002C342F"/>
    <w:rsid w:val="002C386A"/>
    <w:rsid w:val="002C3D0C"/>
    <w:rsid w:val="002C40E5"/>
    <w:rsid w:val="002C4203"/>
    <w:rsid w:val="002C4E8D"/>
    <w:rsid w:val="002C592F"/>
    <w:rsid w:val="002C5FAC"/>
    <w:rsid w:val="002C61EF"/>
    <w:rsid w:val="002C697E"/>
    <w:rsid w:val="002C69EF"/>
    <w:rsid w:val="002C6F9A"/>
    <w:rsid w:val="002C7CBA"/>
    <w:rsid w:val="002D03C9"/>
    <w:rsid w:val="002D088F"/>
    <w:rsid w:val="002D0A6D"/>
    <w:rsid w:val="002D0F9B"/>
    <w:rsid w:val="002D123B"/>
    <w:rsid w:val="002D1EC1"/>
    <w:rsid w:val="002D2028"/>
    <w:rsid w:val="002D26DB"/>
    <w:rsid w:val="002D2749"/>
    <w:rsid w:val="002D2879"/>
    <w:rsid w:val="002D2900"/>
    <w:rsid w:val="002D36B3"/>
    <w:rsid w:val="002D4362"/>
    <w:rsid w:val="002D48B2"/>
    <w:rsid w:val="002D492A"/>
    <w:rsid w:val="002D4942"/>
    <w:rsid w:val="002D4B71"/>
    <w:rsid w:val="002D4B9F"/>
    <w:rsid w:val="002D4CD6"/>
    <w:rsid w:val="002D4D15"/>
    <w:rsid w:val="002D52F6"/>
    <w:rsid w:val="002D6867"/>
    <w:rsid w:val="002D688F"/>
    <w:rsid w:val="002D69CD"/>
    <w:rsid w:val="002D6C71"/>
    <w:rsid w:val="002D7012"/>
    <w:rsid w:val="002D77DC"/>
    <w:rsid w:val="002E0538"/>
    <w:rsid w:val="002E0A80"/>
    <w:rsid w:val="002E1BD0"/>
    <w:rsid w:val="002E2C1E"/>
    <w:rsid w:val="002E2F3F"/>
    <w:rsid w:val="002E30DB"/>
    <w:rsid w:val="002E3133"/>
    <w:rsid w:val="002E326C"/>
    <w:rsid w:val="002E3367"/>
    <w:rsid w:val="002E33B2"/>
    <w:rsid w:val="002E33C4"/>
    <w:rsid w:val="002E3A69"/>
    <w:rsid w:val="002E3B86"/>
    <w:rsid w:val="002E3FEF"/>
    <w:rsid w:val="002E4219"/>
    <w:rsid w:val="002E4D0A"/>
    <w:rsid w:val="002E4D78"/>
    <w:rsid w:val="002E4E48"/>
    <w:rsid w:val="002E4FC7"/>
    <w:rsid w:val="002E55D9"/>
    <w:rsid w:val="002E73EA"/>
    <w:rsid w:val="002E7419"/>
    <w:rsid w:val="002E766A"/>
    <w:rsid w:val="002E7A64"/>
    <w:rsid w:val="002F0042"/>
    <w:rsid w:val="002F0542"/>
    <w:rsid w:val="002F06E9"/>
    <w:rsid w:val="002F1589"/>
    <w:rsid w:val="002F1882"/>
    <w:rsid w:val="002F19B4"/>
    <w:rsid w:val="002F1BBB"/>
    <w:rsid w:val="002F21FD"/>
    <w:rsid w:val="002F2262"/>
    <w:rsid w:val="002F267D"/>
    <w:rsid w:val="002F29BE"/>
    <w:rsid w:val="002F2A2B"/>
    <w:rsid w:val="002F2FA0"/>
    <w:rsid w:val="002F3004"/>
    <w:rsid w:val="002F315F"/>
    <w:rsid w:val="002F338E"/>
    <w:rsid w:val="002F3779"/>
    <w:rsid w:val="002F47DB"/>
    <w:rsid w:val="002F4EC7"/>
    <w:rsid w:val="002F4FFF"/>
    <w:rsid w:val="002F5012"/>
    <w:rsid w:val="002F533E"/>
    <w:rsid w:val="002F55A5"/>
    <w:rsid w:val="002F5EC7"/>
    <w:rsid w:val="002F5F11"/>
    <w:rsid w:val="002F61EC"/>
    <w:rsid w:val="002F6710"/>
    <w:rsid w:val="002F6A68"/>
    <w:rsid w:val="002F6EA8"/>
    <w:rsid w:val="002F7F72"/>
    <w:rsid w:val="003004BC"/>
    <w:rsid w:val="0030080F"/>
    <w:rsid w:val="00300ACA"/>
    <w:rsid w:val="00300DE4"/>
    <w:rsid w:val="00300EDD"/>
    <w:rsid w:val="00301BC3"/>
    <w:rsid w:val="00301E0D"/>
    <w:rsid w:val="00301E44"/>
    <w:rsid w:val="0030217B"/>
    <w:rsid w:val="00302548"/>
    <w:rsid w:val="00302923"/>
    <w:rsid w:val="00302B45"/>
    <w:rsid w:val="00303031"/>
    <w:rsid w:val="00303846"/>
    <w:rsid w:val="00303FAE"/>
    <w:rsid w:val="00304011"/>
    <w:rsid w:val="00304052"/>
    <w:rsid w:val="003048BC"/>
    <w:rsid w:val="003049B7"/>
    <w:rsid w:val="00304B42"/>
    <w:rsid w:val="00304BBA"/>
    <w:rsid w:val="00304E14"/>
    <w:rsid w:val="00304F1F"/>
    <w:rsid w:val="00305198"/>
    <w:rsid w:val="00305A99"/>
    <w:rsid w:val="00305B2A"/>
    <w:rsid w:val="00305C7F"/>
    <w:rsid w:val="00306712"/>
    <w:rsid w:val="00306BFF"/>
    <w:rsid w:val="003079B0"/>
    <w:rsid w:val="00310D88"/>
    <w:rsid w:val="0031126F"/>
    <w:rsid w:val="00311862"/>
    <w:rsid w:val="00311AEA"/>
    <w:rsid w:val="00311FE7"/>
    <w:rsid w:val="003124FF"/>
    <w:rsid w:val="003129EA"/>
    <w:rsid w:val="00312A83"/>
    <w:rsid w:val="00312C8D"/>
    <w:rsid w:val="00312F75"/>
    <w:rsid w:val="00313348"/>
    <w:rsid w:val="00313FD6"/>
    <w:rsid w:val="0031407D"/>
    <w:rsid w:val="00314321"/>
    <w:rsid w:val="00314CC2"/>
    <w:rsid w:val="003157E4"/>
    <w:rsid w:val="00315AB7"/>
    <w:rsid w:val="00315FB4"/>
    <w:rsid w:val="0031605C"/>
    <w:rsid w:val="0031662C"/>
    <w:rsid w:val="0031686A"/>
    <w:rsid w:val="00316D33"/>
    <w:rsid w:val="00316FF8"/>
    <w:rsid w:val="003173B2"/>
    <w:rsid w:val="00317423"/>
    <w:rsid w:val="00317F47"/>
    <w:rsid w:val="003201F4"/>
    <w:rsid w:val="0032057F"/>
    <w:rsid w:val="00320965"/>
    <w:rsid w:val="00321656"/>
    <w:rsid w:val="003216ED"/>
    <w:rsid w:val="0032189B"/>
    <w:rsid w:val="00321A00"/>
    <w:rsid w:val="00321C6C"/>
    <w:rsid w:val="00322024"/>
    <w:rsid w:val="0032224B"/>
    <w:rsid w:val="003227F6"/>
    <w:rsid w:val="00322C33"/>
    <w:rsid w:val="00322CAF"/>
    <w:rsid w:val="00323750"/>
    <w:rsid w:val="00323B90"/>
    <w:rsid w:val="0032481B"/>
    <w:rsid w:val="00324883"/>
    <w:rsid w:val="003249CF"/>
    <w:rsid w:val="00324D08"/>
    <w:rsid w:val="003251AB"/>
    <w:rsid w:val="0032542E"/>
    <w:rsid w:val="00325E7F"/>
    <w:rsid w:val="00326122"/>
    <w:rsid w:val="00326501"/>
    <w:rsid w:val="00326738"/>
    <w:rsid w:val="00326A81"/>
    <w:rsid w:val="00326B59"/>
    <w:rsid w:val="0032731E"/>
    <w:rsid w:val="00327855"/>
    <w:rsid w:val="003307C8"/>
    <w:rsid w:val="0033082B"/>
    <w:rsid w:val="0033082D"/>
    <w:rsid w:val="003309A3"/>
    <w:rsid w:val="00330B52"/>
    <w:rsid w:val="00330B5F"/>
    <w:rsid w:val="00330C62"/>
    <w:rsid w:val="0033157D"/>
    <w:rsid w:val="00332103"/>
    <w:rsid w:val="0033236E"/>
    <w:rsid w:val="00332390"/>
    <w:rsid w:val="00332E80"/>
    <w:rsid w:val="00333017"/>
    <w:rsid w:val="00333250"/>
    <w:rsid w:val="003333AA"/>
    <w:rsid w:val="00333522"/>
    <w:rsid w:val="00333632"/>
    <w:rsid w:val="00333D14"/>
    <w:rsid w:val="00334A2A"/>
    <w:rsid w:val="0033527A"/>
    <w:rsid w:val="003356EE"/>
    <w:rsid w:val="003357F0"/>
    <w:rsid w:val="00335B73"/>
    <w:rsid w:val="003375B3"/>
    <w:rsid w:val="003403AF"/>
    <w:rsid w:val="0034066F"/>
    <w:rsid w:val="0034117A"/>
    <w:rsid w:val="0034120D"/>
    <w:rsid w:val="00341312"/>
    <w:rsid w:val="003415A3"/>
    <w:rsid w:val="0034195A"/>
    <w:rsid w:val="003429F0"/>
    <w:rsid w:val="00343319"/>
    <w:rsid w:val="0034345A"/>
    <w:rsid w:val="003435B6"/>
    <w:rsid w:val="00343BE6"/>
    <w:rsid w:val="00343EDC"/>
    <w:rsid w:val="003445A9"/>
    <w:rsid w:val="00344A17"/>
    <w:rsid w:val="00344A63"/>
    <w:rsid w:val="003458D3"/>
    <w:rsid w:val="00345D7E"/>
    <w:rsid w:val="00346326"/>
    <w:rsid w:val="00346873"/>
    <w:rsid w:val="003468D9"/>
    <w:rsid w:val="0034722E"/>
    <w:rsid w:val="0034731C"/>
    <w:rsid w:val="003473F6"/>
    <w:rsid w:val="003477C1"/>
    <w:rsid w:val="0034783F"/>
    <w:rsid w:val="003507EF"/>
    <w:rsid w:val="0035088C"/>
    <w:rsid w:val="003508D7"/>
    <w:rsid w:val="00350BBC"/>
    <w:rsid w:val="00350D8A"/>
    <w:rsid w:val="0035127B"/>
    <w:rsid w:val="00351400"/>
    <w:rsid w:val="00351EB2"/>
    <w:rsid w:val="00351FCB"/>
    <w:rsid w:val="0035235B"/>
    <w:rsid w:val="003527F4"/>
    <w:rsid w:val="00352BEA"/>
    <w:rsid w:val="00353408"/>
    <w:rsid w:val="00353B0A"/>
    <w:rsid w:val="00354655"/>
    <w:rsid w:val="00354CA0"/>
    <w:rsid w:val="00354D10"/>
    <w:rsid w:val="0035517E"/>
    <w:rsid w:val="00355504"/>
    <w:rsid w:val="003558CC"/>
    <w:rsid w:val="003558EA"/>
    <w:rsid w:val="00355CFF"/>
    <w:rsid w:val="00355FB7"/>
    <w:rsid w:val="00356C4A"/>
    <w:rsid w:val="00357D4C"/>
    <w:rsid w:val="00357E25"/>
    <w:rsid w:val="00360208"/>
    <w:rsid w:val="003606BA"/>
    <w:rsid w:val="003611DC"/>
    <w:rsid w:val="003615C8"/>
    <w:rsid w:val="00361D5F"/>
    <w:rsid w:val="00361EBF"/>
    <w:rsid w:val="00362C93"/>
    <w:rsid w:val="0036365C"/>
    <w:rsid w:val="00363C87"/>
    <w:rsid w:val="00363E69"/>
    <w:rsid w:val="0036403C"/>
    <w:rsid w:val="00364062"/>
    <w:rsid w:val="003643E5"/>
    <w:rsid w:val="00364523"/>
    <w:rsid w:val="00364C10"/>
    <w:rsid w:val="00364EC3"/>
    <w:rsid w:val="0036510A"/>
    <w:rsid w:val="00365699"/>
    <w:rsid w:val="00365724"/>
    <w:rsid w:val="0036588C"/>
    <w:rsid w:val="00365F3E"/>
    <w:rsid w:val="00366BCD"/>
    <w:rsid w:val="00366EC8"/>
    <w:rsid w:val="003700AC"/>
    <w:rsid w:val="003701E2"/>
    <w:rsid w:val="003706D0"/>
    <w:rsid w:val="00370C07"/>
    <w:rsid w:val="00370E44"/>
    <w:rsid w:val="003716A9"/>
    <w:rsid w:val="003716CE"/>
    <w:rsid w:val="00371A63"/>
    <w:rsid w:val="0037236C"/>
    <w:rsid w:val="003723FA"/>
    <w:rsid w:val="003727FB"/>
    <w:rsid w:val="00372AF8"/>
    <w:rsid w:val="003733BE"/>
    <w:rsid w:val="00373612"/>
    <w:rsid w:val="00373651"/>
    <w:rsid w:val="00373889"/>
    <w:rsid w:val="00374337"/>
    <w:rsid w:val="0037501C"/>
    <w:rsid w:val="00375552"/>
    <w:rsid w:val="00375C3E"/>
    <w:rsid w:val="00375E84"/>
    <w:rsid w:val="00375EF2"/>
    <w:rsid w:val="003762C3"/>
    <w:rsid w:val="003769AF"/>
    <w:rsid w:val="00376CE8"/>
    <w:rsid w:val="00376E13"/>
    <w:rsid w:val="00376F7E"/>
    <w:rsid w:val="00377387"/>
    <w:rsid w:val="0037744C"/>
    <w:rsid w:val="0037778A"/>
    <w:rsid w:val="00377862"/>
    <w:rsid w:val="00377903"/>
    <w:rsid w:val="00377C9A"/>
    <w:rsid w:val="00380C40"/>
    <w:rsid w:val="00380E98"/>
    <w:rsid w:val="0038178A"/>
    <w:rsid w:val="00381E97"/>
    <w:rsid w:val="00384BED"/>
    <w:rsid w:val="0038570B"/>
    <w:rsid w:val="00385C0E"/>
    <w:rsid w:val="00385C96"/>
    <w:rsid w:val="003862B9"/>
    <w:rsid w:val="003863EC"/>
    <w:rsid w:val="00386682"/>
    <w:rsid w:val="003866FF"/>
    <w:rsid w:val="00386BB6"/>
    <w:rsid w:val="00386FBB"/>
    <w:rsid w:val="0038751E"/>
    <w:rsid w:val="003877BB"/>
    <w:rsid w:val="0039031F"/>
    <w:rsid w:val="00390413"/>
    <w:rsid w:val="00390ED1"/>
    <w:rsid w:val="003910AB"/>
    <w:rsid w:val="003915D6"/>
    <w:rsid w:val="00391C16"/>
    <w:rsid w:val="00391F9B"/>
    <w:rsid w:val="0039207C"/>
    <w:rsid w:val="00392412"/>
    <w:rsid w:val="0039287B"/>
    <w:rsid w:val="00392CA1"/>
    <w:rsid w:val="00394186"/>
    <w:rsid w:val="003948B5"/>
    <w:rsid w:val="00395189"/>
    <w:rsid w:val="00395E33"/>
    <w:rsid w:val="00396258"/>
    <w:rsid w:val="0039707F"/>
    <w:rsid w:val="003971E4"/>
    <w:rsid w:val="003976EA"/>
    <w:rsid w:val="003A0DD1"/>
    <w:rsid w:val="003A0F02"/>
    <w:rsid w:val="003A12CA"/>
    <w:rsid w:val="003A133E"/>
    <w:rsid w:val="003A1355"/>
    <w:rsid w:val="003A13A4"/>
    <w:rsid w:val="003A1DFE"/>
    <w:rsid w:val="003A2621"/>
    <w:rsid w:val="003A266C"/>
    <w:rsid w:val="003A2B68"/>
    <w:rsid w:val="003A3198"/>
    <w:rsid w:val="003A3A14"/>
    <w:rsid w:val="003A44E5"/>
    <w:rsid w:val="003A45DA"/>
    <w:rsid w:val="003A4D7F"/>
    <w:rsid w:val="003A4DCA"/>
    <w:rsid w:val="003A5626"/>
    <w:rsid w:val="003A615B"/>
    <w:rsid w:val="003A6412"/>
    <w:rsid w:val="003A694E"/>
    <w:rsid w:val="003A6F7B"/>
    <w:rsid w:val="003A7253"/>
    <w:rsid w:val="003A791A"/>
    <w:rsid w:val="003A79F3"/>
    <w:rsid w:val="003B0F6C"/>
    <w:rsid w:val="003B140D"/>
    <w:rsid w:val="003B1EB4"/>
    <w:rsid w:val="003B1FD3"/>
    <w:rsid w:val="003B22FB"/>
    <w:rsid w:val="003B2A27"/>
    <w:rsid w:val="003B2D4F"/>
    <w:rsid w:val="003B32CD"/>
    <w:rsid w:val="003B3535"/>
    <w:rsid w:val="003B3858"/>
    <w:rsid w:val="003B390F"/>
    <w:rsid w:val="003B39BA"/>
    <w:rsid w:val="003B3A66"/>
    <w:rsid w:val="003B3BDE"/>
    <w:rsid w:val="003B42A7"/>
    <w:rsid w:val="003B4805"/>
    <w:rsid w:val="003B4865"/>
    <w:rsid w:val="003B54BE"/>
    <w:rsid w:val="003B5F89"/>
    <w:rsid w:val="003B6735"/>
    <w:rsid w:val="003B6C94"/>
    <w:rsid w:val="003B71F2"/>
    <w:rsid w:val="003C01BD"/>
    <w:rsid w:val="003C0B1A"/>
    <w:rsid w:val="003C10B1"/>
    <w:rsid w:val="003C11B2"/>
    <w:rsid w:val="003C1B3B"/>
    <w:rsid w:val="003C1FB1"/>
    <w:rsid w:val="003C2689"/>
    <w:rsid w:val="003C29B4"/>
    <w:rsid w:val="003C3059"/>
    <w:rsid w:val="003C382F"/>
    <w:rsid w:val="003C4658"/>
    <w:rsid w:val="003C489B"/>
    <w:rsid w:val="003C493D"/>
    <w:rsid w:val="003C4983"/>
    <w:rsid w:val="003C4CC8"/>
    <w:rsid w:val="003C4E93"/>
    <w:rsid w:val="003C4F28"/>
    <w:rsid w:val="003C5273"/>
    <w:rsid w:val="003C563C"/>
    <w:rsid w:val="003C56D1"/>
    <w:rsid w:val="003C5A54"/>
    <w:rsid w:val="003C60E3"/>
    <w:rsid w:val="003C6552"/>
    <w:rsid w:val="003C6B09"/>
    <w:rsid w:val="003C714D"/>
    <w:rsid w:val="003C71A1"/>
    <w:rsid w:val="003C7592"/>
    <w:rsid w:val="003D0702"/>
    <w:rsid w:val="003D092E"/>
    <w:rsid w:val="003D1229"/>
    <w:rsid w:val="003D1297"/>
    <w:rsid w:val="003D143B"/>
    <w:rsid w:val="003D18C4"/>
    <w:rsid w:val="003D19C7"/>
    <w:rsid w:val="003D1ABE"/>
    <w:rsid w:val="003D2425"/>
    <w:rsid w:val="003D27AB"/>
    <w:rsid w:val="003D287D"/>
    <w:rsid w:val="003D2E73"/>
    <w:rsid w:val="003D31FC"/>
    <w:rsid w:val="003D3284"/>
    <w:rsid w:val="003D32F4"/>
    <w:rsid w:val="003D346E"/>
    <w:rsid w:val="003D3726"/>
    <w:rsid w:val="003D3A81"/>
    <w:rsid w:val="003D46D7"/>
    <w:rsid w:val="003D4ADA"/>
    <w:rsid w:val="003D4DBB"/>
    <w:rsid w:val="003D5014"/>
    <w:rsid w:val="003D5668"/>
    <w:rsid w:val="003D6682"/>
    <w:rsid w:val="003D6BD7"/>
    <w:rsid w:val="003D707F"/>
    <w:rsid w:val="003D7971"/>
    <w:rsid w:val="003D7BAD"/>
    <w:rsid w:val="003D7BE9"/>
    <w:rsid w:val="003D7C82"/>
    <w:rsid w:val="003E054C"/>
    <w:rsid w:val="003E07CA"/>
    <w:rsid w:val="003E0B4D"/>
    <w:rsid w:val="003E0C35"/>
    <w:rsid w:val="003E1215"/>
    <w:rsid w:val="003E130B"/>
    <w:rsid w:val="003E1A81"/>
    <w:rsid w:val="003E1E3C"/>
    <w:rsid w:val="003E2A8C"/>
    <w:rsid w:val="003E2B27"/>
    <w:rsid w:val="003E2C78"/>
    <w:rsid w:val="003E30D4"/>
    <w:rsid w:val="003E314A"/>
    <w:rsid w:val="003E3430"/>
    <w:rsid w:val="003E360C"/>
    <w:rsid w:val="003E4005"/>
    <w:rsid w:val="003E4494"/>
    <w:rsid w:val="003E46CB"/>
    <w:rsid w:val="003E48D7"/>
    <w:rsid w:val="003E4A61"/>
    <w:rsid w:val="003E4CD5"/>
    <w:rsid w:val="003E57AA"/>
    <w:rsid w:val="003E5850"/>
    <w:rsid w:val="003E67BA"/>
    <w:rsid w:val="003E6C95"/>
    <w:rsid w:val="003E6CDA"/>
    <w:rsid w:val="003E6DA5"/>
    <w:rsid w:val="003E741F"/>
    <w:rsid w:val="003E7E84"/>
    <w:rsid w:val="003F0555"/>
    <w:rsid w:val="003F0F88"/>
    <w:rsid w:val="003F1034"/>
    <w:rsid w:val="003F10A5"/>
    <w:rsid w:val="003F1159"/>
    <w:rsid w:val="003F13A8"/>
    <w:rsid w:val="003F1567"/>
    <w:rsid w:val="003F1856"/>
    <w:rsid w:val="003F1A40"/>
    <w:rsid w:val="003F1ADD"/>
    <w:rsid w:val="003F1B57"/>
    <w:rsid w:val="003F281E"/>
    <w:rsid w:val="003F28A1"/>
    <w:rsid w:val="003F2B71"/>
    <w:rsid w:val="003F2D3B"/>
    <w:rsid w:val="003F2ED9"/>
    <w:rsid w:val="003F3F5C"/>
    <w:rsid w:val="003F417C"/>
    <w:rsid w:val="003F42A3"/>
    <w:rsid w:val="003F46B0"/>
    <w:rsid w:val="003F4CBE"/>
    <w:rsid w:val="003F5956"/>
    <w:rsid w:val="003F6342"/>
    <w:rsid w:val="003F7864"/>
    <w:rsid w:val="003F79F6"/>
    <w:rsid w:val="003F7AD8"/>
    <w:rsid w:val="003F7F6C"/>
    <w:rsid w:val="00400402"/>
    <w:rsid w:val="004004A9"/>
    <w:rsid w:val="004006AE"/>
    <w:rsid w:val="00400A47"/>
    <w:rsid w:val="00400D90"/>
    <w:rsid w:val="00400F7F"/>
    <w:rsid w:val="00401248"/>
    <w:rsid w:val="00401883"/>
    <w:rsid w:val="00401A6D"/>
    <w:rsid w:val="00401BBE"/>
    <w:rsid w:val="004020C3"/>
    <w:rsid w:val="0040261C"/>
    <w:rsid w:val="0040291F"/>
    <w:rsid w:val="00402DA1"/>
    <w:rsid w:val="00403B12"/>
    <w:rsid w:val="00403B9A"/>
    <w:rsid w:val="00403D61"/>
    <w:rsid w:val="00404140"/>
    <w:rsid w:val="00404CE8"/>
    <w:rsid w:val="00404D61"/>
    <w:rsid w:val="00405204"/>
    <w:rsid w:val="00405650"/>
    <w:rsid w:val="0040592F"/>
    <w:rsid w:val="00405FF4"/>
    <w:rsid w:val="004062E8"/>
    <w:rsid w:val="00406449"/>
    <w:rsid w:val="00406732"/>
    <w:rsid w:val="00406C84"/>
    <w:rsid w:val="00406FFF"/>
    <w:rsid w:val="004071A4"/>
    <w:rsid w:val="00407B1B"/>
    <w:rsid w:val="00407D04"/>
    <w:rsid w:val="00410008"/>
    <w:rsid w:val="00410BDB"/>
    <w:rsid w:val="00410CCC"/>
    <w:rsid w:val="0041151D"/>
    <w:rsid w:val="00411682"/>
    <w:rsid w:val="00412329"/>
    <w:rsid w:val="004125A6"/>
    <w:rsid w:val="004129BD"/>
    <w:rsid w:val="00412B35"/>
    <w:rsid w:val="00412BC0"/>
    <w:rsid w:val="00412F10"/>
    <w:rsid w:val="0041307E"/>
    <w:rsid w:val="0041366E"/>
    <w:rsid w:val="00413A42"/>
    <w:rsid w:val="00413CE4"/>
    <w:rsid w:val="00413CFA"/>
    <w:rsid w:val="004147E8"/>
    <w:rsid w:val="00414D65"/>
    <w:rsid w:val="00415378"/>
    <w:rsid w:val="00415955"/>
    <w:rsid w:val="0041598F"/>
    <w:rsid w:val="004159D9"/>
    <w:rsid w:val="00416C39"/>
    <w:rsid w:val="00416FB3"/>
    <w:rsid w:val="00417169"/>
    <w:rsid w:val="004171AB"/>
    <w:rsid w:val="00417277"/>
    <w:rsid w:val="00417420"/>
    <w:rsid w:val="004175E6"/>
    <w:rsid w:val="004177C3"/>
    <w:rsid w:val="00417AA3"/>
    <w:rsid w:val="00417DD2"/>
    <w:rsid w:val="00417E51"/>
    <w:rsid w:val="00420ED2"/>
    <w:rsid w:val="00420F30"/>
    <w:rsid w:val="00421039"/>
    <w:rsid w:val="004218DB"/>
    <w:rsid w:val="00421B50"/>
    <w:rsid w:val="00422059"/>
    <w:rsid w:val="0042245B"/>
    <w:rsid w:val="00422C88"/>
    <w:rsid w:val="00422C8E"/>
    <w:rsid w:val="00423458"/>
    <w:rsid w:val="00423888"/>
    <w:rsid w:val="00424464"/>
    <w:rsid w:val="00424C83"/>
    <w:rsid w:val="00424DD2"/>
    <w:rsid w:val="00424DE4"/>
    <w:rsid w:val="0042521B"/>
    <w:rsid w:val="00425538"/>
    <w:rsid w:val="00425E28"/>
    <w:rsid w:val="0042624B"/>
    <w:rsid w:val="004263AA"/>
    <w:rsid w:val="00426449"/>
    <w:rsid w:val="00426BDA"/>
    <w:rsid w:val="00426D9B"/>
    <w:rsid w:val="00426DE5"/>
    <w:rsid w:val="00427165"/>
    <w:rsid w:val="004271DE"/>
    <w:rsid w:val="004271F1"/>
    <w:rsid w:val="0042792C"/>
    <w:rsid w:val="00430293"/>
    <w:rsid w:val="0043061D"/>
    <w:rsid w:val="00430D3C"/>
    <w:rsid w:val="00430E6B"/>
    <w:rsid w:val="004312AB"/>
    <w:rsid w:val="0043166E"/>
    <w:rsid w:val="004318A1"/>
    <w:rsid w:val="00431C53"/>
    <w:rsid w:val="004324CE"/>
    <w:rsid w:val="00432599"/>
    <w:rsid w:val="004337FE"/>
    <w:rsid w:val="00433D34"/>
    <w:rsid w:val="00433F40"/>
    <w:rsid w:val="00434197"/>
    <w:rsid w:val="004341EF"/>
    <w:rsid w:val="0043430F"/>
    <w:rsid w:val="0043476A"/>
    <w:rsid w:val="00434AC5"/>
    <w:rsid w:val="00434C98"/>
    <w:rsid w:val="00434DBF"/>
    <w:rsid w:val="00434DC5"/>
    <w:rsid w:val="00435243"/>
    <w:rsid w:val="00435844"/>
    <w:rsid w:val="004359A8"/>
    <w:rsid w:val="00436562"/>
    <w:rsid w:val="00436A0E"/>
    <w:rsid w:val="00436E25"/>
    <w:rsid w:val="00437682"/>
    <w:rsid w:val="00437D46"/>
    <w:rsid w:val="00437FEC"/>
    <w:rsid w:val="004410E2"/>
    <w:rsid w:val="00441197"/>
    <w:rsid w:val="004414DC"/>
    <w:rsid w:val="00441B25"/>
    <w:rsid w:val="00441D24"/>
    <w:rsid w:val="00441F4B"/>
    <w:rsid w:val="004420DE"/>
    <w:rsid w:val="004428BA"/>
    <w:rsid w:val="004431B0"/>
    <w:rsid w:val="0044326A"/>
    <w:rsid w:val="004434C5"/>
    <w:rsid w:val="00443801"/>
    <w:rsid w:val="00443851"/>
    <w:rsid w:val="00444668"/>
    <w:rsid w:val="00444B88"/>
    <w:rsid w:val="0044550A"/>
    <w:rsid w:val="00445858"/>
    <w:rsid w:val="00445A11"/>
    <w:rsid w:val="00445AB2"/>
    <w:rsid w:val="00445ABB"/>
    <w:rsid w:val="004463B1"/>
    <w:rsid w:val="0044665B"/>
    <w:rsid w:val="00450902"/>
    <w:rsid w:val="00450B44"/>
    <w:rsid w:val="00450F02"/>
    <w:rsid w:val="0045142D"/>
    <w:rsid w:val="00451BDA"/>
    <w:rsid w:val="00452879"/>
    <w:rsid w:val="00452B87"/>
    <w:rsid w:val="0045406F"/>
    <w:rsid w:val="0045488C"/>
    <w:rsid w:val="00454EEB"/>
    <w:rsid w:val="00455645"/>
    <w:rsid w:val="004560C0"/>
    <w:rsid w:val="00456397"/>
    <w:rsid w:val="00456948"/>
    <w:rsid w:val="00457564"/>
    <w:rsid w:val="00457930"/>
    <w:rsid w:val="00457A32"/>
    <w:rsid w:val="00457AFE"/>
    <w:rsid w:val="0046144D"/>
    <w:rsid w:val="00461985"/>
    <w:rsid w:val="00461A81"/>
    <w:rsid w:val="00461C47"/>
    <w:rsid w:val="00461EA3"/>
    <w:rsid w:val="00461F7B"/>
    <w:rsid w:val="00462256"/>
    <w:rsid w:val="004624CC"/>
    <w:rsid w:val="0046298D"/>
    <w:rsid w:val="00462F03"/>
    <w:rsid w:val="00463424"/>
    <w:rsid w:val="004638A5"/>
    <w:rsid w:val="00464575"/>
    <w:rsid w:val="00464834"/>
    <w:rsid w:val="00464FE4"/>
    <w:rsid w:val="00465626"/>
    <w:rsid w:val="00467A63"/>
    <w:rsid w:val="00467D39"/>
    <w:rsid w:val="00467EA8"/>
    <w:rsid w:val="00470239"/>
    <w:rsid w:val="0047077E"/>
    <w:rsid w:val="00471097"/>
    <w:rsid w:val="004714E5"/>
    <w:rsid w:val="0047174A"/>
    <w:rsid w:val="00471CD4"/>
    <w:rsid w:val="00471D66"/>
    <w:rsid w:val="00471FD4"/>
    <w:rsid w:val="0047205B"/>
    <w:rsid w:val="00472080"/>
    <w:rsid w:val="004728C4"/>
    <w:rsid w:val="004729ED"/>
    <w:rsid w:val="00472B46"/>
    <w:rsid w:val="00472BF7"/>
    <w:rsid w:val="0047324E"/>
    <w:rsid w:val="00473518"/>
    <w:rsid w:val="00473938"/>
    <w:rsid w:val="00473A11"/>
    <w:rsid w:val="00473AD1"/>
    <w:rsid w:val="00473E3A"/>
    <w:rsid w:val="0047416F"/>
    <w:rsid w:val="004741B8"/>
    <w:rsid w:val="00474418"/>
    <w:rsid w:val="0047473C"/>
    <w:rsid w:val="004748F9"/>
    <w:rsid w:val="00475380"/>
    <w:rsid w:val="00475525"/>
    <w:rsid w:val="00475C00"/>
    <w:rsid w:val="0047604D"/>
    <w:rsid w:val="00476322"/>
    <w:rsid w:val="00476EFF"/>
    <w:rsid w:val="00480091"/>
    <w:rsid w:val="004800C4"/>
    <w:rsid w:val="00480301"/>
    <w:rsid w:val="00480579"/>
    <w:rsid w:val="00480CE1"/>
    <w:rsid w:val="004816D3"/>
    <w:rsid w:val="0048181F"/>
    <w:rsid w:val="00482338"/>
    <w:rsid w:val="004834E8"/>
    <w:rsid w:val="00483599"/>
    <w:rsid w:val="00483BA9"/>
    <w:rsid w:val="00483C48"/>
    <w:rsid w:val="00483D98"/>
    <w:rsid w:val="00484213"/>
    <w:rsid w:val="004847B3"/>
    <w:rsid w:val="0048496C"/>
    <w:rsid w:val="004849C3"/>
    <w:rsid w:val="00484AB7"/>
    <w:rsid w:val="00484CC7"/>
    <w:rsid w:val="00485238"/>
    <w:rsid w:val="00486074"/>
    <w:rsid w:val="00486415"/>
    <w:rsid w:val="00486765"/>
    <w:rsid w:val="004869B3"/>
    <w:rsid w:val="00486D5B"/>
    <w:rsid w:val="00486DA1"/>
    <w:rsid w:val="00486ECC"/>
    <w:rsid w:val="0048729B"/>
    <w:rsid w:val="004872D1"/>
    <w:rsid w:val="004872EB"/>
    <w:rsid w:val="00490294"/>
    <w:rsid w:val="004903E8"/>
    <w:rsid w:val="00490F61"/>
    <w:rsid w:val="0049101A"/>
    <w:rsid w:val="0049111B"/>
    <w:rsid w:val="00491437"/>
    <w:rsid w:val="00491544"/>
    <w:rsid w:val="004917BE"/>
    <w:rsid w:val="004921B3"/>
    <w:rsid w:val="00492308"/>
    <w:rsid w:val="004927B0"/>
    <w:rsid w:val="0049280E"/>
    <w:rsid w:val="004928C9"/>
    <w:rsid w:val="00493444"/>
    <w:rsid w:val="004938DC"/>
    <w:rsid w:val="00493E75"/>
    <w:rsid w:val="00493F84"/>
    <w:rsid w:val="00494699"/>
    <w:rsid w:val="004958D0"/>
    <w:rsid w:val="00496749"/>
    <w:rsid w:val="00496CE4"/>
    <w:rsid w:val="00496E51"/>
    <w:rsid w:val="004972BA"/>
    <w:rsid w:val="004978D3"/>
    <w:rsid w:val="00497B1C"/>
    <w:rsid w:val="004A00C7"/>
    <w:rsid w:val="004A0215"/>
    <w:rsid w:val="004A02F6"/>
    <w:rsid w:val="004A09C7"/>
    <w:rsid w:val="004A0BB1"/>
    <w:rsid w:val="004A144D"/>
    <w:rsid w:val="004A15EE"/>
    <w:rsid w:val="004A218D"/>
    <w:rsid w:val="004A26E4"/>
    <w:rsid w:val="004A2A69"/>
    <w:rsid w:val="004A2C5E"/>
    <w:rsid w:val="004A32E5"/>
    <w:rsid w:val="004A3850"/>
    <w:rsid w:val="004A3C8C"/>
    <w:rsid w:val="004A3DE9"/>
    <w:rsid w:val="004A4AB9"/>
    <w:rsid w:val="004A4BB3"/>
    <w:rsid w:val="004A4BDF"/>
    <w:rsid w:val="004A4CF5"/>
    <w:rsid w:val="004A53E6"/>
    <w:rsid w:val="004A5A74"/>
    <w:rsid w:val="004A5D74"/>
    <w:rsid w:val="004A6E41"/>
    <w:rsid w:val="004A6FFF"/>
    <w:rsid w:val="004A73B0"/>
    <w:rsid w:val="004A7876"/>
    <w:rsid w:val="004A791C"/>
    <w:rsid w:val="004B05DB"/>
    <w:rsid w:val="004B0730"/>
    <w:rsid w:val="004B0954"/>
    <w:rsid w:val="004B0BA0"/>
    <w:rsid w:val="004B0EC0"/>
    <w:rsid w:val="004B1379"/>
    <w:rsid w:val="004B13D4"/>
    <w:rsid w:val="004B1576"/>
    <w:rsid w:val="004B2244"/>
    <w:rsid w:val="004B2575"/>
    <w:rsid w:val="004B3956"/>
    <w:rsid w:val="004B44F0"/>
    <w:rsid w:val="004B48D2"/>
    <w:rsid w:val="004B49A4"/>
    <w:rsid w:val="004B4ADD"/>
    <w:rsid w:val="004B527A"/>
    <w:rsid w:val="004B583B"/>
    <w:rsid w:val="004B6874"/>
    <w:rsid w:val="004B7415"/>
    <w:rsid w:val="004B74D9"/>
    <w:rsid w:val="004B7A66"/>
    <w:rsid w:val="004B7BE8"/>
    <w:rsid w:val="004B7F9F"/>
    <w:rsid w:val="004C02D1"/>
    <w:rsid w:val="004C05F2"/>
    <w:rsid w:val="004C06B9"/>
    <w:rsid w:val="004C0FA8"/>
    <w:rsid w:val="004C1095"/>
    <w:rsid w:val="004C13D3"/>
    <w:rsid w:val="004C1C96"/>
    <w:rsid w:val="004C25EA"/>
    <w:rsid w:val="004C2CF0"/>
    <w:rsid w:val="004C2D47"/>
    <w:rsid w:val="004C37E3"/>
    <w:rsid w:val="004C3EA8"/>
    <w:rsid w:val="004C40D1"/>
    <w:rsid w:val="004C4664"/>
    <w:rsid w:val="004C50F5"/>
    <w:rsid w:val="004C5113"/>
    <w:rsid w:val="004C534C"/>
    <w:rsid w:val="004C5F95"/>
    <w:rsid w:val="004C5FC8"/>
    <w:rsid w:val="004C6AB8"/>
    <w:rsid w:val="004C6DE0"/>
    <w:rsid w:val="004C6EE8"/>
    <w:rsid w:val="004C71DF"/>
    <w:rsid w:val="004C7431"/>
    <w:rsid w:val="004C7666"/>
    <w:rsid w:val="004D0AF5"/>
    <w:rsid w:val="004D0EAF"/>
    <w:rsid w:val="004D1451"/>
    <w:rsid w:val="004D15A8"/>
    <w:rsid w:val="004D1DF3"/>
    <w:rsid w:val="004D2252"/>
    <w:rsid w:val="004D22CD"/>
    <w:rsid w:val="004D23C3"/>
    <w:rsid w:val="004D2B2A"/>
    <w:rsid w:val="004D3094"/>
    <w:rsid w:val="004D394E"/>
    <w:rsid w:val="004D3ACD"/>
    <w:rsid w:val="004D3B2A"/>
    <w:rsid w:val="004D3C78"/>
    <w:rsid w:val="004D3E83"/>
    <w:rsid w:val="004D5026"/>
    <w:rsid w:val="004D51D8"/>
    <w:rsid w:val="004D5F4D"/>
    <w:rsid w:val="004D62FE"/>
    <w:rsid w:val="004D643B"/>
    <w:rsid w:val="004D6E2A"/>
    <w:rsid w:val="004D7629"/>
    <w:rsid w:val="004D7DDD"/>
    <w:rsid w:val="004D7E91"/>
    <w:rsid w:val="004D7ED4"/>
    <w:rsid w:val="004D7FCD"/>
    <w:rsid w:val="004E055C"/>
    <w:rsid w:val="004E07CA"/>
    <w:rsid w:val="004E097F"/>
    <w:rsid w:val="004E09EC"/>
    <w:rsid w:val="004E0A17"/>
    <w:rsid w:val="004E0C4B"/>
    <w:rsid w:val="004E14CE"/>
    <w:rsid w:val="004E181F"/>
    <w:rsid w:val="004E1AD6"/>
    <w:rsid w:val="004E2AAE"/>
    <w:rsid w:val="004E2B2D"/>
    <w:rsid w:val="004E2B3A"/>
    <w:rsid w:val="004E2C74"/>
    <w:rsid w:val="004E30EC"/>
    <w:rsid w:val="004E35FF"/>
    <w:rsid w:val="004E3832"/>
    <w:rsid w:val="004E38EA"/>
    <w:rsid w:val="004E3A2D"/>
    <w:rsid w:val="004E4DC1"/>
    <w:rsid w:val="004E545B"/>
    <w:rsid w:val="004E5510"/>
    <w:rsid w:val="004E5DCB"/>
    <w:rsid w:val="004E6157"/>
    <w:rsid w:val="004E6333"/>
    <w:rsid w:val="004E6ABF"/>
    <w:rsid w:val="004E70B2"/>
    <w:rsid w:val="004E7615"/>
    <w:rsid w:val="004E7886"/>
    <w:rsid w:val="004E7D8E"/>
    <w:rsid w:val="004F0577"/>
    <w:rsid w:val="004F0C5E"/>
    <w:rsid w:val="004F1719"/>
    <w:rsid w:val="004F1770"/>
    <w:rsid w:val="004F18D5"/>
    <w:rsid w:val="004F1C4B"/>
    <w:rsid w:val="004F1E67"/>
    <w:rsid w:val="004F1F56"/>
    <w:rsid w:val="004F28CB"/>
    <w:rsid w:val="004F30EF"/>
    <w:rsid w:val="004F40CF"/>
    <w:rsid w:val="004F43B0"/>
    <w:rsid w:val="004F4756"/>
    <w:rsid w:val="004F4931"/>
    <w:rsid w:val="004F52D5"/>
    <w:rsid w:val="004F5519"/>
    <w:rsid w:val="004F5C45"/>
    <w:rsid w:val="004F5F72"/>
    <w:rsid w:val="004F6972"/>
    <w:rsid w:val="004F7B7A"/>
    <w:rsid w:val="00500DA4"/>
    <w:rsid w:val="00500ECA"/>
    <w:rsid w:val="005024BB"/>
    <w:rsid w:val="00502832"/>
    <w:rsid w:val="00502B53"/>
    <w:rsid w:val="00502C7C"/>
    <w:rsid w:val="00503212"/>
    <w:rsid w:val="00503762"/>
    <w:rsid w:val="005037C4"/>
    <w:rsid w:val="0050483F"/>
    <w:rsid w:val="00504E4E"/>
    <w:rsid w:val="005055A3"/>
    <w:rsid w:val="005055FB"/>
    <w:rsid w:val="005056F0"/>
    <w:rsid w:val="00505B83"/>
    <w:rsid w:val="00505D5C"/>
    <w:rsid w:val="00505DEE"/>
    <w:rsid w:val="0050608B"/>
    <w:rsid w:val="00506203"/>
    <w:rsid w:val="00506CF1"/>
    <w:rsid w:val="00506EA7"/>
    <w:rsid w:val="0050700A"/>
    <w:rsid w:val="00507B20"/>
    <w:rsid w:val="00507C23"/>
    <w:rsid w:val="00510187"/>
    <w:rsid w:val="005105C3"/>
    <w:rsid w:val="00510864"/>
    <w:rsid w:val="00510B84"/>
    <w:rsid w:val="00510ED5"/>
    <w:rsid w:val="0051104E"/>
    <w:rsid w:val="0051160F"/>
    <w:rsid w:val="00511CED"/>
    <w:rsid w:val="00511CF0"/>
    <w:rsid w:val="005120BE"/>
    <w:rsid w:val="005120F2"/>
    <w:rsid w:val="005123D6"/>
    <w:rsid w:val="00512BAA"/>
    <w:rsid w:val="005132CE"/>
    <w:rsid w:val="005134E7"/>
    <w:rsid w:val="005141D4"/>
    <w:rsid w:val="005148E1"/>
    <w:rsid w:val="00514C5A"/>
    <w:rsid w:val="00515277"/>
    <w:rsid w:val="00515DA2"/>
    <w:rsid w:val="00515F25"/>
    <w:rsid w:val="00515FA7"/>
    <w:rsid w:val="00516480"/>
    <w:rsid w:val="005166C5"/>
    <w:rsid w:val="00516AA5"/>
    <w:rsid w:val="00516AD9"/>
    <w:rsid w:val="00517738"/>
    <w:rsid w:val="00517745"/>
    <w:rsid w:val="0052021C"/>
    <w:rsid w:val="00520254"/>
    <w:rsid w:val="005202EE"/>
    <w:rsid w:val="00520C46"/>
    <w:rsid w:val="00520F29"/>
    <w:rsid w:val="00521705"/>
    <w:rsid w:val="00521C2D"/>
    <w:rsid w:val="00521CA8"/>
    <w:rsid w:val="00521FA5"/>
    <w:rsid w:val="005220AE"/>
    <w:rsid w:val="005222FA"/>
    <w:rsid w:val="00522532"/>
    <w:rsid w:val="00523217"/>
    <w:rsid w:val="005232AF"/>
    <w:rsid w:val="00523B93"/>
    <w:rsid w:val="00523E23"/>
    <w:rsid w:val="005246DA"/>
    <w:rsid w:val="005248B5"/>
    <w:rsid w:val="00524C72"/>
    <w:rsid w:val="005250E4"/>
    <w:rsid w:val="0052568B"/>
    <w:rsid w:val="00525B9D"/>
    <w:rsid w:val="00525DE1"/>
    <w:rsid w:val="0052610D"/>
    <w:rsid w:val="005262DD"/>
    <w:rsid w:val="00526734"/>
    <w:rsid w:val="00526DCD"/>
    <w:rsid w:val="00526E3C"/>
    <w:rsid w:val="00526F77"/>
    <w:rsid w:val="00527017"/>
    <w:rsid w:val="005270DB"/>
    <w:rsid w:val="0052722A"/>
    <w:rsid w:val="00527324"/>
    <w:rsid w:val="005276F1"/>
    <w:rsid w:val="00527795"/>
    <w:rsid w:val="00527E68"/>
    <w:rsid w:val="0053030E"/>
    <w:rsid w:val="00530807"/>
    <w:rsid w:val="00530DF9"/>
    <w:rsid w:val="005311D4"/>
    <w:rsid w:val="0053172F"/>
    <w:rsid w:val="00531777"/>
    <w:rsid w:val="00531B79"/>
    <w:rsid w:val="00531E6C"/>
    <w:rsid w:val="00531F92"/>
    <w:rsid w:val="005322FF"/>
    <w:rsid w:val="00532F83"/>
    <w:rsid w:val="00532F98"/>
    <w:rsid w:val="005330EB"/>
    <w:rsid w:val="00533A58"/>
    <w:rsid w:val="00533F1E"/>
    <w:rsid w:val="005343EE"/>
    <w:rsid w:val="005345C0"/>
    <w:rsid w:val="005353EF"/>
    <w:rsid w:val="005358FC"/>
    <w:rsid w:val="005359BF"/>
    <w:rsid w:val="00535B31"/>
    <w:rsid w:val="00536274"/>
    <w:rsid w:val="00536625"/>
    <w:rsid w:val="00536C0F"/>
    <w:rsid w:val="005371E1"/>
    <w:rsid w:val="0053755F"/>
    <w:rsid w:val="00537649"/>
    <w:rsid w:val="0053778A"/>
    <w:rsid w:val="00537823"/>
    <w:rsid w:val="00537C4F"/>
    <w:rsid w:val="00537C8A"/>
    <w:rsid w:val="0054012C"/>
    <w:rsid w:val="0054022E"/>
    <w:rsid w:val="005402AF"/>
    <w:rsid w:val="00540C60"/>
    <w:rsid w:val="00540DC5"/>
    <w:rsid w:val="0054144D"/>
    <w:rsid w:val="0054166D"/>
    <w:rsid w:val="00541C36"/>
    <w:rsid w:val="005422C5"/>
    <w:rsid w:val="00542643"/>
    <w:rsid w:val="00542D85"/>
    <w:rsid w:val="00542EA0"/>
    <w:rsid w:val="00543515"/>
    <w:rsid w:val="00543E64"/>
    <w:rsid w:val="00543F07"/>
    <w:rsid w:val="00543F09"/>
    <w:rsid w:val="0054422B"/>
    <w:rsid w:val="0054431A"/>
    <w:rsid w:val="0054484C"/>
    <w:rsid w:val="00544FFC"/>
    <w:rsid w:val="00545734"/>
    <w:rsid w:val="00545A53"/>
    <w:rsid w:val="00545D2A"/>
    <w:rsid w:val="005461B3"/>
    <w:rsid w:val="005462DE"/>
    <w:rsid w:val="005463E9"/>
    <w:rsid w:val="005478F5"/>
    <w:rsid w:val="00547BB9"/>
    <w:rsid w:val="00550ABB"/>
    <w:rsid w:val="005512E3"/>
    <w:rsid w:val="005512FD"/>
    <w:rsid w:val="005514A5"/>
    <w:rsid w:val="005522BB"/>
    <w:rsid w:val="005524BB"/>
    <w:rsid w:val="005526EA"/>
    <w:rsid w:val="005528BB"/>
    <w:rsid w:val="005528DF"/>
    <w:rsid w:val="00552978"/>
    <w:rsid w:val="00552DB6"/>
    <w:rsid w:val="0055310C"/>
    <w:rsid w:val="00553299"/>
    <w:rsid w:val="00553411"/>
    <w:rsid w:val="00553704"/>
    <w:rsid w:val="00553BA5"/>
    <w:rsid w:val="00554190"/>
    <w:rsid w:val="00554259"/>
    <w:rsid w:val="00554C12"/>
    <w:rsid w:val="0055522C"/>
    <w:rsid w:val="00555448"/>
    <w:rsid w:val="00555D7A"/>
    <w:rsid w:val="00555DF1"/>
    <w:rsid w:val="0055609F"/>
    <w:rsid w:val="005561F1"/>
    <w:rsid w:val="00556B98"/>
    <w:rsid w:val="00556D1B"/>
    <w:rsid w:val="00557DAF"/>
    <w:rsid w:val="005607F9"/>
    <w:rsid w:val="00560CCD"/>
    <w:rsid w:val="00560E76"/>
    <w:rsid w:val="005610E7"/>
    <w:rsid w:val="00561F6B"/>
    <w:rsid w:val="00562330"/>
    <w:rsid w:val="0056291D"/>
    <w:rsid w:val="00562A99"/>
    <w:rsid w:val="00562CE2"/>
    <w:rsid w:val="0056302E"/>
    <w:rsid w:val="00563730"/>
    <w:rsid w:val="00563DC2"/>
    <w:rsid w:val="00563F04"/>
    <w:rsid w:val="0056488D"/>
    <w:rsid w:val="0056516A"/>
    <w:rsid w:val="00565244"/>
    <w:rsid w:val="0056566E"/>
    <w:rsid w:val="00565EAE"/>
    <w:rsid w:val="00566844"/>
    <w:rsid w:val="005668BA"/>
    <w:rsid w:val="00566A23"/>
    <w:rsid w:val="00566DB3"/>
    <w:rsid w:val="00567C18"/>
    <w:rsid w:val="00567FFE"/>
    <w:rsid w:val="005704DE"/>
    <w:rsid w:val="0057069C"/>
    <w:rsid w:val="005707C2"/>
    <w:rsid w:val="00570D50"/>
    <w:rsid w:val="00571AB6"/>
    <w:rsid w:val="00571BA2"/>
    <w:rsid w:val="00571D4E"/>
    <w:rsid w:val="00572442"/>
    <w:rsid w:val="0057286F"/>
    <w:rsid w:val="00572BD7"/>
    <w:rsid w:val="00573246"/>
    <w:rsid w:val="005741AB"/>
    <w:rsid w:val="00574264"/>
    <w:rsid w:val="005754C0"/>
    <w:rsid w:val="0057605B"/>
    <w:rsid w:val="005762B6"/>
    <w:rsid w:val="00576891"/>
    <w:rsid w:val="00576973"/>
    <w:rsid w:val="00577C59"/>
    <w:rsid w:val="005809B5"/>
    <w:rsid w:val="00580BC4"/>
    <w:rsid w:val="00580CDB"/>
    <w:rsid w:val="005815CB"/>
    <w:rsid w:val="005818B3"/>
    <w:rsid w:val="00581E8A"/>
    <w:rsid w:val="00581FE3"/>
    <w:rsid w:val="005824A5"/>
    <w:rsid w:val="0058262E"/>
    <w:rsid w:val="0058303C"/>
    <w:rsid w:val="00583372"/>
    <w:rsid w:val="0058359A"/>
    <w:rsid w:val="00584880"/>
    <w:rsid w:val="00584CAE"/>
    <w:rsid w:val="00584EDE"/>
    <w:rsid w:val="00584FAA"/>
    <w:rsid w:val="00585012"/>
    <w:rsid w:val="00585096"/>
    <w:rsid w:val="0058536D"/>
    <w:rsid w:val="00585532"/>
    <w:rsid w:val="00585B7D"/>
    <w:rsid w:val="00585B89"/>
    <w:rsid w:val="00586148"/>
    <w:rsid w:val="00586173"/>
    <w:rsid w:val="00586220"/>
    <w:rsid w:val="005868CC"/>
    <w:rsid w:val="00586C83"/>
    <w:rsid w:val="00586FE1"/>
    <w:rsid w:val="0058705C"/>
    <w:rsid w:val="005877DC"/>
    <w:rsid w:val="005900E9"/>
    <w:rsid w:val="00590B0F"/>
    <w:rsid w:val="00590C1F"/>
    <w:rsid w:val="00590E7F"/>
    <w:rsid w:val="00591954"/>
    <w:rsid w:val="00591D18"/>
    <w:rsid w:val="00591F18"/>
    <w:rsid w:val="00591F8C"/>
    <w:rsid w:val="005928E8"/>
    <w:rsid w:val="00592924"/>
    <w:rsid w:val="00592C89"/>
    <w:rsid w:val="00592D04"/>
    <w:rsid w:val="00592D31"/>
    <w:rsid w:val="00592FBE"/>
    <w:rsid w:val="00593481"/>
    <w:rsid w:val="005935B1"/>
    <w:rsid w:val="00593DCD"/>
    <w:rsid w:val="00593F5F"/>
    <w:rsid w:val="005941BB"/>
    <w:rsid w:val="00594550"/>
    <w:rsid w:val="00594835"/>
    <w:rsid w:val="00594C72"/>
    <w:rsid w:val="00594E15"/>
    <w:rsid w:val="00595BB8"/>
    <w:rsid w:val="00595C90"/>
    <w:rsid w:val="00596073"/>
    <w:rsid w:val="005965FD"/>
    <w:rsid w:val="00597E46"/>
    <w:rsid w:val="005A0474"/>
    <w:rsid w:val="005A0B05"/>
    <w:rsid w:val="005A15DB"/>
    <w:rsid w:val="005A1B26"/>
    <w:rsid w:val="005A1BBF"/>
    <w:rsid w:val="005A1E0A"/>
    <w:rsid w:val="005A1EAF"/>
    <w:rsid w:val="005A324E"/>
    <w:rsid w:val="005A379E"/>
    <w:rsid w:val="005A3F7E"/>
    <w:rsid w:val="005A4318"/>
    <w:rsid w:val="005A436A"/>
    <w:rsid w:val="005A4559"/>
    <w:rsid w:val="005A4812"/>
    <w:rsid w:val="005A4935"/>
    <w:rsid w:val="005A4C84"/>
    <w:rsid w:val="005A538B"/>
    <w:rsid w:val="005A5492"/>
    <w:rsid w:val="005A56A9"/>
    <w:rsid w:val="005A5AE5"/>
    <w:rsid w:val="005A5E4A"/>
    <w:rsid w:val="005A5E4C"/>
    <w:rsid w:val="005A6417"/>
    <w:rsid w:val="005A65C8"/>
    <w:rsid w:val="005A7025"/>
    <w:rsid w:val="005A721B"/>
    <w:rsid w:val="005A721C"/>
    <w:rsid w:val="005A7B1B"/>
    <w:rsid w:val="005B0AEC"/>
    <w:rsid w:val="005B0BDA"/>
    <w:rsid w:val="005B0FF8"/>
    <w:rsid w:val="005B1991"/>
    <w:rsid w:val="005B1D6B"/>
    <w:rsid w:val="005B2635"/>
    <w:rsid w:val="005B2743"/>
    <w:rsid w:val="005B28C2"/>
    <w:rsid w:val="005B2CF9"/>
    <w:rsid w:val="005B3DCD"/>
    <w:rsid w:val="005B3F87"/>
    <w:rsid w:val="005B44D9"/>
    <w:rsid w:val="005B4A22"/>
    <w:rsid w:val="005B531C"/>
    <w:rsid w:val="005B58F8"/>
    <w:rsid w:val="005B5BDE"/>
    <w:rsid w:val="005B6077"/>
    <w:rsid w:val="005B6856"/>
    <w:rsid w:val="005B6860"/>
    <w:rsid w:val="005B69A9"/>
    <w:rsid w:val="005B6A9B"/>
    <w:rsid w:val="005B6C15"/>
    <w:rsid w:val="005B7000"/>
    <w:rsid w:val="005B73B2"/>
    <w:rsid w:val="005C0C82"/>
    <w:rsid w:val="005C1019"/>
    <w:rsid w:val="005C1372"/>
    <w:rsid w:val="005C1851"/>
    <w:rsid w:val="005C18B2"/>
    <w:rsid w:val="005C1A13"/>
    <w:rsid w:val="005C1F59"/>
    <w:rsid w:val="005C2931"/>
    <w:rsid w:val="005C2948"/>
    <w:rsid w:val="005C2D7C"/>
    <w:rsid w:val="005C32B6"/>
    <w:rsid w:val="005C3A36"/>
    <w:rsid w:val="005C3C2E"/>
    <w:rsid w:val="005C46DF"/>
    <w:rsid w:val="005C4743"/>
    <w:rsid w:val="005C48EC"/>
    <w:rsid w:val="005C50C8"/>
    <w:rsid w:val="005C5421"/>
    <w:rsid w:val="005C5556"/>
    <w:rsid w:val="005C5797"/>
    <w:rsid w:val="005C5C6E"/>
    <w:rsid w:val="005C6847"/>
    <w:rsid w:val="005D02B2"/>
    <w:rsid w:val="005D0D2B"/>
    <w:rsid w:val="005D1032"/>
    <w:rsid w:val="005D1996"/>
    <w:rsid w:val="005D1A21"/>
    <w:rsid w:val="005D1B13"/>
    <w:rsid w:val="005D2090"/>
    <w:rsid w:val="005D27EB"/>
    <w:rsid w:val="005D2BCC"/>
    <w:rsid w:val="005D2D0C"/>
    <w:rsid w:val="005D2F31"/>
    <w:rsid w:val="005D376C"/>
    <w:rsid w:val="005D3865"/>
    <w:rsid w:val="005D387B"/>
    <w:rsid w:val="005D3B73"/>
    <w:rsid w:val="005D3B80"/>
    <w:rsid w:val="005D3BDB"/>
    <w:rsid w:val="005D3F0B"/>
    <w:rsid w:val="005D49A6"/>
    <w:rsid w:val="005D49D6"/>
    <w:rsid w:val="005D4ADD"/>
    <w:rsid w:val="005D4BAE"/>
    <w:rsid w:val="005D5599"/>
    <w:rsid w:val="005D5786"/>
    <w:rsid w:val="005D5B11"/>
    <w:rsid w:val="005D5B4E"/>
    <w:rsid w:val="005D5BE4"/>
    <w:rsid w:val="005D5C66"/>
    <w:rsid w:val="005D60CE"/>
    <w:rsid w:val="005D64B0"/>
    <w:rsid w:val="005D6A85"/>
    <w:rsid w:val="005D6AF1"/>
    <w:rsid w:val="005D6ECF"/>
    <w:rsid w:val="005D720F"/>
    <w:rsid w:val="005D7989"/>
    <w:rsid w:val="005D7A77"/>
    <w:rsid w:val="005D7C98"/>
    <w:rsid w:val="005E021D"/>
    <w:rsid w:val="005E0F6B"/>
    <w:rsid w:val="005E13B1"/>
    <w:rsid w:val="005E17EF"/>
    <w:rsid w:val="005E19B3"/>
    <w:rsid w:val="005E1A4D"/>
    <w:rsid w:val="005E1C3A"/>
    <w:rsid w:val="005E2BCC"/>
    <w:rsid w:val="005E2EFB"/>
    <w:rsid w:val="005E3039"/>
    <w:rsid w:val="005E34C4"/>
    <w:rsid w:val="005E3DC9"/>
    <w:rsid w:val="005E4320"/>
    <w:rsid w:val="005E4D21"/>
    <w:rsid w:val="005E4D75"/>
    <w:rsid w:val="005E5201"/>
    <w:rsid w:val="005E58B5"/>
    <w:rsid w:val="005E6367"/>
    <w:rsid w:val="005E6B62"/>
    <w:rsid w:val="005E7276"/>
    <w:rsid w:val="005E7341"/>
    <w:rsid w:val="005E7493"/>
    <w:rsid w:val="005F00DC"/>
    <w:rsid w:val="005F042F"/>
    <w:rsid w:val="005F0B5B"/>
    <w:rsid w:val="005F1596"/>
    <w:rsid w:val="005F159B"/>
    <w:rsid w:val="005F1CCF"/>
    <w:rsid w:val="005F1E05"/>
    <w:rsid w:val="005F1EB0"/>
    <w:rsid w:val="005F2510"/>
    <w:rsid w:val="005F2B62"/>
    <w:rsid w:val="005F2CD3"/>
    <w:rsid w:val="005F37AF"/>
    <w:rsid w:val="005F3C20"/>
    <w:rsid w:val="005F4117"/>
    <w:rsid w:val="005F41BA"/>
    <w:rsid w:val="005F4895"/>
    <w:rsid w:val="005F4C30"/>
    <w:rsid w:val="005F4CA4"/>
    <w:rsid w:val="005F50A3"/>
    <w:rsid w:val="005F519E"/>
    <w:rsid w:val="005F5362"/>
    <w:rsid w:val="005F5E75"/>
    <w:rsid w:val="005F68FD"/>
    <w:rsid w:val="005F6F74"/>
    <w:rsid w:val="005F6FE0"/>
    <w:rsid w:val="005F706E"/>
    <w:rsid w:val="005F71B5"/>
    <w:rsid w:val="005F7C1E"/>
    <w:rsid w:val="005F7EA0"/>
    <w:rsid w:val="00600367"/>
    <w:rsid w:val="00600379"/>
    <w:rsid w:val="006003EB"/>
    <w:rsid w:val="006006B7"/>
    <w:rsid w:val="00600ABC"/>
    <w:rsid w:val="00600CC8"/>
    <w:rsid w:val="00600E15"/>
    <w:rsid w:val="00600EB6"/>
    <w:rsid w:val="00601435"/>
    <w:rsid w:val="0060159A"/>
    <w:rsid w:val="006015D0"/>
    <w:rsid w:val="00602A1C"/>
    <w:rsid w:val="006031F2"/>
    <w:rsid w:val="006036E4"/>
    <w:rsid w:val="00603F04"/>
    <w:rsid w:val="00603FBE"/>
    <w:rsid w:val="006042E7"/>
    <w:rsid w:val="00604CF8"/>
    <w:rsid w:val="0060579D"/>
    <w:rsid w:val="00605869"/>
    <w:rsid w:val="00606F4D"/>
    <w:rsid w:val="00607E45"/>
    <w:rsid w:val="00607F78"/>
    <w:rsid w:val="00610494"/>
    <w:rsid w:val="00611032"/>
    <w:rsid w:val="00611DF9"/>
    <w:rsid w:val="00612224"/>
    <w:rsid w:val="00612337"/>
    <w:rsid w:val="00612719"/>
    <w:rsid w:val="00612A1C"/>
    <w:rsid w:val="00612A78"/>
    <w:rsid w:val="00612EBB"/>
    <w:rsid w:val="00613444"/>
    <w:rsid w:val="006139CA"/>
    <w:rsid w:val="00613AF8"/>
    <w:rsid w:val="00613B1B"/>
    <w:rsid w:val="00613C95"/>
    <w:rsid w:val="006147CB"/>
    <w:rsid w:val="00614D08"/>
    <w:rsid w:val="006155A8"/>
    <w:rsid w:val="00615DA0"/>
    <w:rsid w:val="00615FAE"/>
    <w:rsid w:val="00616050"/>
    <w:rsid w:val="00616062"/>
    <w:rsid w:val="006160E1"/>
    <w:rsid w:val="00616173"/>
    <w:rsid w:val="00617069"/>
    <w:rsid w:val="006175C1"/>
    <w:rsid w:val="00617EF8"/>
    <w:rsid w:val="006204D4"/>
    <w:rsid w:val="00620510"/>
    <w:rsid w:val="0062066D"/>
    <w:rsid w:val="006206FF"/>
    <w:rsid w:val="0062097D"/>
    <w:rsid w:val="0062125F"/>
    <w:rsid w:val="00621459"/>
    <w:rsid w:val="00621ADB"/>
    <w:rsid w:val="006222C0"/>
    <w:rsid w:val="00622509"/>
    <w:rsid w:val="006229C1"/>
    <w:rsid w:val="006229E3"/>
    <w:rsid w:val="00622AE5"/>
    <w:rsid w:val="00622DB3"/>
    <w:rsid w:val="006233EE"/>
    <w:rsid w:val="00623774"/>
    <w:rsid w:val="00623881"/>
    <w:rsid w:val="00623BC3"/>
    <w:rsid w:val="00623C69"/>
    <w:rsid w:val="00623F48"/>
    <w:rsid w:val="006245C5"/>
    <w:rsid w:val="00625BBE"/>
    <w:rsid w:val="006268DB"/>
    <w:rsid w:val="00626ADB"/>
    <w:rsid w:val="00626BF5"/>
    <w:rsid w:val="00627175"/>
    <w:rsid w:val="006275A3"/>
    <w:rsid w:val="0062763E"/>
    <w:rsid w:val="00630227"/>
    <w:rsid w:val="006306E8"/>
    <w:rsid w:val="00630A6F"/>
    <w:rsid w:val="00630F05"/>
    <w:rsid w:val="00630F99"/>
    <w:rsid w:val="006311AE"/>
    <w:rsid w:val="0063129F"/>
    <w:rsid w:val="0063131C"/>
    <w:rsid w:val="00631879"/>
    <w:rsid w:val="00631A9E"/>
    <w:rsid w:val="00631D8C"/>
    <w:rsid w:val="00631F69"/>
    <w:rsid w:val="006322E4"/>
    <w:rsid w:val="006323AB"/>
    <w:rsid w:val="0063382E"/>
    <w:rsid w:val="00633875"/>
    <w:rsid w:val="006341C7"/>
    <w:rsid w:val="00635D5D"/>
    <w:rsid w:val="00636A6F"/>
    <w:rsid w:val="00636B08"/>
    <w:rsid w:val="00636BD6"/>
    <w:rsid w:val="00637433"/>
    <w:rsid w:val="00640B95"/>
    <w:rsid w:val="00640FC9"/>
    <w:rsid w:val="006413B5"/>
    <w:rsid w:val="00641690"/>
    <w:rsid w:val="00641D9D"/>
    <w:rsid w:val="00641E43"/>
    <w:rsid w:val="00641EFC"/>
    <w:rsid w:val="00642187"/>
    <w:rsid w:val="006423B4"/>
    <w:rsid w:val="0064258D"/>
    <w:rsid w:val="006426D0"/>
    <w:rsid w:val="00642B36"/>
    <w:rsid w:val="00642DCE"/>
    <w:rsid w:val="00642E63"/>
    <w:rsid w:val="00642ED2"/>
    <w:rsid w:val="00643749"/>
    <w:rsid w:val="006438BE"/>
    <w:rsid w:val="0064390A"/>
    <w:rsid w:val="0064400A"/>
    <w:rsid w:val="00644901"/>
    <w:rsid w:val="0064572B"/>
    <w:rsid w:val="006465A2"/>
    <w:rsid w:val="006465CE"/>
    <w:rsid w:val="006475BB"/>
    <w:rsid w:val="006477F6"/>
    <w:rsid w:val="006507A5"/>
    <w:rsid w:val="006508B1"/>
    <w:rsid w:val="006515FC"/>
    <w:rsid w:val="00651C44"/>
    <w:rsid w:val="00653165"/>
    <w:rsid w:val="00653400"/>
    <w:rsid w:val="00653A44"/>
    <w:rsid w:val="00654283"/>
    <w:rsid w:val="0065499A"/>
    <w:rsid w:val="00654AD6"/>
    <w:rsid w:val="006566D6"/>
    <w:rsid w:val="00656B44"/>
    <w:rsid w:val="00657099"/>
    <w:rsid w:val="006574AC"/>
    <w:rsid w:val="00657558"/>
    <w:rsid w:val="00657731"/>
    <w:rsid w:val="0066008D"/>
    <w:rsid w:val="006609B8"/>
    <w:rsid w:val="00660A7E"/>
    <w:rsid w:val="00660DEC"/>
    <w:rsid w:val="00661514"/>
    <w:rsid w:val="0066192D"/>
    <w:rsid w:val="006623BA"/>
    <w:rsid w:val="0066273A"/>
    <w:rsid w:val="00663293"/>
    <w:rsid w:val="006635D8"/>
    <w:rsid w:val="00663803"/>
    <w:rsid w:val="006646E8"/>
    <w:rsid w:val="00664EB1"/>
    <w:rsid w:val="0066582F"/>
    <w:rsid w:val="006658E5"/>
    <w:rsid w:val="00665AB3"/>
    <w:rsid w:val="006660EF"/>
    <w:rsid w:val="006661D9"/>
    <w:rsid w:val="0066646D"/>
    <w:rsid w:val="006665CE"/>
    <w:rsid w:val="00666720"/>
    <w:rsid w:val="0066675E"/>
    <w:rsid w:val="00666BB3"/>
    <w:rsid w:val="00666CBE"/>
    <w:rsid w:val="00667A6E"/>
    <w:rsid w:val="00667BA5"/>
    <w:rsid w:val="00667D6A"/>
    <w:rsid w:val="00667D97"/>
    <w:rsid w:val="00667E40"/>
    <w:rsid w:val="0067028A"/>
    <w:rsid w:val="0067031A"/>
    <w:rsid w:val="0067036B"/>
    <w:rsid w:val="006707B2"/>
    <w:rsid w:val="00670D57"/>
    <w:rsid w:val="00670E1C"/>
    <w:rsid w:val="006710DE"/>
    <w:rsid w:val="00671BD3"/>
    <w:rsid w:val="00671D5A"/>
    <w:rsid w:val="00671DDE"/>
    <w:rsid w:val="0067211D"/>
    <w:rsid w:val="00672EB3"/>
    <w:rsid w:val="00673077"/>
    <w:rsid w:val="00673752"/>
    <w:rsid w:val="00674100"/>
    <w:rsid w:val="00674958"/>
    <w:rsid w:val="00674A87"/>
    <w:rsid w:val="0067509F"/>
    <w:rsid w:val="006757BB"/>
    <w:rsid w:val="0067593D"/>
    <w:rsid w:val="00675B3C"/>
    <w:rsid w:val="00675BC4"/>
    <w:rsid w:val="00675D15"/>
    <w:rsid w:val="00675E68"/>
    <w:rsid w:val="006760E6"/>
    <w:rsid w:val="006764CC"/>
    <w:rsid w:val="0067657F"/>
    <w:rsid w:val="006770CD"/>
    <w:rsid w:val="00677DF6"/>
    <w:rsid w:val="0068047B"/>
    <w:rsid w:val="006807E6"/>
    <w:rsid w:val="00680A6A"/>
    <w:rsid w:val="00680C76"/>
    <w:rsid w:val="00681186"/>
    <w:rsid w:val="006812A3"/>
    <w:rsid w:val="00681A41"/>
    <w:rsid w:val="00681B2F"/>
    <w:rsid w:val="00681B88"/>
    <w:rsid w:val="00681E56"/>
    <w:rsid w:val="00681ED4"/>
    <w:rsid w:val="00682211"/>
    <w:rsid w:val="0068226D"/>
    <w:rsid w:val="0068288B"/>
    <w:rsid w:val="00682A57"/>
    <w:rsid w:val="00682F91"/>
    <w:rsid w:val="00683219"/>
    <w:rsid w:val="0068387B"/>
    <w:rsid w:val="0068396E"/>
    <w:rsid w:val="00683A49"/>
    <w:rsid w:val="0068465E"/>
    <w:rsid w:val="00684C40"/>
    <w:rsid w:val="00684D28"/>
    <w:rsid w:val="00684DE0"/>
    <w:rsid w:val="0068570A"/>
    <w:rsid w:val="006857B7"/>
    <w:rsid w:val="00685BE4"/>
    <w:rsid w:val="00686A92"/>
    <w:rsid w:val="00686E80"/>
    <w:rsid w:val="006872E7"/>
    <w:rsid w:val="00687361"/>
    <w:rsid w:val="00687790"/>
    <w:rsid w:val="0069017A"/>
    <w:rsid w:val="00690ABA"/>
    <w:rsid w:val="00690D39"/>
    <w:rsid w:val="00691149"/>
    <w:rsid w:val="00691398"/>
    <w:rsid w:val="00691B36"/>
    <w:rsid w:val="006921EB"/>
    <w:rsid w:val="0069230C"/>
    <w:rsid w:val="006927B3"/>
    <w:rsid w:val="006927E1"/>
    <w:rsid w:val="00692D11"/>
    <w:rsid w:val="00692DC1"/>
    <w:rsid w:val="00693469"/>
    <w:rsid w:val="006939FD"/>
    <w:rsid w:val="00694240"/>
    <w:rsid w:val="0069451B"/>
    <w:rsid w:val="00694795"/>
    <w:rsid w:val="00695173"/>
    <w:rsid w:val="0069583D"/>
    <w:rsid w:val="00695A3A"/>
    <w:rsid w:val="00695BD7"/>
    <w:rsid w:val="006969C9"/>
    <w:rsid w:val="006974AA"/>
    <w:rsid w:val="0069777D"/>
    <w:rsid w:val="00697CE0"/>
    <w:rsid w:val="006A06E1"/>
    <w:rsid w:val="006A0792"/>
    <w:rsid w:val="006A0F62"/>
    <w:rsid w:val="006A10C3"/>
    <w:rsid w:val="006A14E9"/>
    <w:rsid w:val="006A185C"/>
    <w:rsid w:val="006A1BBE"/>
    <w:rsid w:val="006A2AE3"/>
    <w:rsid w:val="006A33DF"/>
    <w:rsid w:val="006A4DFF"/>
    <w:rsid w:val="006A57C9"/>
    <w:rsid w:val="006A5F84"/>
    <w:rsid w:val="006A6CBA"/>
    <w:rsid w:val="006A75B9"/>
    <w:rsid w:val="006B0407"/>
    <w:rsid w:val="006B0471"/>
    <w:rsid w:val="006B07FA"/>
    <w:rsid w:val="006B0890"/>
    <w:rsid w:val="006B1079"/>
    <w:rsid w:val="006B123B"/>
    <w:rsid w:val="006B1751"/>
    <w:rsid w:val="006B1C90"/>
    <w:rsid w:val="006B1D35"/>
    <w:rsid w:val="006B1FD3"/>
    <w:rsid w:val="006B1FE0"/>
    <w:rsid w:val="006B264D"/>
    <w:rsid w:val="006B2F92"/>
    <w:rsid w:val="006B2FA5"/>
    <w:rsid w:val="006B3176"/>
    <w:rsid w:val="006B360C"/>
    <w:rsid w:val="006B3A7A"/>
    <w:rsid w:val="006B3C06"/>
    <w:rsid w:val="006B43CA"/>
    <w:rsid w:val="006B4B6A"/>
    <w:rsid w:val="006B4D09"/>
    <w:rsid w:val="006B5109"/>
    <w:rsid w:val="006B5268"/>
    <w:rsid w:val="006B5733"/>
    <w:rsid w:val="006B5799"/>
    <w:rsid w:val="006B5DA2"/>
    <w:rsid w:val="006B606C"/>
    <w:rsid w:val="006B6484"/>
    <w:rsid w:val="006B6848"/>
    <w:rsid w:val="006B6907"/>
    <w:rsid w:val="006B6F80"/>
    <w:rsid w:val="006B7071"/>
    <w:rsid w:val="006B716F"/>
    <w:rsid w:val="006B737F"/>
    <w:rsid w:val="006B740C"/>
    <w:rsid w:val="006B77F3"/>
    <w:rsid w:val="006C05A9"/>
    <w:rsid w:val="006C0601"/>
    <w:rsid w:val="006C0914"/>
    <w:rsid w:val="006C15F5"/>
    <w:rsid w:val="006C19AB"/>
    <w:rsid w:val="006C21FD"/>
    <w:rsid w:val="006C244E"/>
    <w:rsid w:val="006C26E4"/>
    <w:rsid w:val="006C28AD"/>
    <w:rsid w:val="006C2943"/>
    <w:rsid w:val="006C2F28"/>
    <w:rsid w:val="006C2FD5"/>
    <w:rsid w:val="006C34EF"/>
    <w:rsid w:val="006C3903"/>
    <w:rsid w:val="006C39E6"/>
    <w:rsid w:val="006C41BF"/>
    <w:rsid w:val="006C486D"/>
    <w:rsid w:val="006C4DAB"/>
    <w:rsid w:val="006C4EEF"/>
    <w:rsid w:val="006C5705"/>
    <w:rsid w:val="006C5C4B"/>
    <w:rsid w:val="006C5EEA"/>
    <w:rsid w:val="006C61D2"/>
    <w:rsid w:val="006C6B40"/>
    <w:rsid w:val="006C6CF5"/>
    <w:rsid w:val="006C6D1E"/>
    <w:rsid w:val="006C7355"/>
    <w:rsid w:val="006C782B"/>
    <w:rsid w:val="006C79B5"/>
    <w:rsid w:val="006C7C20"/>
    <w:rsid w:val="006D0612"/>
    <w:rsid w:val="006D0C06"/>
    <w:rsid w:val="006D0E8D"/>
    <w:rsid w:val="006D11B6"/>
    <w:rsid w:val="006D15B2"/>
    <w:rsid w:val="006D1862"/>
    <w:rsid w:val="006D1C4C"/>
    <w:rsid w:val="006D2219"/>
    <w:rsid w:val="006D2E42"/>
    <w:rsid w:val="006D2E6F"/>
    <w:rsid w:val="006D2FBE"/>
    <w:rsid w:val="006D3307"/>
    <w:rsid w:val="006D4421"/>
    <w:rsid w:val="006D45EA"/>
    <w:rsid w:val="006D49DF"/>
    <w:rsid w:val="006D4BFB"/>
    <w:rsid w:val="006D57E9"/>
    <w:rsid w:val="006D5885"/>
    <w:rsid w:val="006D5C31"/>
    <w:rsid w:val="006D5F2A"/>
    <w:rsid w:val="006D6424"/>
    <w:rsid w:val="006D68F0"/>
    <w:rsid w:val="006D6952"/>
    <w:rsid w:val="006D697A"/>
    <w:rsid w:val="006D6BC2"/>
    <w:rsid w:val="006D747F"/>
    <w:rsid w:val="006D7A85"/>
    <w:rsid w:val="006E00E1"/>
    <w:rsid w:val="006E10E6"/>
    <w:rsid w:val="006E1BA6"/>
    <w:rsid w:val="006E1EFD"/>
    <w:rsid w:val="006E203F"/>
    <w:rsid w:val="006E2212"/>
    <w:rsid w:val="006E228D"/>
    <w:rsid w:val="006E26A2"/>
    <w:rsid w:val="006E3454"/>
    <w:rsid w:val="006E374C"/>
    <w:rsid w:val="006E379E"/>
    <w:rsid w:val="006E3AF7"/>
    <w:rsid w:val="006E4484"/>
    <w:rsid w:val="006E4AB4"/>
    <w:rsid w:val="006E4F51"/>
    <w:rsid w:val="006E4F88"/>
    <w:rsid w:val="006E5212"/>
    <w:rsid w:val="006E57F8"/>
    <w:rsid w:val="006E5B03"/>
    <w:rsid w:val="006E6297"/>
    <w:rsid w:val="006E6AD7"/>
    <w:rsid w:val="006E6EEB"/>
    <w:rsid w:val="006E768A"/>
    <w:rsid w:val="006E7B36"/>
    <w:rsid w:val="006E7EBB"/>
    <w:rsid w:val="006F0BB3"/>
    <w:rsid w:val="006F0C5E"/>
    <w:rsid w:val="006F15A6"/>
    <w:rsid w:val="006F1932"/>
    <w:rsid w:val="006F1B59"/>
    <w:rsid w:val="006F22FF"/>
    <w:rsid w:val="006F2AB3"/>
    <w:rsid w:val="006F3247"/>
    <w:rsid w:val="006F355B"/>
    <w:rsid w:val="006F38E3"/>
    <w:rsid w:val="006F3AEA"/>
    <w:rsid w:val="006F3C6A"/>
    <w:rsid w:val="006F4319"/>
    <w:rsid w:val="006F493A"/>
    <w:rsid w:val="006F50B3"/>
    <w:rsid w:val="006F52B6"/>
    <w:rsid w:val="006F54B8"/>
    <w:rsid w:val="006F5A16"/>
    <w:rsid w:val="006F5D72"/>
    <w:rsid w:val="006F63C6"/>
    <w:rsid w:val="006F6474"/>
    <w:rsid w:val="006F70CE"/>
    <w:rsid w:val="006F72BD"/>
    <w:rsid w:val="006F72E7"/>
    <w:rsid w:val="006F7CFD"/>
    <w:rsid w:val="007003F7"/>
    <w:rsid w:val="0070108D"/>
    <w:rsid w:val="007012D3"/>
    <w:rsid w:val="00701403"/>
    <w:rsid w:val="00701F11"/>
    <w:rsid w:val="007020A8"/>
    <w:rsid w:val="007028C1"/>
    <w:rsid w:val="007029F2"/>
    <w:rsid w:val="00702A23"/>
    <w:rsid w:val="00702B67"/>
    <w:rsid w:val="00702CB2"/>
    <w:rsid w:val="007034D0"/>
    <w:rsid w:val="007034DD"/>
    <w:rsid w:val="007035D6"/>
    <w:rsid w:val="007039B3"/>
    <w:rsid w:val="00703C3A"/>
    <w:rsid w:val="00703E1D"/>
    <w:rsid w:val="00703EBF"/>
    <w:rsid w:val="007040AE"/>
    <w:rsid w:val="00704140"/>
    <w:rsid w:val="00704677"/>
    <w:rsid w:val="00704FC4"/>
    <w:rsid w:val="00705278"/>
    <w:rsid w:val="0070578B"/>
    <w:rsid w:val="00705794"/>
    <w:rsid w:val="0070587C"/>
    <w:rsid w:val="00705C40"/>
    <w:rsid w:val="00706526"/>
    <w:rsid w:val="00706577"/>
    <w:rsid w:val="00706A9E"/>
    <w:rsid w:val="00706EB2"/>
    <w:rsid w:val="0071015C"/>
    <w:rsid w:val="007101F8"/>
    <w:rsid w:val="007102AE"/>
    <w:rsid w:val="0071057B"/>
    <w:rsid w:val="00710D8D"/>
    <w:rsid w:val="00711152"/>
    <w:rsid w:val="00711D71"/>
    <w:rsid w:val="007126C1"/>
    <w:rsid w:val="00712A33"/>
    <w:rsid w:val="00713F3D"/>
    <w:rsid w:val="007147E7"/>
    <w:rsid w:val="00714CB1"/>
    <w:rsid w:val="007151DF"/>
    <w:rsid w:val="00715785"/>
    <w:rsid w:val="00715810"/>
    <w:rsid w:val="00715D21"/>
    <w:rsid w:val="00715F0A"/>
    <w:rsid w:val="00716987"/>
    <w:rsid w:val="00716993"/>
    <w:rsid w:val="00716C81"/>
    <w:rsid w:val="00716D21"/>
    <w:rsid w:val="007172FA"/>
    <w:rsid w:val="007178CA"/>
    <w:rsid w:val="00717AD7"/>
    <w:rsid w:val="0072002A"/>
    <w:rsid w:val="007209A3"/>
    <w:rsid w:val="00721326"/>
    <w:rsid w:val="007214D0"/>
    <w:rsid w:val="0072205C"/>
    <w:rsid w:val="00722379"/>
    <w:rsid w:val="00722560"/>
    <w:rsid w:val="00722BC3"/>
    <w:rsid w:val="00723142"/>
    <w:rsid w:val="00723214"/>
    <w:rsid w:val="00723A1E"/>
    <w:rsid w:val="0072419E"/>
    <w:rsid w:val="007249B0"/>
    <w:rsid w:val="007253A2"/>
    <w:rsid w:val="00725753"/>
    <w:rsid w:val="00725954"/>
    <w:rsid w:val="00725F25"/>
    <w:rsid w:val="00726444"/>
    <w:rsid w:val="007267F3"/>
    <w:rsid w:val="0072693B"/>
    <w:rsid w:val="00726CBF"/>
    <w:rsid w:val="00727105"/>
    <w:rsid w:val="0072783C"/>
    <w:rsid w:val="007309DC"/>
    <w:rsid w:val="007312CA"/>
    <w:rsid w:val="00731A4C"/>
    <w:rsid w:val="00731FE5"/>
    <w:rsid w:val="007320A6"/>
    <w:rsid w:val="007322DD"/>
    <w:rsid w:val="00732499"/>
    <w:rsid w:val="00732B42"/>
    <w:rsid w:val="00732BAD"/>
    <w:rsid w:val="00732C36"/>
    <w:rsid w:val="00732F20"/>
    <w:rsid w:val="00733553"/>
    <w:rsid w:val="00733727"/>
    <w:rsid w:val="00734A4F"/>
    <w:rsid w:val="00734C12"/>
    <w:rsid w:val="00734D5B"/>
    <w:rsid w:val="00734E74"/>
    <w:rsid w:val="00735394"/>
    <w:rsid w:val="00735713"/>
    <w:rsid w:val="007358B0"/>
    <w:rsid w:val="00735A24"/>
    <w:rsid w:val="00735A95"/>
    <w:rsid w:val="00735CAD"/>
    <w:rsid w:val="00736127"/>
    <w:rsid w:val="007362AC"/>
    <w:rsid w:val="00736446"/>
    <w:rsid w:val="0073650F"/>
    <w:rsid w:val="007368F6"/>
    <w:rsid w:val="007369D3"/>
    <w:rsid w:val="00736AFD"/>
    <w:rsid w:val="00736B18"/>
    <w:rsid w:val="00736CC6"/>
    <w:rsid w:val="00736D63"/>
    <w:rsid w:val="00737279"/>
    <w:rsid w:val="00737A13"/>
    <w:rsid w:val="00737CAE"/>
    <w:rsid w:val="007406EA"/>
    <w:rsid w:val="007411EC"/>
    <w:rsid w:val="007414A7"/>
    <w:rsid w:val="00741518"/>
    <w:rsid w:val="00741FAA"/>
    <w:rsid w:val="00743171"/>
    <w:rsid w:val="0074343C"/>
    <w:rsid w:val="007434B7"/>
    <w:rsid w:val="007434E6"/>
    <w:rsid w:val="00743AA0"/>
    <w:rsid w:val="00744442"/>
    <w:rsid w:val="00744A4F"/>
    <w:rsid w:val="00745383"/>
    <w:rsid w:val="00745767"/>
    <w:rsid w:val="00745819"/>
    <w:rsid w:val="0074593D"/>
    <w:rsid w:val="00746111"/>
    <w:rsid w:val="00746297"/>
    <w:rsid w:val="00746FA5"/>
    <w:rsid w:val="007470E6"/>
    <w:rsid w:val="00747172"/>
    <w:rsid w:val="007473B9"/>
    <w:rsid w:val="007476F4"/>
    <w:rsid w:val="00747B1D"/>
    <w:rsid w:val="00747B5C"/>
    <w:rsid w:val="00750059"/>
    <w:rsid w:val="00750B23"/>
    <w:rsid w:val="00751719"/>
    <w:rsid w:val="00751BFB"/>
    <w:rsid w:val="00751C4B"/>
    <w:rsid w:val="00752015"/>
    <w:rsid w:val="0075256F"/>
    <w:rsid w:val="00752BA8"/>
    <w:rsid w:val="00752DD9"/>
    <w:rsid w:val="00752F25"/>
    <w:rsid w:val="00753EF8"/>
    <w:rsid w:val="007541BC"/>
    <w:rsid w:val="00754B9F"/>
    <w:rsid w:val="00755AC6"/>
    <w:rsid w:val="00755E61"/>
    <w:rsid w:val="007563A5"/>
    <w:rsid w:val="0075652B"/>
    <w:rsid w:val="0075677E"/>
    <w:rsid w:val="00757365"/>
    <w:rsid w:val="00757770"/>
    <w:rsid w:val="00757B65"/>
    <w:rsid w:val="00757C21"/>
    <w:rsid w:val="00757EDB"/>
    <w:rsid w:val="00760214"/>
    <w:rsid w:val="00760E2C"/>
    <w:rsid w:val="007617C0"/>
    <w:rsid w:val="00761C3C"/>
    <w:rsid w:val="00761E9E"/>
    <w:rsid w:val="00762731"/>
    <w:rsid w:val="00762B1E"/>
    <w:rsid w:val="00762FAE"/>
    <w:rsid w:val="007631E4"/>
    <w:rsid w:val="00763635"/>
    <w:rsid w:val="00763846"/>
    <w:rsid w:val="00763ADE"/>
    <w:rsid w:val="00763BA3"/>
    <w:rsid w:val="00764947"/>
    <w:rsid w:val="00764DE9"/>
    <w:rsid w:val="0076567C"/>
    <w:rsid w:val="00765AA3"/>
    <w:rsid w:val="00765C8C"/>
    <w:rsid w:val="00766F10"/>
    <w:rsid w:val="007678D1"/>
    <w:rsid w:val="00767B69"/>
    <w:rsid w:val="00767BF7"/>
    <w:rsid w:val="007702ED"/>
    <w:rsid w:val="007709E7"/>
    <w:rsid w:val="0077111B"/>
    <w:rsid w:val="007714A7"/>
    <w:rsid w:val="007714CF"/>
    <w:rsid w:val="00771AF0"/>
    <w:rsid w:val="00771B47"/>
    <w:rsid w:val="00771E25"/>
    <w:rsid w:val="00772062"/>
    <w:rsid w:val="00772990"/>
    <w:rsid w:val="00772B76"/>
    <w:rsid w:val="00772BE8"/>
    <w:rsid w:val="00772EC8"/>
    <w:rsid w:val="00773A43"/>
    <w:rsid w:val="00773F44"/>
    <w:rsid w:val="0077478A"/>
    <w:rsid w:val="00774981"/>
    <w:rsid w:val="00774EE0"/>
    <w:rsid w:val="00775344"/>
    <w:rsid w:val="007755DE"/>
    <w:rsid w:val="00776577"/>
    <w:rsid w:val="00776776"/>
    <w:rsid w:val="007772CF"/>
    <w:rsid w:val="007773EE"/>
    <w:rsid w:val="00777760"/>
    <w:rsid w:val="00777C00"/>
    <w:rsid w:val="00777D2D"/>
    <w:rsid w:val="00780203"/>
    <w:rsid w:val="0078032D"/>
    <w:rsid w:val="0078038C"/>
    <w:rsid w:val="007806A5"/>
    <w:rsid w:val="00781ACE"/>
    <w:rsid w:val="00781F49"/>
    <w:rsid w:val="00782029"/>
    <w:rsid w:val="00783E29"/>
    <w:rsid w:val="007841D1"/>
    <w:rsid w:val="00784E2C"/>
    <w:rsid w:val="00784F36"/>
    <w:rsid w:val="00785484"/>
    <w:rsid w:val="0078589F"/>
    <w:rsid w:val="007876C7"/>
    <w:rsid w:val="00787E27"/>
    <w:rsid w:val="007901B9"/>
    <w:rsid w:val="007903F3"/>
    <w:rsid w:val="007908A1"/>
    <w:rsid w:val="00790DED"/>
    <w:rsid w:val="00791052"/>
    <w:rsid w:val="0079170A"/>
    <w:rsid w:val="00791C36"/>
    <w:rsid w:val="0079203E"/>
    <w:rsid w:val="00792313"/>
    <w:rsid w:val="007923F6"/>
    <w:rsid w:val="00792DFC"/>
    <w:rsid w:val="0079358E"/>
    <w:rsid w:val="00793A9C"/>
    <w:rsid w:val="007944F6"/>
    <w:rsid w:val="00794A62"/>
    <w:rsid w:val="00794B26"/>
    <w:rsid w:val="00794B73"/>
    <w:rsid w:val="00794C8D"/>
    <w:rsid w:val="007954C0"/>
    <w:rsid w:val="00795732"/>
    <w:rsid w:val="00795932"/>
    <w:rsid w:val="00795A86"/>
    <w:rsid w:val="00795E80"/>
    <w:rsid w:val="007963A2"/>
    <w:rsid w:val="007965A6"/>
    <w:rsid w:val="007965CA"/>
    <w:rsid w:val="00796600"/>
    <w:rsid w:val="00796C04"/>
    <w:rsid w:val="00797229"/>
    <w:rsid w:val="007978D4"/>
    <w:rsid w:val="007979EB"/>
    <w:rsid w:val="007A06E3"/>
    <w:rsid w:val="007A0BDA"/>
    <w:rsid w:val="007A141D"/>
    <w:rsid w:val="007A16AB"/>
    <w:rsid w:val="007A2B15"/>
    <w:rsid w:val="007A35AF"/>
    <w:rsid w:val="007A3F83"/>
    <w:rsid w:val="007A4386"/>
    <w:rsid w:val="007A4CA9"/>
    <w:rsid w:val="007A5024"/>
    <w:rsid w:val="007A593C"/>
    <w:rsid w:val="007A5BC0"/>
    <w:rsid w:val="007A6B76"/>
    <w:rsid w:val="007A6D1A"/>
    <w:rsid w:val="007A6F14"/>
    <w:rsid w:val="007A7000"/>
    <w:rsid w:val="007A72A5"/>
    <w:rsid w:val="007A7630"/>
    <w:rsid w:val="007A7719"/>
    <w:rsid w:val="007A7E9B"/>
    <w:rsid w:val="007B1272"/>
    <w:rsid w:val="007B19D8"/>
    <w:rsid w:val="007B1B3C"/>
    <w:rsid w:val="007B201E"/>
    <w:rsid w:val="007B22EF"/>
    <w:rsid w:val="007B2688"/>
    <w:rsid w:val="007B2A7F"/>
    <w:rsid w:val="007B3087"/>
    <w:rsid w:val="007B33A7"/>
    <w:rsid w:val="007B3B08"/>
    <w:rsid w:val="007B4246"/>
    <w:rsid w:val="007B4C65"/>
    <w:rsid w:val="007B4D23"/>
    <w:rsid w:val="007B5AB0"/>
    <w:rsid w:val="007B68CC"/>
    <w:rsid w:val="007B6993"/>
    <w:rsid w:val="007B6A7B"/>
    <w:rsid w:val="007B6E57"/>
    <w:rsid w:val="007B6EAB"/>
    <w:rsid w:val="007B6EBD"/>
    <w:rsid w:val="007B7249"/>
    <w:rsid w:val="007B7DBA"/>
    <w:rsid w:val="007C028B"/>
    <w:rsid w:val="007C067C"/>
    <w:rsid w:val="007C0BF7"/>
    <w:rsid w:val="007C11EA"/>
    <w:rsid w:val="007C28F4"/>
    <w:rsid w:val="007C2BBA"/>
    <w:rsid w:val="007C321E"/>
    <w:rsid w:val="007C3340"/>
    <w:rsid w:val="007C37B8"/>
    <w:rsid w:val="007C3E7E"/>
    <w:rsid w:val="007C4098"/>
    <w:rsid w:val="007C414D"/>
    <w:rsid w:val="007C43C0"/>
    <w:rsid w:val="007C51B2"/>
    <w:rsid w:val="007C5A30"/>
    <w:rsid w:val="007C60F7"/>
    <w:rsid w:val="007C6331"/>
    <w:rsid w:val="007C6BA4"/>
    <w:rsid w:val="007C6CB7"/>
    <w:rsid w:val="007C6DC1"/>
    <w:rsid w:val="007C71E4"/>
    <w:rsid w:val="007C7406"/>
    <w:rsid w:val="007C7AEF"/>
    <w:rsid w:val="007C7C40"/>
    <w:rsid w:val="007D04B5"/>
    <w:rsid w:val="007D0896"/>
    <w:rsid w:val="007D0AF5"/>
    <w:rsid w:val="007D130F"/>
    <w:rsid w:val="007D1CE9"/>
    <w:rsid w:val="007D2231"/>
    <w:rsid w:val="007D2358"/>
    <w:rsid w:val="007D297E"/>
    <w:rsid w:val="007D2C43"/>
    <w:rsid w:val="007D361E"/>
    <w:rsid w:val="007D3B71"/>
    <w:rsid w:val="007D3C76"/>
    <w:rsid w:val="007D3D43"/>
    <w:rsid w:val="007D3D88"/>
    <w:rsid w:val="007D48E4"/>
    <w:rsid w:val="007D4C5F"/>
    <w:rsid w:val="007D5583"/>
    <w:rsid w:val="007D56A6"/>
    <w:rsid w:val="007D585B"/>
    <w:rsid w:val="007D5A3B"/>
    <w:rsid w:val="007D61C1"/>
    <w:rsid w:val="007D63EF"/>
    <w:rsid w:val="007D6518"/>
    <w:rsid w:val="007D69A6"/>
    <w:rsid w:val="007D6B33"/>
    <w:rsid w:val="007D6C3B"/>
    <w:rsid w:val="007D740C"/>
    <w:rsid w:val="007D7519"/>
    <w:rsid w:val="007D7D5A"/>
    <w:rsid w:val="007E0B06"/>
    <w:rsid w:val="007E0E20"/>
    <w:rsid w:val="007E162F"/>
    <w:rsid w:val="007E20E9"/>
    <w:rsid w:val="007E2130"/>
    <w:rsid w:val="007E26DE"/>
    <w:rsid w:val="007E29F3"/>
    <w:rsid w:val="007E2ED0"/>
    <w:rsid w:val="007E56D9"/>
    <w:rsid w:val="007E584F"/>
    <w:rsid w:val="007E5D57"/>
    <w:rsid w:val="007E62E4"/>
    <w:rsid w:val="007E6866"/>
    <w:rsid w:val="007E6892"/>
    <w:rsid w:val="007E69F0"/>
    <w:rsid w:val="007E6A12"/>
    <w:rsid w:val="007E6B92"/>
    <w:rsid w:val="007E6C89"/>
    <w:rsid w:val="007E6D72"/>
    <w:rsid w:val="007E70AE"/>
    <w:rsid w:val="007E7244"/>
    <w:rsid w:val="007E72C2"/>
    <w:rsid w:val="007F0567"/>
    <w:rsid w:val="007F0D7B"/>
    <w:rsid w:val="007F15EC"/>
    <w:rsid w:val="007F1701"/>
    <w:rsid w:val="007F1881"/>
    <w:rsid w:val="007F21D8"/>
    <w:rsid w:val="007F258E"/>
    <w:rsid w:val="007F268C"/>
    <w:rsid w:val="007F2E3A"/>
    <w:rsid w:val="007F2E65"/>
    <w:rsid w:val="007F2FFC"/>
    <w:rsid w:val="007F31BA"/>
    <w:rsid w:val="007F31FA"/>
    <w:rsid w:val="007F37F8"/>
    <w:rsid w:val="007F5A74"/>
    <w:rsid w:val="007F5C96"/>
    <w:rsid w:val="007F63E1"/>
    <w:rsid w:val="007F6F2A"/>
    <w:rsid w:val="007F7A11"/>
    <w:rsid w:val="0080015C"/>
    <w:rsid w:val="00800552"/>
    <w:rsid w:val="00800BD4"/>
    <w:rsid w:val="00800C4C"/>
    <w:rsid w:val="008012A5"/>
    <w:rsid w:val="0080130E"/>
    <w:rsid w:val="0080142D"/>
    <w:rsid w:val="008015E3"/>
    <w:rsid w:val="00801853"/>
    <w:rsid w:val="00801A1B"/>
    <w:rsid w:val="00801BF1"/>
    <w:rsid w:val="00801FC1"/>
    <w:rsid w:val="0080221A"/>
    <w:rsid w:val="008023D1"/>
    <w:rsid w:val="008025A8"/>
    <w:rsid w:val="00802711"/>
    <w:rsid w:val="00802859"/>
    <w:rsid w:val="00802988"/>
    <w:rsid w:val="00802EC5"/>
    <w:rsid w:val="00803983"/>
    <w:rsid w:val="0080459C"/>
    <w:rsid w:val="00804909"/>
    <w:rsid w:val="00804B19"/>
    <w:rsid w:val="00805328"/>
    <w:rsid w:val="0080574A"/>
    <w:rsid w:val="0080643C"/>
    <w:rsid w:val="008071BD"/>
    <w:rsid w:val="0080765A"/>
    <w:rsid w:val="00807CFE"/>
    <w:rsid w:val="00810959"/>
    <w:rsid w:val="008109C3"/>
    <w:rsid w:val="00810C77"/>
    <w:rsid w:val="00810EA4"/>
    <w:rsid w:val="0081174B"/>
    <w:rsid w:val="00811A24"/>
    <w:rsid w:val="0081207B"/>
    <w:rsid w:val="008138FB"/>
    <w:rsid w:val="008139DF"/>
    <w:rsid w:val="00813D16"/>
    <w:rsid w:val="00813D99"/>
    <w:rsid w:val="00813FAA"/>
    <w:rsid w:val="00814000"/>
    <w:rsid w:val="0081538A"/>
    <w:rsid w:val="008161C8"/>
    <w:rsid w:val="008162B0"/>
    <w:rsid w:val="008162EC"/>
    <w:rsid w:val="008166B9"/>
    <w:rsid w:val="00816AA5"/>
    <w:rsid w:val="008172F4"/>
    <w:rsid w:val="00817313"/>
    <w:rsid w:val="008175C1"/>
    <w:rsid w:val="008176BE"/>
    <w:rsid w:val="00817841"/>
    <w:rsid w:val="0081796E"/>
    <w:rsid w:val="00817B69"/>
    <w:rsid w:val="00817DAF"/>
    <w:rsid w:val="0082026D"/>
    <w:rsid w:val="008208C4"/>
    <w:rsid w:val="00821214"/>
    <w:rsid w:val="008214AB"/>
    <w:rsid w:val="008215CE"/>
    <w:rsid w:val="0082163E"/>
    <w:rsid w:val="008219EB"/>
    <w:rsid w:val="00822CF2"/>
    <w:rsid w:val="00823021"/>
    <w:rsid w:val="00823345"/>
    <w:rsid w:val="00823492"/>
    <w:rsid w:val="008235D0"/>
    <w:rsid w:val="0082551C"/>
    <w:rsid w:val="00825E5B"/>
    <w:rsid w:val="00825FBB"/>
    <w:rsid w:val="00826B88"/>
    <w:rsid w:val="0082709F"/>
    <w:rsid w:val="008274A9"/>
    <w:rsid w:val="0082769D"/>
    <w:rsid w:val="00827972"/>
    <w:rsid w:val="00827A66"/>
    <w:rsid w:val="00830845"/>
    <w:rsid w:val="008308EF"/>
    <w:rsid w:val="00830946"/>
    <w:rsid w:val="00830A8C"/>
    <w:rsid w:val="008314D9"/>
    <w:rsid w:val="00831A43"/>
    <w:rsid w:val="00831B89"/>
    <w:rsid w:val="00832719"/>
    <w:rsid w:val="0083316B"/>
    <w:rsid w:val="008333F5"/>
    <w:rsid w:val="00833401"/>
    <w:rsid w:val="00833691"/>
    <w:rsid w:val="00833966"/>
    <w:rsid w:val="0083473C"/>
    <w:rsid w:val="008347D8"/>
    <w:rsid w:val="008349F2"/>
    <w:rsid w:val="00834A04"/>
    <w:rsid w:val="00834A4F"/>
    <w:rsid w:val="008356EB"/>
    <w:rsid w:val="00835EBD"/>
    <w:rsid w:val="00836B1C"/>
    <w:rsid w:val="008371A9"/>
    <w:rsid w:val="008371EB"/>
    <w:rsid w:val="0083761C"/>
    <w:rsid w:val="00837A77"/>
    <w:rsid w:val="00837C74"/>
    <w:rsid w:val="00837CDD"/>
    <w:rsid w:val="00837F02"/>
    <w:rsid w:val="00837F64"/>
    <w:rsid w:val="00840199"/>
    <w:rsid w:val="00840A96"/>
    <w:rsid w:val="008419A2"/>
    <w:rsid w:val="00841B6E"/>
    <w:rsid w:val="00841F32"/>
    <w:rsid w:val="008436DC"/>
    <w:rsid w:val="00843899"/>
    <w:rsid w:val="00843A15"/>
    <w:rsid w:val="00843A76"/>
    <w:rsid w:val="0084437B"/>
    <w:rsid w:val="008443F4"/>
    <w:rsid w:val="008447F1"/>
    <w:rsid w:val="00844D3D"/>
    <w:rsid w:val="008451EA"/>
    <w:rsid w:val="008455C2"/>
    <w:rsid w:val="00845D8A"/>
    <w:rsid w:val="00845E02"/>
    <w:rsid w:val="00845EE1"/>
    <w:rsid w:val="00845EFE"/>
    <w:rsid w:val="00846154"/>
    <w:rsid w:val="00846418"/>
    <w:rsid w:val="00846BA2"/>
    <w:rsid w:val="00846CF4"/>
    <w:rsid w:val="008470DD"/>
    <w:rsid w:val="00847FF8"/>
    <w:rsid w:val="00850225"/>
    <w:rsid w:val="00850489"/>
    <w:rsid w:val="00850541"/>
    <w:rsid w:val="00850F00"/>
    <w:rsid w:val="00851049"/>
    <w:rsid w:val="008513E8"/>
    <w:rsid w:val="008517D3"/>
    <w:rsid w:val="00851ABF"/>
    <w:rsid w:val="0085287B"/>
    <w:rsid w:val="008528A5"/>
    <w:rsid w:val="008528B4"/>
    <w:rsid w:val="00852ED8"/>
    <w:rsid w:val="0085391E"/>
    <w:rsid w:val="00853AFE"/>
    <w:rsid w:val="00853CDE"/>
    <w:rsid w:val="00853E97"/>
    <w:rsid w:val="00854426"/>
    <w:rsid w:val="00854B64"/>
    <w:rsid w:val="00855121"/>
    <w:rsid w:val="00855D16"/>
    <w:rsid w:val="00855E98"/>
    <w:rsid w:val="00855FB8"/>
    <w:rsid w:val="0085614D"/>
    <w:rsid w:val="00856286"/>
    <w:rsid w:val="00856545"/>
    <w:rsid w:val="00856827"/>
    <w:rsid w:val="008574D4"/>
    <w:rsid w:val="00857566"/>
    <w:rsid w:val="008577A4"/>
    <w:rsid w:val="00857CF3"/>
    <w:rsid w:val="00857FC3"/>
    <w:rsid w:val="00860B59"/>
    <w:rsid w:val="00860DC0"/>
    <w:rsid w:val="0086115E"/>
    <w:rsid w:val="00861181"/>
    <w:rsid w:val="0086182B"/>
    <w:rsid w:val="00861E00"/>
    <w:rsid w:val="0086240C"/>
    <w:rsid w:val="00862B4E"/>
    <w:rsid w:val="00863886"/>
    <w:rsid w:val="0086410E"/>
    <w:rsid w:val="00864325"/>
    <w:rsid w:val="00864711"/>
    <w:rsid w:val="00864829"/>
    <w:rsid w:val="00865133"/>
    <w:rsid w:val="0086565C"/>
    <w:rsid w:val="008656FD"/>
    <w:rsid w:val="00865843"/>
    <w:rsid w:val="008659D0"/>
    <w:rsid w:val="00865BDD"/>
    <w:rsid w:val="0086687C"/>
    <w:rsid w:val="00867067"/>
    <w:rsid w:val="0086720C"/>
    <w:rsid w:val="0086762C"/>
    <w:rsid w:val="008676EE"/>
    <w:rsid w:val="00867711"/>
    <w:rsid w:val="00870043"/>
    <w:rsid w:val="0087017E"/>
    <w:rsid w:val="0087052A"/>
    <w:rsid w:val="00870B0E"/>
    <w:rsid w:val="00870EB9"/>
    <w:rsid w:val="00871349"/>
    <w:rsid w:val="00871476"/>
    <w:rsid w:val="00871A05"/>
    <w:rsid w:val="00871FE8"/>
    <w:rsid w:val="008723AE"/>
    <w:rsid w:val="008726B8"/>
    <w:rsid w:val="008727AA"/>
    <w:rsid w:val="00872AB0"/>
    <w:rsid w:val="00872FC0"/>
    <w:rsid w:val="00873AED"/>
    <w:rsid w:val="008740C4"/>
    <w:rsid w:val="00874755"/>
    <w:rsid w:val="00874AB5"/>
    <w:rsid w:val="00874AB8"/>
    <w:rsid w:val="0087516B"/>
    <w:rsid w:val="00875203"/>
    <w:rsid w:val="00875296"/>
    <w:rsid w:val="00875E27"/>
    <w:rsid w:val="0087651A"/>
    <w:rsid w:val="008765B4"/>
    <w:rsid w:val="008767A1"/>
    <w:rsid w:val="008774B0"/>
    <w:rsid w:val="008775B0"/>
    <w:rsid w:val="00877822"/>
    <w:rsid w:val="00880316"/>
    <w:rsid w:val="00880465"/>
    <w:rsid w:val="00880B55"/>
    <w:rsid w:val="00880C7D"/>
    <w:rsid w:val="00880CAC"/>
    <w:rsid w:val="0088134B"/>
    <w:rsid w:val="008813CD"/>
    <w:rsid w:val="00881B51"/>
    <w:rsid w:val="00881DC5"/>
    <w:rsid w:val="00881E65"/>
    <w:rsid w:val="00882140"/>
    <w:rsid w:val="008824CC"/>
    <w:rsid w:val="008824FC"/>
    <w:rsid w:val="00882BF5"/>
    <w:rsid w:val="00882CDC"/>
    <w:rsid w:val="00882D66"/>
    <w:rsid w:val="008830E3"/>
    <w:rsid w:val="00883243"/>
    <w:rsid w:val="0088326F"/>
    <w:rsid w:val="008833E0"/>
    <w:rsid w:val="0088507B"/>
    <w:rsid w:val="00885279"/>
    <w:rsid w:val="00885BF1"/>
    <w:rsid w:val="00885C26"/>
    <w:rsid w:val="00886446"/>
    <w:rsid w:val="008866AE"/>
    <w:rsid w:val="00886834"/>
    <w:rsid w:val="00886983"/>
    <w:rsid w:val="00890011"/>
    <w:rsid w:val="00890BC7"/>
    <w:rsid w:val="00891850"/>
    <w:rsid w:val="00891E09"/>
    <w:rsid w:val="00891F00"/>
    <w:rsid w:val="0089277F"/>
    <w:rsid w:val="008927AF"/>
    <w:rsid w:val="0089317F"/>
    <w:rsid w:val="008939C7"/>
    <w:rsid w:val="00893D01"/>
    <w:rsid w:val="0089425C"/>
    <w:rsid w:val="0089452D"/>
    <w:rsid w:val="00894B9C"/>
    <w:rsid w:val="008958B9"/>
    <w:rsid w:val="00897CD0"/>
    <w:rsid w:val="00897F3E"/>
    <w:rsid w:val="008A0064"/>
    <w:rsid w:val="008A00F0"/>
    <w:rsid w:val="008A06B6"/>
    <w:rsid w:val="008A0840"/>
    <w:rsid w:val="008A084A"/>
    <w:rsid w:val="008A0C98"/>
    <w:rsid w:val="008A0D7A"/>
    <w:rsid w:val="008A144D"/>
    <w:rsid w:val="008A1496"/>
    <w:rsid w:val="008A1717"/>
    <w:rsid w:val="008A1B5E"/>
    <w:rsid w:val="008A1BB6"/>
    <w:rsid w:val="008A205B"/>
    <w:rsid w:val="008A2A65"/>
    <w:rsid w:val="008A2DF0"/>
    <w:rsid w:val="008A3139"/>
    <w:rsid w:val="008A3651"/>
    <w:rsid w:val="008A3B76"/>
    <w:rsid w:val="008A3EB6"/>
    <w:rsid w:val="008A4D7B"/>
    <w:rsid w:val="008A4F6E"/>
    <w:rsid w:val="008A4FE7"/>
    <w:rsid w:val="008A5472"/>
    <w:rsid w:val="008A5581"/>
    <w:rsid w:val="008A55E1"/>
    <w:rsid w:val="008A611E"/>
    <w:rsid w:val="008A6BF8"/>
    <w:rsid w:val="008A6FCD"/>
    <w:rsid w:val="008A71AB"/>
    <w:rsid w:val="008A7C39"/>
    <w:rsid w:val="008B012C"/>
    <w:rsid w:val="008B0BB4"/>
    <w:rsid w:val="008B1A50"/>
    <w:rsid w:val="008B1EDB"/>
    <w:rsid w:val="008B215C"/>
    <w:rsid w:val="008B2E99"/>
    <w:rsid w:val="008B2F15"/>
    <w:rsid w:val="008B4393"/>
    <w:rsid w:val="008B43DA"/>
    <w:rsid w:val="008B4EBF"/>
    <w:rsid w:val="008B51AA"/>
    <w:rsid w:val="008B5624"/>
    <w:rsid w:val="008B59E3"/>
    <w:rsid w:val="008B6249"/>
    <w:rsid w:val="008B64C8"/>
    <w:rsid w:val="008B64F9"/>
    <w:rsid w:val="008B6E11"/>
    <w:rsid w:val="008B7269"/>
    <w:rsid w:val="008B758E"/>
    <w:rsid w:val="008B772E"/>
    <w:rsid w:val="008B7E62"/>
    <w:rsid w:val="008B7ED5"/>
    <w:rsid w:val="008C095C"/>
    <w:rsid w:val="008C1039"/>
    <w:rsid w:val="008C109B"/>
    <w:rsid w:val="008C123A"/>
    <w:rsid w:val="008C1461"/>
    <w:rsid w:val="008C155D"/>
    <w:rsid w:val="008C1829"/>
    <w:rsid w:val="008C194E"/>
    <w:rsid w:val="008C21A7"/>
    <w:rsid w:val="008C22A8"/>
    <w:rsid w:val="008C2FF7"/>
    <w:rsid w:val="008C3135"/>
    <w:rsid w:val="008C3221"/>
    <w:rsid w:val="008C350D"/>
    <w:rsid w:val="008C38B4"/>
    <w:rsid w:val="008C4453"/>
    <w:rsid w:val="008C5718"/>
    <w:rsid w:val="008C574D"/>
    <w:rsid w:val="008C583B"/>
    <w:rsid w:val="008C5AC2"/>
    <w:rsid w:val="008C5B42"/>
    <w:rsid w:val="008C5DE2"/>
    <w:rsid w:val="008C63EA"/>
    <w:rsid w:val="008C6F27"/>
    <w:rsid w:val="008C717F"/>
    <w:rsid w:val="008C754A"/>
    <w:rsid w:val="008C75E0"/>
    <w:rsid w:val="008C7797"/>
    <w:rsid w:val="008C7A96"/>
    <w:rsid w:val="008C7E2B"/>
    <w:rsid w:val="008D0784"/>
    <w:rsid w:val="008D1551"/>
    <w:rsid w:val="008D1915"/>
    <w:rsid w:val="008D1AFE"/>
    <w:rsid w:val="008D1DC1"/>
    <w:rsid w:val="008D2D35"/>
    <w:rsid w:val="008D3144"/>
    <w:rsid w:val="008D3528"/>
    <w:rsid w:val="008D3802"/>
    <w:rsid w:val="008D3E18"/>
    <w:rsid w:val="008D44AC"/>
    <w:rsid w:val="008D51DE"/>
    <w:rsid w:val="008D54CF"/>
    <w:rsid w:val="008D65C2"/>
    <w:rsid w:val="008D69E2"/>
    <w:rsid w:val="008D69EA"/>
    <w:rsid w:val="008D6FF2"/>
    <w:rsid w:val="008D71E8"/>
    <w:rsid w:val="008D7AA5"/>
    <w:rsid w:val="008E0051"/>
    <w:rsid w:val="008E0624"/>
    <w:rsid w:val="008E0703"/>
    <w:rsid w:val="008E0942"/>
    <w:rsid w:val="008E0C10"/>
    <w:rsid w:val="008E18F3"/>
    <w:rsid w:val="008E29E4"/>
    <w:rsid w:val="008E2AE0"/>
    <w:rsid w:val="008E3004"/>
    <w:rsid w:val="008E31B4"/>
    <w:rsid w:val="008E34AE"/>
    <w:rsid w:val="008E3552"/>
    <w:rsid w:val="008E3CA5"/>
    <w:rsid w:val="008E3F4D"/>
    <w:rsid w:val="008E45E4"/>
    <w:rsid w:val="008E4710"/>
    <w:rsid w:val="008E4FFF"/>
    <w:rsid w:val="008E5C40"/>
    <w:rsid w:val="008E61D0"/>
    <w:rsid w:val="008E62C4"/>
    <w:rsid w:val="008E6628"/>
    <w:rsid w:val="008E678D"/>
    <w:rsid w:val="008E7116"/>
    <w:rsid w:val="008E7568"/>
    <w:rsid w:val="008E76F0"/>
    <w:rsid w:val="008E7C84"/>
    <w:rsid w:val="008E7F91"/>
    <w:rsid w:val="008F0556"/>
    <w:rsid w:val="008F05AB"/>
    <w:rsid w:val="008F146C"/>
    <w:rsid w:val="008F1A7C"/>
    <w:rsid w:val="008F2395"/>
    <w:rsid w:val="008F2643"/>
    <w:rsid w:val="008F2657"/>
    <w:rsid w:val="008F28A9"/>
    <w:rsid w:val="008F29B3"/>
    <w:rsid w:val="008F2F97"/>
    <w:rsid w:val="008F303C"/>
    <w:rsid w:val="008F32F4"/>
    <w:rsid w:val="008F3501"/>
    <w:rsid w:val="008F3769"/>
    <w:rsid w:val="008F385D"/>
    <w:rsid w:val="008F38F4"/>
    <w:rsid w:val="008F3BDF"/>
    <w:rsid w:val="008F3D21"/>
    <w:rsid w:val="008F3DD5"/>
    <w:rsid w:val="008F47BE"/>
    <w:rsid w:val="008F482F"/>
    <w:rsid w:val="008F4BEE"/>
    <w:rsid w:val="008F4D3D"/>
    <w:rsid w:val="008F53B5"/>
    <w:rsid w:val="008F5BBE"/>
    <w:rsid w:val="008F666A"/>
    <w:rsid w:val="008F66E3"/>
    <w:rsid w:val="008F6732"/>
    <w:rsid w:val="008F68B1"/>
    <w:rsid w:val="008F6BFA"/>
    <w:rsid w:val="008F6CFB"/>
    <w:rsid w:val="008F76F0"/>
    <w:rsid w:val="008F7984"/>
    <w:rsid w:val="008F7FC6"/>
    <w:rsid w:val="00900539"/>
    <w:rsid w:val="0090101D"/>
    <w:rsid w:val="00901041"/>
    <w:rsid w:val="00901287"/>
    <w:rsid w:val="00901312"/>
    <w:rsid w:val="009013DD"/>
    <w:rsid w:val="00901B1C"/>
    <w:rsid w:val="00901FF4"/>
    <w:rsid w:val="009020C9"/>
    <w:rsid w:val="00902730"/>
    <w:rsid w:val="009027F0"/>
    <w:rsid w:val="00902AD1"/>
    <w:rsid w:val="00903417"/>
    <w:rsid w:val="00903D70"/>
    <w:rsid w:val="00904613"/>
    <w:rsid w:val="00904786"/>
    <w:rsid w:val="009049C8"/>
    <w:rsid w:val="00904BE0"/>
    <w:rsid w:val="00904C26"/>
    <w:rsid w:val="00904D4E"/>
    <w:rsid w:val="009057FC"/>
    <w:rsid w:val="009065D7"/>
    <w:rsid w:val="00906917"/>
    <w:rsid w:val="00907154"/>
    <w:rsid w:val="00907B20"/>
    <w:rsid w:val="00907D3C"/>
    <w:rsid w:val="00910178"/>
    <w:rsid w:val="009101B8"/>
    <w:rsid w:val="009104EC"/>
    <w:rsid w:val="00910FF2"/>
    <w:rsid w:val="00911543"/>
    <w:rsid w:val="00911823"/>
    <w:rsid w:val="0091196B"/>
    <w:rsid w:val="0091198A"/>
    <w:rsid w:val="00911BB8"/>
    <w:rsid w:val="00911F8F"/>
    <w:rsid w:val="00912141"/>
    <w:rsid w:val="00912194"/>
    <w:rsid w:val="00912A01"/>
    <w:rsid w:val="00912B5B"/>
    <w:rsid w:val="00912D8C"/>
    <w:rsid w:val="0091321A"/>
    <w:rsid w:val="009134CE"/>
    <w:rsid w:val="00913718"/>
    <w:rsid w:val="00913D47"/>
    <w:rsid w:val="00913F2E"/>
    <w:rsid w:val="009143CA"/>
    <w:rsid w:val="009145FD"/>
    <w:rsid w:val="00914C0E"/>
    <w:rsid w:val="009158DB"/>
    <w:rsid w:val="00915A8A"/>
    <w:rsid w:val="00915AD0"/>
    <w:rsid w:val="00915B7F"/>
    <w:rsid w:val="00915DF5"/>
    <w:rsid w:val="00915F06"/>
    <w:rsid w:val="009161A3"/>
    <w:rsid w:val="009161A7"/>
    <w:rsid w:val="009163CB"/>
    <w:rsid w:val="009163DF"/>
    <w:rsid w:val="009166A8"/>
    <w:rsid w:val="00917D99"/>
    <w:rsid w:val="00920097"/>
    <w:rsid w:val="00920376"/>
    <w:rsid w:val="00920991"/>
    <w:rsid w:val="009209D7"/>
    <w:rsid w:val="00920A54"/>
    <w:rsid w:val="00920D69"/>
    <w:rsid w:val="00920DF1"/>
    <w:rsid w:val="00921597"/>
    <w:rsid w:val="00922176"/>
    <w:rsid w:val="009223C3"/>
    <w:rsid w:val="00922C45"/>
    <w:rsid w:val="00922D08"/>
    <w:rsid w:val="00922DB6"/>
    <w:rsid w:val="00922F9A"/>
    <w:rsid w:val="0092307B"/>
    <w:rsid w:val="009232F6"/>
    <w:rsid w:val="00923354"/>
    <w:rsid w:val="00923BA8"/>
    <w:rsid w:val="00923BCC"/>
    <w:rsid w:val="00924152"/>
    <w:rsid w:val="00924847"/>
    <w:rsid w:val="00924A17"/>
    <w:rsid w:val="00924DF4"/>
    <w:rsid w:val="009251E2"/>
    <w:rsid w:val="00925920"/>
    <w:rsid w:val="00925931"/>
    <w:rsid w:val="00925A29"/>
    <w:rsid w:val="00925B19"/>
    <w:rsid w:val="00925F90"/>
    <w:rsid w:val="009264DF"/>
    <w:rsid w:val="009264F9"/>
    <w:rsid w:val="00926548"/>
    <w:rsid w:val="00926C22"/>
    <w:rsid w:val="00926DED"/>
    <w:rsid w:val="0092767A"/>
    <w:rsid w:val="009276A3"/>
    <w:rsid w:val="0093008D"/>
    <w:rsid w:val="009305A7"/>
    <w:rsid w:val="009308E9"/>
    <w:rsid w:val="00930BAF"/>
    <w:rsid w:val="00931861"/>
    <w:rsid w:val="00931954"/>
    <w:rsid w:val="00931BF1"/>
    <w:rsid w:val="00931C48"/>
    <w:rsid w:val="00931EC4"/>
    <w:rsid w:val="00932965"/>
    <w:rsid w:val="00932C9C"/>
    <w:rsid w:val="00932FC1"/>
    <w:rsid w:val="009344F7"/>
    <w:rsid w:val="00934816"/>
    <w:rsid w:val="00934836"/>
    <w:rsid w:val="00935428"/>
    <w:rsid w:val="00935E16"/>
    <w:rsid w:val="00936313"/>
    <w:rsid w:val="009370DF"/>
    <w:rsid w:val="009374EF"/>
    <w:rsid w:val="00937654"/>
    <w:rsid w:val="00937A53"/>
    <w:rsid w:val="00937D18"/>
    <w:rsid w:val="00937EDE"/>
    <w:rsid w:val="00937F52"/>
    <w:rsid w:val="009406DB"/>
    <w:rsid w:val="00940DDF"/>
    <w:rsid w:val="009414C5"/>
    <w:rsid w:val="009414F2"/>
    <w:rsid w:val="009417C6"/>
    <w:rsid w:val="00941C2C"/>
    <w:rsid w:val="00941D7E"/>
    <w:rsid w:val="00941DC2"/>
    <w:rsid w:val="009421EC"/>
    <w:rsid w:val="0094252B"/>
    <w:rsid w:val="009425FA"/>
    <w:rsid w:val="009427B1"/>
    <w:rsid w:val="00942B20"/>
    <w:rsid w:val="00944018"/>
    <w:rsid w:val="009442FB"/>
    <w:rsid w:val="00945329"/>
    <w:rsid w:val="00945FA1"/>
    <w:rsid w:val="009460CB"/>
    <w:rsid w:val="00946782"/>
    <w:rsid w:val="00946882"/>
    <w:rsid w:val="00947876"/>
    <w:rsid w:val="009479AB"/>
    <w:rsid w:val="00947A77"/>
    <w:rsid w:val="0095001C"/>
    <w:rsid w:val="009506ED"/>
    <w:rsid w:val="00951C26"/>
    <w:rsid w:val="009523EB"/>
    <w:rsid w:val="009528C5"/>
    <w:rsid w:val="00954117"/>
    <w:rsid w:val="0095414A"/>
    <w:rsid w:val="009542F3"/>
    <w:rsid w:val="00954FA5"/>
    <w:rsid w:val="009553BC"/>
    <w:rsid w:val="009554B4"/>
    <w:rsid w:val="00955C28"/>
    <w:rsid w:val="0095607F"/>
    <w:rsid w:val="00956DCC"/>
    <w:rsid w:val="00956F0B"/>
    <w:rsid w:val="0095748A"/>
    <w:rsid w:val="00960531"/>
    <w:rsid w:val="00960C40"/>
    <w:rsid w:val="00960E69"/>
    <w:rsid w:val="00961056"/>
    <w:rsid w:val="00961825"/>
    <w:rsid w:val="00961EEF"/>
    <w:rsid w:val="00962578"/>
    <w:rsid w:val="00963710"/>
    <w:rsid w:val="00963815"/>
    <w:rsid w:val="00963DBB"/>
    <w:rsid w:val="00963E76"/>
    <w:rsid w:val="00964768"/>
    <w:rsid w:val="00965102"/>
    <w:rsid w:val="00965499"/>
    <w:rsid w:val="00965CE9"/>
    <w:rsid w:val="00966672"/>
    <w:rsid w:val="00966929"/>
    <w:rsid w:val="0096734E"/>
    <w:rsid w:val="00970091"/>
    <w:rsid w:val="00970187"/>
    <w:rsid w:val="00970B1B"/>
    <w:rsid w:val="00970BEF"/>
    <w:rsid w:val="00971456"/>
    <w:rsid w:val="0097156D"/>
    <w:rsid w:val="00971A67"/>
    <w:rsid w:val="00971DD7"/>
    <w:rsid w:val="00971E6A"/>
    <w:rsid w:val="009733A2"/>
    <w:rsid w:val="0097357A"/>
    <w:rsid w:val="009736D3"/>
    <w:rsid w:val="00973D43"/>
    <w:rsid w:val="0097414B"/>
    <w:rsid w:val="00974248"/>
    <w:rsid w:val="00974E32"/>
    <w:rsid w:val="00974F87"/>
    <w:rsid w:val="00975365"/>
    <w:rsid w:val="00975A06"/>
    <w:rsid w:val="0097685A"/>
    <w:rsid w:val="00976E3D"/>
    <w:rsid w:val="009774FB"/>
    <w:rsid w:val="0097764F"/>
    <w:rsid w:val="00977681"/>
    <w:rsid w:val="00977ADB"/>
    <w:rsid w:val="00980059"/>
    <w:rsid w:val="00980305"/>
    <w:rsid w:val="00981394"/>
    <w:rsid w:val="00981693"/>
    <w:rsid w:val="00981B45"/>
    <w:rsid w:val="00981CE7"/>
    <w:rsid w:val="0098223F"/>
    <w:rsid w:val="009832CF"/>
    <w:rsid w:val="00983D83"/>
    <w:rsid w:val="00983EBE"/>
    <w:rsid w:val="0098411C"/>
    <w:rsid w:val="0098465C"/>
    <w:rsid w:val="00984850"/>
    <w:rsid w:val="00984ACE"/>
    <w:rsid w:val="00984D51"/>
    <w:rsid w:val="00984E0B"/>
    <w:rsid w:val="0098517F"/>
    <w:rsid w:val="00985242"/>
    <w:rsid w:val="00985305"/>
    <w:rsid w:val="00985558"/>
    <w:rsid w:val="00985677"/>
    <w:rsid w:val="00985A05"/>
    <w:rsid w:val="00985D34"/>
    <w:rsid w:val="00985D9E"/>
    <w:rsid w:val="0098603F"/>
    <w:rsid w:val="0098654F"/>
    <w:rsid w:val="00986B15"/>
    <w:rsid w:val="00986B9B"/>
    <w:rsid w:val="00987235"/>
    <w:rsid w:val="00987653"/>
    <w:rsid w:val="00987903"/>
    <w:rsid w:val="00987FC9"/>
    <w:rsid w:val="009900B4"/>
    <w:rsid w:val="0099059F"/>
    <w:rsid w:val="0099063C"/>
    <w:rsid w:val="00990A11"/>
    <w:rsid w:val="00990B65"/>
    <w:rsid w:val="00990EC6"/>
    <w:rsid w:val="009911F8"/>
    <w:rsid w:val="009912E7"/>
    <w:rsid w:val="00991B97"/>
    <w:rsid w:val="00992015"/>
    <w:rsid w:val="00992274"/>
    <w:rsid w:val="0099249C"/>
    <w:rsid w:val="009927CB"/>
    <w:rsid w:val="009929A2"/>
    <w:rsid w:val="00992B43"/>
    <w:rsid w:val="00992DAA"/>
    <w:rsid w:val="009933BF"/>
    <w:rsid w:val="0099358B"/>
    <w:rsid w:val="009936FE"/>
    <w:rsid w:val="00993ABC"/>
    <w:rsid w:val="00993D16"/>
    <w:rsid w:val="0099414A"/>
    <w:rsid w:val="00994F7B"/>
    <w:rsid w:val="009950A3"/>
    <w:rsid w:val="00995657"/>
    <w:rsid w:val="00995785"/>
    <w:rsid w:val="009958DB"/>
    <w:rsid w:val="00995F04"/>
    <w:rsid w:val="00996550"/>
    <w:rsid w:val="0099659F"/>
    <w:rsid w:val="00996751"/>
    <w:rsid w:val="009967E9"/>
    <w:rsid w:val="00996BBA"/>
    <w:rsid w:val="00996EF5"/>
    <w:rsid w:val="009970BB"/>
    <w:rsid w:val="009970E2"/>
    <w:rsid w:val="00997599"/>
    <w:rsid w:val="009A0374"/>
    <w:rsid w:val="009A03FE"/>
    <w:rsid w:val="009A0CB8"/>
    <w:rsid w:val="009A0FEE"/>
    <w:rsid w:val="009A15B9"/>
    <w:rsid w:val="009A1C2B"/>
    <w:rsid w:val="009A1EC8"/>
    <w:rsid w:val="009A2043"/>
    <w:rsid w:val="009A26E7"/>
    <w:rsid w:val="009A28B0"/>
    <w:rsid w:val="009A2A7A"/>
    <w:rsid w:val="009A3DD1"/>
    <w:rsid w:val="009A3DD4"/>
    <w:rsid w:val="009A41EB"/>
    <w:rsid w:val="009A4C0B"/>
    <w:rsid w:val="009A5048"/>
    <w:rsid w:val="009A50F9"/>
    <w:rsid w:val="009A54B6"/>
    <w:rsid w:val="009A59FB"/>
    <w:rsid w:val="009A5F9C"/>
    <w:rsid w:val="009A5FED"/>
    <w:rsid w:val="009A6092"/>
    <w:rsid w:val="009A623A"/>
    <w:rsid w:val="009A6842"/>
    <w:rsid w:val="009A6AA2"/>
    <w:rsid w:val="009A6CF4"/>
    <w:rsid w:val="009A74DA"/>
    <w:rsid w:val="009A7AD2"/>
    <w:rsid w:val="009A7EC6"/>
    <w:rsid w:val="009B00F0"/>
    <w:rsid w:val="009B0119"/>
    <w:rsid w:val="009B0332"/>
    <w:rsid w:val="009B0B2A"/>
    <w:rsid w:val="009B0BDD"/>
    <w:rsid w:val="009B0CF3"/>
    <w:rsid w:val="009B0D86"/>
    <w:rsid w:val="009B1A41"/>
    <w:rsid w:val="009B1AF7"/>
    <w:rsid w:val="009B2209"/>
    <w:rsid w:val="009B2B24"/>
    <w:rsid w:val="009B2C3A"/>
    <w:rsid w:val="009B3523"/>
    <w:rsid w:val="009B404F"/>
    <w:rsid w:val="009B47AA"/>
    <w:rsid w:val="009B51C3"/>
    <w:rsid w:val="009B5CBE"/>
    <w:rsid w:val="009B6737"/>
    <w:rsid w:val="009B67D9"/>
    <w:rsid w:val="009B7226"/>
    <w:rsid w:val="009B7463"/>
    <w:rsid w:val="009B750E"/>
    <w:rsid w:val="009B770E"/>
    <w:rsid w:val="009B77F6"/>
    <w:rsid w:val="009B7A1E"/>
    <w:rsid w:val="009B7C4A"/>
    <w:rsid w:val="009C0CD7"/>
    <w:rsid w:val="009C0EAC"/>
    <w:rsid w:val="009C1208"/>
    <w:rsid w:val="009C18C2"/>
    <w:rsid w:val="009C1E50"/>
    <w:rsid w:val="009C1F99"/>
    <w:rsid w:val="009C21B4"/>
    <w:rsid w:val="009C242E"/>
    <w:rsid w:val="009C2BF0"/>
    <w:rsid w:val="009C3029"/>
    <w:rsid w:val="009C37B2"/>
    <w:rsid w:val="009C3AC5"/>
    <w:rsid w:val="009C44D0"/>
    <w:rsid w:val="009C49AB"/>
    <w:rsid w:val="009C4C3B"/>
    <w:rsid w:val="009C5053"/>
    <w:rsid w:val="009C5193"/>
    <w:rsid w:val="009C5328"/>
    <w:rsid w:val="009C5663"/>
    <w:rsid w:val="009C57E4"/>
    <w:rsid w:val="009C5D09"/>
    <w:rsid w:val="009C5D39"/>
    <w:rsid w:val="009C6087"/>
    <w:rsid w:val="009C65A5"/>
    <w:rsid w:val="009C6AD5"/>
    <w:rsid w:val="009C7066"/>
    <w:rsid w:val="009C71A8"/>
    <w:rsid w:val="009C7B86"/>
    <w:rsid w:val="009C7CBC"/>
    <w:rsid w:val="009D0251"/>
    <w:rsid w:val="009D0A2F"/>
    <w:rsid w:val="009D0AED"/>
    <w:rsid w:val="009D0D04"/>
    <w:rsid w:val="009D0F89"/>
    <w:rsid w:val="009D1423"/>
    <w:rsid w:val="009D1538"/>
    <w:rsid w:val="009D24C2"/>
    <w:rsid w:val="009D2680"/>
    <w:rsid w:val="009D2786"/>
    <w:rsid w:val="009D380B"/>
    <w:rsid w:val="009D42E6"/>
    <w:rsid w:val="009D44E5"/>
    <w:rsid w:val="009D4628"/>
    <w:rsid w:val="009D48B8"/>
    <w:rsid w:val="009D4A27"/>
    <w:rsid w:val="009D4E06"/>
    <w:rsid w:val="009D5420"/>
    <w:rsid w:val="009D547D"/>
    <w:rsid w:val="009D56B3"/>
    <w:rsid w:val="009D645C"/>
    <w:rsid w:val="009D6480"/>
    <w:rsid w:val="009D672C"/>
    <w:rsid w:val="009D6DC7"/>
    <w:rsid w:val="009D718A"/>
    <w:rsid w:val="009D75B0"/>
    <w:rsid w:val="009D7E16"/>
    <w:rsid w:val="009E0E02"/>
    <w:rsid w:val="009E17DA"/>
    <w:rsid w:val="009E1E69"/>
    <w:rsid w:val="009E20A0"/>
    <w:rsid w:val="009E2806"/>
    <w:rsid w:val="009E35A7"/>
    <w:rsid w:val="009E360D"/>
    <w:rsid w:val="009E3BCA"/>
    <w:rsid w:val="009E4275"/>
    <w:rsid w:val="009E42F8"/>
    <w:rsid w:val="009E4904"/>
    <w:rsid w:val="009E4D59"/>
    <w:rsid w:val="009E519F"/>
    <w:rsid w:val="009E59BC"/>
    <w:rsid w:val="009E637A"/>
    <w:rsid w:val="009E6863"/>
    <w:rsid w:val="009E6E2C"/>
    <w:rsid w:val="009E7140"/>
    <w:rsid w:val="009E7B1B"/>
    <w:rsid w:val="009F01E0"/>
    <w:rsid w:val="009F06F2"/>
    <w:rsid w:val="009F0BDE"/>
    <w:rsid w:val="009F0FB3"/>
    <w:rsid w:val="009F101B"/>
    <w:rsid w:val="009F1DFC"/>
    <w:rsid w:val="009F202B"/>
    <w:rsid w:val="009F2740"/>
    <w:rsid w:val="009F39DA"/>
    <w:rsid w:val="009F3B73"/>
    <w:rsid w:val="009F4C62"/>
    <w:rsid w:val="009F4EB0"/>
    <w:rsid w:val="009F5B34"/>
    <w:rsid w:val="009F5B5D"/>
    <w:rsid w:val="009F5EA0"/>
    <w:rsid w:val="009F629B"/>
    <w:rsid w:val="009F6773"/>
    <w:rsid w:val="009F6DD5"/>
    <w:rsid w:val="009F70F2"/>
    <w:rsid w:val="009F7735"/>
    <w:rsid w:val="009F77E4"/>
    <w:rsid w:val="009F7A4D"/>
    <w:rsid w:val="009F7C0E"/>
    <w:rsid w:val="009F7E86"/>
    <w:rsid w:val="00A0015B"/>
    <w:rsid w:val="00A008EB"/>
    <w:rsid w:val="00A01091"/>
    <w:rsid w:val="00A010E5"/>
    <w:rsid w:val="00A011AB"/>
    <w:rsid w:val="00A01282"/>
    <w:rsid w:val="00A012AA"/>
    <w:rsid w:val="00A01543"/>
    <w:rsid w:val="00A01764"/>
    <w:rsid w:val="00A02141"/>
    <w:rsid w:val="00A02B0D"/>
    <w:rsid w:val="00A02B48"/>
    <w:rsid w:val="00A0305B"/>
    <w:rsid w:val="00A03195"/>
    <w:rsid w:val="00A03910"/>
    <w:rsid w:val="00A03B0A"/>
    <w:rsid w:val="00A03D7C"/>
    <w:rsid w:val="00A03ECA"/>
    <w:rsid w:val="00A04338"/>
    <w:rsid w:val="00A04E5A"/>
    <w:rsid w:val="00A051AB"/>
    <w:rsid w:val="00A06849"/>
    <w:rsid w:val="00A06B92"/>
    <w:rsid w:val="00A06BEF"/>
    <w:rsid w:val="00A071AF"/>
    <w:rsid w:val="00A07259"/>
    <w:rsid w:val="00A072C3"/>
    <w:rsid w:val="00A07B03"/>
    <w:rsid w:val="00A07B06"/>
    <w:rsid w:val="00A105F2"/>
    <w:rsid w:val="00A1095A"/>
    <w:rsid w:val="00A128D3"/>
    <w:rsid w:val="00A12942"/>
    <w:rsid w:val="00A13032"/>
    <w:rsid w:val="00A13691"/>
    <w:rsid w:val="00A1375E"/>
    <w:rsid w:val="00A138E1"/>
    <w:rsid w:val="00A13A23"/>
    <w:rsid w:val="00A141A9"/>
    <w:rsid w:val="00A14B57"/>
    <w:rsid w:val="00A15CFB"/>
    <w:rsid w:val="00A15FC8"/>
    <w:rsid w:val="00A171B2"/>
    <w:rsid w:val="00A17D25"/>
    <w:rsid w:val="00A20225"/>
    <w:rsid w:val="00A2068A"/>
    <w:rsid w:val="00A207DE"/>
    <w:rsid w:val="00A216DD"/>
    <w:rsid w:val="00A21D45"/>
    <w:rsid w:val="00A21FFB"/>
    <w:rsid w:val="00A222EC"/>
    <w:rsid w:val="00A22570"/>
    <w:rsid w:val="00A2259E"/>
    <w:rsid w:val="00A22908"/>
    <w:rsid w:val="00A22B71"/>
    <w:rsid w:val="00A23551"/>
    <w:rsid w:val="00A23A6B"/>
    <w:rsid w:val="00A24032"/>
    <w:rsid w:val="00A2409B"/>
    <w:rsid w:val="00A24CB3"/>
    <w:rsid w:val="00A257D9"/>
    <w:rsid w:val="00A25FDA"/>
    <w:rsid w:val="00A260C9"/>
    <w:rsid w:val="00A272F8"/>
    <w:rsid w:val="00A27D1A"/>
    <w:rsid w:val="00A3024D"/>
    <w:rsid w:val="00A3078E"/>
    <w:rsid w:val="00A30A56"/>
    <w:rsid w:val="00A30CBA"/>
    <w:rsid w:val="00A30E74"/>
    <w:rsid w:val="00A31109"/>
    <w:rsid w:val="00A31597"/>
    <w:rsid w:val="00A31742"/>
    <w:rsid w:val="00A31E33"/>
    <w:rsid w:val="00A31FC5"/>
    <w:rsid w:val="00A328DE"/>
    <w:rsid w:val="00A33111"/>
    <w:rsid w:val="00A3370F"/>
    <w:rsid w:val="00A338BD"/>
    <w:rsid w:val="00A346C8"/>
    <w:rsid w:val="00A34822"/>
    <w:rsid w:val="00A3483D"/>
    <w:rsid w:val="00A3551F"/>
    <w:rsid w:val="00A35F66"/>
    <w:rsid w:val="00A36064"/>
    <w:rsid w:val="00A360C1"/>
    <w:rsid w:val="00A36468"/>
    <w:rsid w:val="00A374FE"/>
    <w:rsid w:val="00A37619"/>
    <w:rsid w:val="00A37812"/>
    <w:rsid w:val="00A37F59"/>
    <w:rsid w:val="00A40918"/>
    <w:rsid w:val="00A40BA3"/>
    <w:rsid w:val="00A414FE"/>
    <w:rsid w:val="00A4205C"/>
    <w:rsid w:val="00A42286"/>
    <w:rsid w:val="00A42BA8"/>
    <w:rsid w:val="00A43ED4"/>
    <w:rsid w:val="00A450D8"/>
    <w:rsid w:val="00A450E2"/>
    <w:rsid w:val="00A45A71"/>
    <w:rsid w:val="00A45C85"/>
    <w:rsid w:val="00A46671"/>
    <w:rsid w:val="00A46774"/>
    <w:rsid w:val="00A468A3"/>
    <w:rsid w:val="00A470F8"/>
    <w:rsid w:val="00A474DE"/>
    <w:rsid w:val="00A4787F"/>
    <w:rsid w:val="00A47CBE"/>
    <w:rsid w:val="00A47EAE"/>
    <w:rsid w:val="00A50504"/>
    <w:rsid w:val="00A5096D"/>
    <w:rsid w:val="00A513DE"/>
    <w:rsid w:val="00A519E6"/>
    <w:rsid w:val="00A51A5E"/>
    <w:rsid w:val="00A52DBD"/>
    <w:rsid w:val="00A5307E"/>
    <w:rsid w:val="00A538E6"/>
    <w:rsid w:val="00A53CB9"/>
    <w:rsid w:val="00A54042"/>
    <w:rsid w:val="00A54A2E"/>
    <w:rsid w:val="00A54CD3"/>
    <w:rsid w:val="00A54CD4"/>
    <w:rsid w:val="00A553AC"/>
    <w:rsid w:val="00A554EE"/>
    <w:rsid w:val="00A55519"/>
    <w:rsid w:val="00A5562B"/>
    <w:rsid w:val="00A5565E"/>
    <w:rsid w:val="00A55708"/>
    <w:rsid w:val="00A5659E"/>
    <w:rsid w:val="00A566DB"/>
    <w:rsid w:val="00A56A7E"/>
    <w:rsid w:val="00A56BC2"/>
    <w:rsid w:val="00A56CD4"/>
    <w:rsid w:val="00A56ED4"/>
    <w:rsid w:val="00A572C6"/>
    <w:rsid w:val="00A6020B"/>
    <w:rsid w:val="00A60261"/>
    <w:rsid w:val="00A61245"/>
    <w:rsid w:val="00A614E8"/>
    <w:rsid w:val="00A615AB"/>
    <w:rsid w:val="00A6194A"/>
    <w:rsid w:val="00A61FCC"/>
    <w:rsid w:val="00A62297"/>
    <w:rsid w:val="00A62969"/>
    <w:rsid w:val="00A629DD"/>
    <w:rsid w:val="00A6339C"/>
    <w:rsid w:val="00A634D8"/>
    <w:rsid w:val="00A63525"/>
    <w:rsid w:val="00A63930"/>
    <w:rsid w:val="00A63B33"/>
    <w:rsid w:val="00A64403"/>
    <w:rsid w:val="00A64439"/>
    <w:rsid w:val="00A644BD"/>
    <w:rsid w:val="00A6481A"/>
    <w:rsid w:val="00A649CB"/>
    <w:rsid w:val="00A649F9"/>
    <w:rsid w:val="00A64E16"/>
    <w:rsid w:val="00A64EBC"/>
    <w:rsid w:val="00A65373"/>
    <w:rsid w:val="00A65A3B"/>
    <w:rsid w:val="00A65CDF"/>
    <w:rsid w:val="00A65F7D"/>
    <w:rsid w:val="00A66279"/>
    <w:rsid w:val="00A66998"/>
    <w:rsid w:val="00A669DB"/>
    <w:rsid w:val="00A66C2D"/>
    <w:rsid w:val="00A66C6F"/>
    <w:rsid w:val="00A66D06"/>
    <w:rsid w:val="00A66E80"/>
    <w:rsid w:val="00A67156"/>
    <w:rsid w:val="00A67FCA"/>
    <w:rsid w:val="00A70199"/>
    <w:rsid w:val="00A70314"/>
    <w:rsid w:val="00A704D9"/>
    <w:rsid w:val="00A70F6A"/>
    <w:rsid w:val="00A71392"/>
    <w:rsid w:val="00A715BC"/>
    <w:rsid w:val="00A72373"/>
    <w:rsid w:val="00A726EF"/>
    <w:rsid w:val="00A72AD4"/>
    <w:rsid w:val="00A72E35"/>
    <w:rsid w:val="00A7341D"/>
    <w:rsid w:val="00A73C19"/>
    <w:rsid w:val="00A7426C"/>
    <w:rsid w:val="00A742FE"/>
    <w:rsid w:val="00A744ED"/>
    <w:rsid w:val="00A75966"/>
    <w:rsid w:val="00A75F90"/>
    <w:rsid w:val="00A76070"/>
    <w:rsid w:val="00A764E9"/>
    <w:rsid w:val="00A769F9"/>
    <w:rsid w:val="00A76F94"/>
    <w:rsid w:val="00A77114"/>
    <w:rsid w:val="00A801DF"/>
    <w:rsid w:val="00A80B88"/>
    <w:rsid w:val="00A81449"/>
    <w:rsid w:val="00A819E7"/>
    <w:rsid w:val="00A8274A"/>
    <w:rsid w:val="00A827B0"/>
    <w:rsid w:val="00A8299D"/>
    <w:rsid w:val="00A82DB9"/>
    <w:rsid w:val="00A82F65"/>
    <w:rsid w:val="00A8308B"/>
    <w:rsid w:val="00A838CA"/>
    <w:rsid w:val="00A83CBC"/>
    <w:rsid w:val="00A83D50"/>
    <w:rsid w:val="00A83E65"/>
    <w:rsid w:val="00A84302"/>
    <w:rsid w:val="00A84C43"/>
    <w:rsid w:val="00A84FB4"/>
    <w:rsid w:val="00A8525B"/>
    <w:rsid w:val="00A85FF5"/>
    <w:rsid w:val="00A86CC9"/>
    <w:rsid w:val="00A86EEA"/>
    <w:rsid w:val="00A86F58"/>
    <w:rsid w:val="00A87696"/>
    <w:rsid w:val="00A9011E"/>
    <w:rsid w:val="00A90594"/>
    <w:rsid w:val="00A90916"/>
    <w:rsid w:val="00A90DE5"/>
    <w:rsid w:val="00A91231"/>
    <w:rsid w:val="00A9153B"/>
    <w:rsid w:val="00A91786"/>
    <w:rsid w:val="00A9338F"/>
    <w:rsid w:val="00A93FDB"/>
    <w:rsid w:val="00A94462"/>
    <w:rsid w:val="00A9471C"/>
    <w:rsid w:val="00A94999"/>
    <w:rsid w:val="00A94EAD"/>
    <w:rsid w:val="00A9558B"/>
    <w:rsid w:val="00A955FE"/>
    <w:rsid w:val="00A95B5F"/>
    <w:rsid w:val="00A95BCD"/>
    <w:rsid w:val="00A95E4C"/>
    <w:rsid w:val="00A96396"/>
    <w:rsid w:val="00A965B7"/>
    <w:rsid w:val="00A969D2"/>
    <w:rsid w:val="00A97555"/>
    <w:rsid w:val="00A9790A"/>
    <w:rsid w:val="00AA070D"/>
    <w:rsid w:val="00AA1024"/>
    <w:rsid w:val="00AA14C5"/>
    <w:rsid w:val="00AA1572"/>
    <w:rsid w:val="00AA1636"/>
    <w:rsid w:val="00AA20D3"/>
    <w:rsid w:val="00AA2703"/>
    <w:rsid w:val="00AA292F"/>
    <w:rsid w:val="00AA2BFE"/>
    <w:rsid w:val="00AA2EDF"/>
    <w:rsid w:val="00AA305A"/>
    <w:rsid w:val="00AA3621"/>
    <w:rsid w:val="00AA39B6"/>
    <w:rsid w:val="00AA43C0"/>
    <w:rsid w:val="00AA4526"/>
    <w:rsid w:val="00AA4859"/>
    <w:rsid w:val="00AA4ECC"/>
    <w:rsid w:val="00AA5979"/>
    <w:rsid w:val="00AA5CA3"/>
    <w:rsid w:val="00AA6375"/>
    <w:rsid w:val="00AA644B"/>
    <w:rsid w:val="00AA6E82"/>
    <w:rsid w:val="00AA6F3E"/>
    <w:rsid w:val="00AA79D3"/>
    <w:rsid w:val="00AA7A2D"/>
    <w:rsid w:val="00AA7B47"/>
    <w:rsid w:val="00AA7FF2"/>
    <w:rsid w:val="00AB000E"/>
    <w:rsid w:val="00AB0A71"/>
    <w:rsid w:val="00AB0BD4"/>
    <w:rsid w:val="00AB0D17"/>
    <w:rsid w:val="00AB13A8"/>
    <w:rsid w:val="00AB1558"/>
    <w:rsid w:val="00AB1916"/>
    <w:rsid w:val="00AB217A"/>
    <w:rsid w:val="00AB23D6"/>
    <w:rsid w:val="00AB294D"/>
    <w:rsid w:val="00AB357A"/>
    <w:rsid w:val="00AB3A09"/>
    <w:rsid w:val="00AB3C14"/>
    <w:rsid w:val="00AB42B7"/>
    <w:rsid w:val="00AB4A02"/>
    <w:rsid w:val="00AB4A70"/>
    <w:rsid w:val="00AB4CDE"/>
    <w:rsid w:val="00AB5CAC"/>
    <w:rsid w:val="00AB5DE8"/>
    <w:rsid w:val="00AB5F1F"/>
    <w:rsid w:val="00AB62C9"/>
    <w:rsid w:val="00AB660C"/>
    <w:rsid w:val="00AB68D0"/>
    <w:rsid w:val="00AB746E"/>
    <w:rsid w:val="00AB7F15"/>
    <w:rsid w:val="00AC0AFD"/>
    <w:rsid w:val="00AC0D0E"/>
    <w:rsid w:val="00AC10C6"/>
    <w:rsid w:val="00AC1447"/>
    <w:rsid w:val="00AC1540"/>
    <w:rsid w:val="00AC179D"/>
    <w:rsid w:val="00AC1DAF"/>
    <w:rsid w:val="00AC2062"/>
    <w:rsid w:val="00AC2294"/>
    <w:rsid w:val="00AC25BB"/>
    <w:rsid w:val="00AC311F"/>
    <w:rsid w:val="00AC3AF3"/>
    <w:rsid w:val="00AC3CD1"/>
    <w:rsid w:val="00AC405B"/>
    <w:rsid w:val="00AC428E"/>
    <w:rsid w:val="00AC43DD"/>
    <w:rsid w:val="00AC4DFD"/>
    <w:rsid w:val="00AC54AC"/>
    <w:rsid w:val="00AC5556"/>
    <w:rsid w:val="00AC74C8"/>
    <w:rsid w:val="00AC7B1E"/>
    <w:rsid w:val="00AC7B48"/>
    <w:rsid w:val="00AD1374"/>
    <w:rsid w:val="00AD15B5"/>
    <w:rsid w:val="00AD23A3"/>
    <w:rsid w:val="00AD24AF"/>
    <w:rsid w:val="00AD2666"/>
    <w:rsid w:val="00AD30F0"/>
    <w:rsid w:val="00AD33A0"/>
    <w:rsid w:val="00AD3750"/>
    <w:rsid w:val="00AD3824"/>
    <w:rsid w:val="00AD4021"/>
    <w:rsid w:val="00AD49A6"/>
    <w:rsid w:val="00AD4CEC"/>
    <w:rsid w:val="00AD53F7"/>
    <w:rsid w:val="00AD541A"/>
    <w:rsid w:val="00AD5699"/>
    <w:rsid w:val="00AD60C2"/>
    <w:rsid w:val="00AD6222"/>
    <w:rsid w:val="00AD635D"/>
    <w:rsid w:val="00AD6555"/>
    <w:rsid w:val="00AD6719"/>
    <w:rsid w:val="00AD6C29"/>
    <w:rsid w:val="00AD6E4F"/>
    <w:rsid w:val="00AD7038"/>
    <w:rsid w:val="00AD74B5"/>
    <w:rsid w:val="00AD75A4"/>
    <w:rsid w:val="00AE015C"/>
    <w:rsid w:val="00AE06D3"/>
    <w:rsid w:val="00AE10DE"/>
    <w:rsid w:val="00AE2187"/>
    <w:rsid w:val="00AE21E0"/>
    <w:rsid w:val="00AE2338"/>
    <w:rsid w:val="00AE2DD2"/>
    <w:rsid w:val="00AE2F16"/>
    <w:rsid w:val="00AE3935"/>
    <w:rsid w:val="00AE3CE6"/>
    <w:rsid w:val="00AE3F90"/>
    <w:rsid w:val="00AE43C9"/>
    <w:rsid w:val="00AE45EA"/>
    <w:rsid w:val="00AE49FC"/>
    <w:rsid w:val="00AE4DA1"/>
    <w:rsid w:val="00AE5212"/>
    <w:rsid w:val="00AE5928"/>
    <w:rsid w:val="00AE6F6C"/>
    <w:rsid w:val="00AE79A3"/>
    <w:rsid w:val="00AE7AEB"/>
    <w:rsid w:val="00AE7C45"/>
    <w:rsid w:val="00AF0586"/>
    <w:rsid w:val="00AF10E1"/>
    <w:rsid w:val="00AF10FE"/>
    <w:rsid w:val="00AF1544"/>
    <w:rsid w:val="00AF19C0"/>
    <w:rsid w:val="00AF20F4"/>
    <w:rsid w:val="00AF212D"/>
    <w:rsid w:val="00AF2B93"/>
    <w:rsid w:val="00AF2F9A"/>
    <w:rsid w:val="00AF30BB"/>
    <w:rsid w:val="00AF3281"/>
    <w:rsid w:val="00AF33A6"/>
    <w:rsid w:val="00AF47E7"/>
    <w:rsid w:val="00AF5027"/>
    <w:rsid w:val="00AF5109"/>
    <w:rsid w:val="00AF514C"/>
    <w:rsid w:val="00AF6BF5"/>
    <w:rsid w:val="00AF72B4"/>
    <w:rsid w:val="00AF7522"/>
    <w:rsid w:val="00AF76D7"/>
    <w:rsid w:val="00AF776B"/>
    <w:rsid w:val="00AF796E"/>
    <w:rsid w:val="00AF7BC6"/>
    <w:rsid w:val="00AF7FB5"/>
    <w:rsid w:val="00B00112"/>
    <w:rsid w:val="00B00B00"/>
    <w:rsid w:val="00B00DB5"/>
    <w:rsid w:val="00B00E14"/>
    <w:rsid w:val="00B0107E"/>
    <w:rsid w:val="00B01165"/>
    <w:rsid w:val="00B012A2"/>
    <w:rsid w:val="00B01A81"/>
    <w:rsid w:val="00B01CF5"/>
    <w:rsid w:val="00B0264C"/>
    <w:rsid w:val="00B027AC"/>
    <w:rsid w:val="00B02B17"/>
    <w:rsid w:val="00B02E13"/>
    <w:rsid w:val="00B0309F"/>
    <w:rsid w:val="00B034B3"/>
    <w:rsid w:val="00B03553"/>
    <w:rsid w:val="00B03913"/>
    <w:rsid w:val="00B03BD6"/>
    <w:rsid w:val="00B0422B"/>
    <w:rsid w:val="00B0510D"/>
    <w:rsid w:val="00B0610D"/>
    <w:rsid w:val="00B061A3"/>
    <w:rsid w:val="00B065FA"/>
    <w:rsid w:val="00B0664F"/>
    <w:rsid w:val="00B067D5"/>
    <w:rsid w:val="00B06A56"/>
    <w:rsid w:val="00B06C97"/>
    <w:rsid w:val="00B07135"/>
    <w:rsid w:val="00B07DA9"/>
    <w:rsid w:val="00B07FDA"/>
    <w:rsid w:val="00B1054A"/>
    <w:rsid w:val="00B105BD"/>
    <w:rsid w:val="00B10894"/>
    <w:rsid w:val="00B12148"/>
    <w:rsid w:val="00B131D0"/>
    <w:rsid w:val="00B1366B"/>
    <w:rsid w:val="00B13835"/>
    <w:rsid w:val="00B138B8"/>
    <w:rsid w:val="00B13A34"/>
    <w:rsid w:val="00B13C78"/>
    <w:rsid w:val="00B13D05"/>
    <w:rsid w:val="00B141AE"/>
    <w:rsid w:val="00B145BF"/>
    <w:rsid w:val="00B148CA"/>
    <w:rsid w:val="00B14AC2"/>
    <w:rsid w:val="00B14B14"/>
    <w:rsid w:val="00B15BC2"/>
    <w:rsid w:val="00B176FC"/>
    <w:rsid w:val="00B202DB"/>
    <w:rsid w:val="00B2068E"/>
    <w:rsid w:val="00B20866"/>
    <w:rsid w:val="00B20CEB"/>
    <w:rsid w:val="00B20D51"/>
    <w:rsid w:val="00B20E06"/>
    <w:rsid w:val="00B214D0"/>
    <w:rsid w:val="00B21C6D"/>
    <w:rsid w:val="00B21F82"/>
    <w:rsid w:val="00B22635"/>
    <w:rsid w:val="00B22B49"/>
    <w:rsid w:val="00B22F6B"/>
    <w:rsid w:val="00B22FE2"/>
    <w:rsid w:val="00B23C8E"/>
    <w:rsid w:val="00B23F27"/>
    <w:rsid w:val="00B24115"/>
    <w:rsid w:val="00B24135"/>
    <w:rsid w:val="00B2420B"/>
    <w:rsid w:val="00B2430D"/>
    <w:rsid w:val="00B24B34"/>
    <w:rsid w:val="00B253C9"/>
    <w:rsid w:val="00B25763"/>
    <w:rsid w:val="00B25D4D"/>
    <w:rsid w:val="00B25DC2"/>
    <w:rsid w:val="00B26110"/>
    <w:rsid w:val="00B26768"/>
    <w:rsid w:val="00B2679F"/>
    <w:rsid w:val="00B26D04"/>
    <w:rsid w:val="00B270BF"/>
    <w:rsid w:val="00B27422"/>
    <w:rsid w:val="00B27F2B"/>
    <w:rsid w:val="00B30623"/>
    <w:rsid w:val="00B30B38"/>
    <w:rsid w:val="00B30BD0"/>
    <w:rsid w:val="00B30DD5"/>
    <w:rsid w:val="00B310B1"/>
    <w:rsid w:val="00B31E7C"/>
    <w:rsid w:val="00B320D8"/>
    <w:rsid w:val="00B32682"/>
    <w:rsid w:val="00B3326D"/>
    <w:rsid w:val="00B3358E"/>
    <w:rsid w:val="00B337BB"/>
    <w:rsid w:val="00B33EB9"/>
    <w:rsid w:val="00B3451E"/>
    <w:rsid w:val="00B34535"/>
    <w:rsid w:val="00B3460C"/>
    <w:rsid w:val="00B3474D"/>
    <w:rsid w:val="00B34A31"/>
    <w:rsid w:val="00B34E0D"/>
    <w:rsid w:val="00B35017"/>
    <w:rsid w:val="00B3596D"/>
    <w:rsid w:val="00B3615C"/>
    <w:rsid w:val="00B36CA2"/>
    <w:rsid w:val="00B36CCD"/>
    <w:rsid w:val="00B374AF"/>
    <w:rsid w:val="00B375F6"/>
    <w:rsid w:val="00B37842"/>
    <w:rsid w:val="00B37D67"/>
    <w:rsid w:val="00B40083"/>
    <w:rsid w:val="00B40453"/>
    <w:rsid w:val="00B40D63"/>
    <w:rsid w:val="00B40FA8"/>
    <w:rsid w:val="00B412A3"/>
    <w:rsid w:val="00B41357"/>
    <w:rsid w:val="00B419D3"/>
    <w:rsid w:val="00B41C23"/>
    <w:rsid w:val="00B41E42"/>
    <w:rsid w:val="00B42132"/>
    <w:rsid w:val="00B426AA"/>
    <w:rsid w:val="00B42BA5"/>
    <w:rsid w:val="00B42CEC"/>
    <w:rsid w:val="00B43346"/>
    <w:rsid w:val="00B433C1"/>
    <w:rsid w:val="00B43A9D"/>
    <w:rsid w:val="00B44D4C"/>
    <w:rsid w:val="00B44EAC"/>
    <w:rsid w:val="00B450E1"/>
    <w:rsid w:val="00B452F6"/>
    <w:rsid w:val="00B45BDF"/>
    <w:rsid w:val="00B46574"/>
    <w:rsid w:val="00B46B63"/>
    <w:rsid w:val="00B46EC2"/>
    <w:rsid w:val="00B46F24"/>
    <w:rsid w:val="00B46F43"/>
    <w:rsid w:val="00B471A6"/>
    <w:rsid w:val="00B471A7"/>
    <w:rsid w:val="00B474DC"/>
    <w:rsid w:val="00B477E3"/>
    <w:rsid w:val="00B47ABC"/>
    <w:rsid w:val="00B500F4"/>
    <w:rsid w:val="00B50109"/>
    <w:rsid w:val="00B5029A"/>
    <w:rsid w:val="00B50880"/>
    <w:rsid w:val="00B508C4"/>
    <w:rsid w:val="00B50951"/>
    <w:rsid w:val="00B50B14"/>
    <w:rsid w:val="00B50BAA"/>
    <w:rsid w:val="00B518E5"/>
    <w:rsid w:val="00B51CCC"/>
    <w:rsid w:val="00B524AD"/>
    <w:rsid w:val="00B5257C"/>
    <w:rsid w:val="00B525E2"/>
    <w:rsid w:val="00B526DE"/>
    <w:rsid w:val="00B534F7"/>
    <w:rsid w:val="00B53982"/>
    <w:rsid w:val="00B53BAA"/>
    <w:rsid w:val="00B53C6F"/>
    <w:rsid w:val="00B5520D"/>
    <w:rsid w:val="00B55684"/>
    <w:rsid w:val="00B56D67"/>
    <w:rsid w:val="00B57F6D"/>
    <w:rsid w:val="00B60009"/>
    <w:rsid w:val="00B60782"/>
    <w:rsid w:val="00B60BFA"/>
    <w:rsid w:val="00B60CC1"/>
    <w:rsid w:val="00B60EFA"/>
    <w:rsid w:val="00B61118"/>
    <w:rsid w:val="00B611AF"/>
    <w:rsid w:val="00B61561"/>
    <w:rsid w:val="00B619B4"/>
    <w:rsid w:val="00B628A1"/>
    <w:rsid w:val="00B62A74"/>
    <w:rsid w:val="00B62B26"/>
    <w:rsid w:val="00B62D4C"/>
    <w:rsid w:val="00B62E52"/>
    <w:rsid w:val="00B6353C"/>
    <w:rsid w:val="00B6403B"/>
    <w:rsid w:val="00B64041"/>
    <w:rsid w:val="00B64211"/>
    <w:rsid w:val="00B646C9"/>
    <w:rsid w:val="00B6495B"/>
    <w:rsid w:val="00B65190"/>
    <w:rsid w:val="00B65492"/>
    <w:rsid w:val="00B65881"/>
    <w:rsid w:val="00B663FC"/>
    <w:rsid w:val="00B66556"/>
    <w:rsid w:val="00B66A44"/>
    <w:rsid w:val="00B67311"/>
    <w:rsid w:val="00B67325"/>
    <w:rsid w:val="00B67379"/>
    <w:rsid w:val="00B678B6"/>
    <w:rsid w:val="00B67AF1"/>
    <w:rsid w:val="00B67D09"/>
    <w:rsid w:val="00B7056B"/>
    <w:rsid w:val="00B70891"/>
    <w:rsid w:val="00B71AAE"/>
    <w:rsid w:val="00B71C07"/>
    <w:rsid w:val="00B723C1"/>
    <w:rsid w:val="00B72683"/>
    <w:rsid w:val="00B74182"/>
    <w:rsid w:val="00B7494D"/>
    <w:rsid w:val="00B74D93"/>
    <w:rsid w:val="00B751DB"/>
    <w:rsid w:val="00B763ED"/>
    <w:rsid w:val="00B76591"/>
    <w:rsid w:val="00B766BD"/>
    <w:rsid w:val="00B76761"/>
    <w:rsid w:val="00B76FAD"/>
    <w:rsid w:val="00B77176"/>
    <w:rsid w:val="00B771B5"/>
    <w:rsid w:val="00B7721C"/>
    <w:rsid w:val="00B77502"/>
    <w:rsid w:val="00B775B2"/>
    <w:rsid w:val="00B7762B"/>
    <w:rsid w:val="00B77716"/>
    <w:rsid w:val="00B77957"/>
    <w:rsid w:val="00B77DB1"/>
    <w:rsid w:val="00B8024E"/>
    <w:rsid w:val="00B8098B"/>
    <w:rsid w:val="00B80AB9"/>
    <w:rsid w:val="00B80C18"/>
    <w:rsid w:val="00B81172"/>
    <w:rsid w:val="00B815BF"/>
    <w:rsid w:val="00B819F3"/>
    <w:rsid w:val="00B81B1C"/>
    <w:rsid w:val="00B81B23"/>
    <w:rsid w:val="00B825D4"/>
    <w:rsid w:val="00B836CD"/>
    <w:rsid w:val="00B83B0D"/>
    <w:rsid w:val="00B83C5B"/>
    <w:rsid w:val="00B863E9"/>
    <w:rsid w:val="00B8688B"/>
    <w:rsid w:val="00B86E5C"/>
    <w:rsid w:val="00B86F3D"/>
    <w:rsid w:val="00B8703C"/>
    <w:rsid w:val="00B8744F"/>
    <w:rsid w:val="00B87EEC"/>
    <w:rsid w:val="00B90331"/>
    <w:rsid w:val="00B90476"/>
    <w:rsid w:val="00B906D7"/>
    <w:rsid w:val="00B908B9"/>
    <w:rsid w:val="00B90953"/>
    <w:rsid w:val="00B91081"/>
    <w:rsid w:val="00B910D7"/>
    <w:rsid w:val="00B91272"/>
    <w:rsid w:val="00B9128D"/>
    <w:rsid w:val="00B926B1"/>
    <w:rsid w:val="00B938A0"/>
    <w:rsid w:val="00B93FF0"/>
    <w:rsid w:val="00B94A7A"/>
    <w:rsid w:val="00B95045"/>
    <w:rsid w:val="00B95571"/>
    <w:rsid w:val="00B9566B"/>
    <w:rsid w:val="00B95925"/>
    <w:rsid w:val="00B95F90"/>
    <w:rsid w:val="00B96053"/>
    <w:rsid w:val="00B963C9"/>
    <w:rsid w:val="00B9665F"/>
    <w:rsid w:val="00B96AAD"/>
    <w:rsid w:val="00B96BFE"/>
    <w:rsid w:val="00B96EF6"/>
    <w:rsid w:val="00B97152"/>
    <w:rsid w:val="00B97850"/>
    <w:rsid w:val="00B97F10"/>
    <w:rsid w:val="00B97FF0"/>
    <w:rsid w:val="00BA0158"/>
    <w:rsid w:val="00BA0829"/>
    <w:rsid w:val="00BA08FF"/>
    <w:rsid w:val="00BA0DCF"/>
    <w:rsid w:val="00BA1AE3"/>
    <w:rsid w:val="00BA1C7E"/>
    <w:rsid w:val="00BA1EE2"/>
    <w:rsid w:val="00BA20E7"/>
    <w:rsid w:val="00BA2770"/>
    <w:rsid w:val="00BA3619"/>
    <w:rsid w:val="00BA3C5A"/>
    <w:rsid w:val="00BA3E3E"/>
    <w:rsid w:val="00BA3F37"/>
    <w:rsid w:val="00BA408D"/>
    <w:rsid w:val="00BA410C"/>
    <w:rsid w:val="00BA43DB"/>
    <w:rsid w:val="00BA4E07"/>
    <w:rsid w:val="00BA53D6"/>
    <w:rsid w:val="00BA5609"/>
    <w:rsid w:val="00BA598A"/>
    <w:rsid w:val="00BA5A84"/>
    <w:rsid w:val="00BA6122"/>
    <w:rsid w:val="00BA6905"/>
    <w:rsid w:val="00BA6B7C"/>
    <w:rsid w:val="00BA6EEA"/>
    <w:rsid w:val="00BA6FB6"/>
    <w:rsid w:val="00BA70C5"/>
    <w:rsid w:val="00BA731D"/>
    <w:rsid w:val="00BA7B01"/>
    <w:rsid w:val="00BA7B0B"/>
    <w:rsid w:val="00BA7E76"/>
    <w:rsid w:val="00BB0257"/>
    <w:rsid w:val="00BB0313"/>
    <w:rsid w:val="00BB0877"/>
    <w:rsid w:val="00BB0B1B"/>
    <w:rsid w:val="00BB0FFC"/>
    <w:rsid w:val="00BB1652"/>
    <w:rsid w:val="00BB1714"/>
    <w:rsid w:val="00BB1E93"/>
    <w:rsid w:val="00BB2129"/>
    <w:rsid w:val="00BB24FE"/>
    <w:rsid w:val="00BB2635"/>
    <w:rsid w:val="00BB2BC3"/>
    <w:rsid w:val="00BB34B1"/>
    <w:rsid w:val="00BB3AC8"/>
    <w:rsid w:val="00BB3C54"/>
    <w:rsid w:val="00BB4195"/>
    <w:rsid w:val="00BB488D"/>
    <w:rsid w:val="00BB55ED"/>
    <w:rsid w:val="00BB5818"/>
    <w:rsid w:val="00BB7365"/>
    <w:rsid w:val="00BB7ED3"/>
    <w:rsid w:val="00BC0FE2"/>
    <w:rsid w:val="00BC105E"/>
    <w:rsid w:val="00BC1A6A"/>
    <w:rsid w:val="00BC1B39"/>
    <w:rsid w:val="00BC203A"/>
    <w:rsid w:val="00BC24CA"/>
    <w:rsid w:val="00BC2A10"/>
    <w:rsid w:val="00BC2AEC"/>
    <w:rsid w:val="00BC3753"/>
    <w:rsid w:val="00BC3AE9"/>
    <w:rsid w:val="00BC4295"/>
    <w:rsid w:val="00BC46D6"/>
    <w:rsid w:val="00BC4965"/>
    <w:rsid w:val="00BC49B1"/>
    <w:rsid w:val="00BC49F9"/>
    <w:rsid w:val="00BC592B"/>
    <w:rsid w:val="00BC5A70"/>
    <w:rsid w:val="00BC5FBC"/>
    <w:rsid w:val="00BC61BB"/>
    <w:rsid w:val="00BC634D"/>
    <w:rsid w:val="00BC66D8"/>
    <w:rsid w:val="00BC6D92"/>
    <w:rsid w:val="00BC714D"/>
    <w:rsid w:val="00BC73CB"/>
    <w:rsid w:val="00BD00C0"/>
    <w:rsid w:val="00BD0261"/>
    <w:rsid w:val="00BD0DDD"/>
    <w:rsid w:val="00BD14BC"/>
    <w:rsid w:val="00BD14F5"/>
    <w:rsid w:val="00BD18D5"/>
    <w:rsid w:val="00BD1907"/>
    <w:rsid w:val="00BD25D8"/>
    <w:rsid w:val="00BD2765"/>
    <w:rsid w:val="00BD2B8A"/>
    <w:rsid w:val="00BD3531"/>
    <w:rsid w:val="00BD3AFB"/>
    <w:rsid w:val="00BD3C8B"/>
    <w:rsid w:val="00BD3DDC"/>
    <w:rsid w:val="00BD43AC"/>
    <w:rsid w:val="00BD445C"/>
    <w:rsid w:val="00BD44CA"/>
    <w:rsid w:val="00BD476D"/>
    <w:rsid w:val="00BD48EA"/>
    <w:rsid w:val="00BD49AC"/>
    <w:rsid w:val="00BD659D"/>
    <w:rsid w:val="00BD65C5"/>
    <w:rsid w:val="00BD69C0"/>
    <w:rsid w:val="00BD6F52"/>
    <w:rsid w:val="00BD74B9"/>
    <w:rsid w:val="00BD7CBA"/>
    <w:rsid w:val="00BD7D61"/>
    <w:rsid w:val="00BE0894"/>
    <w:rsid w:val="00BE0E95"/>
    <w:rsid w:val="00BE0FC8"/>
    <w:rsid w:val="00BE1155"/>
    <w:rsid w:val="00BE14EF"/>
    <w:rsid w:val="00BE1F09"/>
    <w:rsid w:val="00BE21ED"/>
    <w:rsid w:val="00BE2781"/>
    <w:rsid w:val="00BE2A48"/>
    <w:rsid w:val="00BE2E74"/>
    <w:rsid w:val="00BE2EAA"/>
    <w:rsid w:val="00BE3698"/>
    <w:rsid w:val="00BE3AF2"/>
    <w:rsid w:val="00BE3B02"/>
    <w:rsid w:val="00BE4024"/>
    <w:rsid w:val="00BE410E"/>
    <w:rsid w:val="00BE4402"/>
    <w:rsid w:val="00BE51B6"/>
    <w:rsid w:val="00BE5DD6"/>
    <w:rsid w:val="00BE5E9E"/>
    <w:rsid w:val="00BE6686"/>
    <w:rsid w:val="00BE6B42"/>
    <w:rsid w:val="00BF03A0"/>
    <w:rsid w:val="00BF0A47"/>
    <w:rsid w:val="00BF0A6A"/>
    <w:rsid w:val="00BF0D59"/>
    <w:rsid w:val="00BF19B0"/>
    <w:rsid w:val="00BF1C66"/>
    <w:rsid w:val="00BF1E73"/>
    <w:rsid w:val="00BF264A"/>
    <w:rsid w:val="00BF2777"/>
    <w:rsid w:val="00BF3010"/>
    <w:rsid w:val="00BF5580"/>
    <w:rsid w:val="00BF5A20"/>
    <w:rsid w:val="00BF5DF7"/>
    <w:rsid w:val="00BF6721"/>
    <w:rsid w:val="00BF6F16"/>
    <w:rsid w:val="00BF711D"/>
    <w:rsid w:val="00C00209"/>
    <w:rsid w:val="00C0035E"/>
    <w:rsid w:val="00C00513"/>
    <w:rsid w:val="00C005F1"/>
    <w:rsid w:val="00C0082E"/>
    <w:rsid w:val="00C008DC"/>
    <w:rsid w:val="00C00BE6"/>
    <w:rsid w:val="00C00F5E"/>
    <w:rsid w:val="00C01C2F"/>
    <w:rsid w:val="00C01D7B"/>
    <w:rsid w:val="00C021FA"/>
    <w:rsid w:val="00C02565"/>
    <w:rsid w:val="00C02E31"/>
    <w:rsid w:val="00C02FC0"/>
    <w:rsid w:val="00C0365E"/>
    <w:rsid w:val="00C0373C"/>
    <w:rsid w:val="00C03745"/>
    <w:rsid w:val="00C03B3C"/>
    <w:rsid w:val="00C043B1"/>
    <w:rsid w:val="00C043F2"/>
    <w:rsid w:val="00C0445B"/>
    <w:rsid w:val="00C04B07"/>
    <w:rsid w:val="00C04D49"/>
    <w:rsid w:val="00C04E26"/>
    <w:rsid w:val="00C04E77"/>
    <w:rsid w:val="00C054D0"/>
    <w:rsid w:val="00C059B7"/>
    <w:rsid w:val="00C05A0B"/>
    <w:rsid w:val="00C064C2"/>
    <w:rsid w:val="00C06DC0"/>
    <w:rsid w:val="00C06FEB"/>
    <w:rsid w:val="00C07167"/>
    <w:rsid w:val="00C072BD"/>
    <w:rsid w:val="00C074AF"/>
    <w:rsid w:val="00C078B5"/>
    <w:rsid w:val="00C0791F"/>
    <w:rsid w:val="00C07940"/>
    <w:rsid w:val="00C07C7C"/>
    <w:rsid w:val="00C07FF1"/>
    <w:rsid w:val="00C10593"/>
    <w:rsid w:val="00C10C31"/>
    <w:rsid w:val="00C11356"/>
    <w:rsid w:val="00C11798"/>
    <w:rsid w:val="00C1192F"/>
    <w:rsid w:val="00C119F7"/>
    <w:rsid w:val="00C11FDF"/>
    <w:rsid w:val="00C121CA"/>
    <w:rsid w:val="00C12D22"/>
    <w:rsid w:val="00C12DBB"/>
    <w:rsid w:val="00C12E08"/>
    <w:rsid w:val="00C1396F"/>
    <w:rsid w:val="00C13EAC"/>
    <w:rsid w:val="00C142F3"/>
    <w:rsid w:val="00C14576"/>
    <w:rsid w:val="00C148B6"/>
    <w:rsid w:val="00C149C1"/>
    <w:rsid w:val="00C14FD3"/>
    <w:rsid w:val="00C15388"/>
    <w:rsid w:val="00C15925"/>
    <w:rsid w:val="00C15D9C"/>
    <w:rsid w:val="00C15FC9"/>
    <w:rsid w:val="00C167D7"/>
    <w:rsid w:val="00C169F6"/>
    <w:rsid w:val="00C173DE"/>
    <w:rsid w:val="00C17F94"/>
    <w:rsid w:val="00C2071E"/>
    <w:rsid w:val="00C20B8F"/>
    <w:rsid w:val="00C216C0"/>
    <w:rsid w:val="00C2188D"/>
    <w:rsid w:val="00C21BB0"/>
    <w:rsid w:val="00C21EC7"/>
    <w:rsid w:val="00C22158"/>
    <w:rsid w:val="00C22299"/>
    <w:rsid w:val="00C222ED"/>
    <w:rsid w:val="00C229B9"/>
    <w:rsid w:val="00C22D8C"/>
    <w:rsid w:val="00C23086"/>
    <w:rsid w:val="00C2342C"/>
    <w:rsid w:val="00C23DC7"/>
    <w:rsid w:val="00C23E95"/>
    <w:rsid w:val="00C2523E"/>
    <w:rsid w:val="00C25DA7"/>
    <w:rsid w:val="00C26201"/>
    <w:rsid w:val="00C2640B"/>
    <w:rsid w:val="00C26C61"/>
    <w:rsid w:val="00C26EB2"/>
    <w:rsid w:val="00C26F76"/>
    <w:rsid w:val="00C27480"/>
    <w:rsid w:val="00C2751F"/>
    <w:rsid w:val="00C2766B"/>
    <w:rsid w:val="00C27894"/>
    <w:rsid w:val="00C27B9B"/>
    <w:rsid w:val="00C30CF0"/>
    <w:rsid w:val="00C311A3"/>
    <w:rsid w:val="00C31804"/>
    <w:rsid w:val="00C321CE"/>
    <w:rsid w:val="00C3254D"/>
    <w:rsid w:val="00C32F3D"/>
    <w:rsid w:val="00C32F7D"/>
    <w:rsid w:val="00C33157"/>
    <w:rsid w:val="00C339B0"/>
    <w:rsid w:val="00C34315"/>
    <w:rsid w:val="00C34519"/>
    <w:rsid w:val="00C34D19"/>
    <w:rsid w:val="00C34F1D"/>
    <w:rsid w:val="00C357B0"/>
    <w:rsid w:val="00C35B7C"/>
    <w:rsid w:val="00C35BE1"/>
    <w:rsid w:val="00C3629D"/>
    <w:rsid w:val="00C36509"/>
    <w:rsid w:val="00C36980"/>
    <w:rsid w:val="00C36FAA"/>
    <w:rsid w:val="00C3732A"/>
    <w:rsid w:val="00C3733C"/>
    <w:rsid w:val="00C3784E"/>
    <w:rsid w:val="00C37D81"/>
    <w:rsid w:val="00C4079C"/>
    <w:rsid w:val="00C4133A"/>
    <w:rsid w:val="00C41840"/>
    <w:rsid w:val="00C422DB"/>
    <w:rsid w:val="00C42918"/>
    <w:rsid w:val="00C42B73"/>
    <w:rsid w:val="00C42D03"/>
    <w:rsid w:val="00C42FCA"/>
    <w:rsid w:val="00C453E3"/>
    <w:rsid w:val="00C455B5"/>
    <w:rsid w:val="00C45628"/>
    <w:rsid w:val="00C458DC"/>
    <w:rsid w:val="00C45CCF"/>
    <w:rsid w:val="00C467FC"/>
    <w:rsid w:val="00C46BEE"/>
    <w:rsid w:val="00C47CE8"/>
    <w:rsid w:val="00C47D08"/>
    <w:rsid w:val="00C50206"/>
    <w:rsid w:val="00C503E7"/>
    <w:rsid w:val="00C5044A"/>
    <w:rsid w:val="00C51007"/>
    <w:rsid w:val="00C5102C"/>
    <w:rsid w:val="00C516C2"/>
    <w:rsid w:val="00C51D46"/>
    <w:rsid w:val="00C520BE"/>
    <w:rsid w:val="00C52468"/>
    <w:rsid w:val="00C528F0"/>
    <w:rsid w:val="00C52C70"/>
    <w:rsid w:val="00C52CA5"/>
    <w:rsid w:val="00C52CAF"/>
    <w:rsid w:val="00C538B0"/>
    <w:rsid w:val="00C53972"/>
    <w:rsid w:val="00C539FD"/>
    <w:rsid w:val="00C54597"/>
    <w:rsid w:val="00C547DE"/>
    <w:rsid w:val="00C5495B"/>
    <w:rsid w:val="00C54E52"/>
    <w:rsid w:val="00C551FC"/>
    <w:rsid w:val="00C55FA9"/>
    <w:rsid w:val="00C565DC"/>
    <w:rsid w:val="00C56BC8"/>
    <w:rsid w:val="00C56F28"/>
    <w:rsid w:val="00C56F6F"/>
    <w:rsid w:val="00C57E90"/>
    <w:rsid w:val="00C6003C"/>
    <w:rsid w:val="00C6076D"/>
    <w:rsid w:val="00C6103C"/>
    <w:rsid w:val="00C61167"/>
    <w:rsid w:val="00C615BB"/>
    <w:rsid w:val="00C61835"/>
    <w:rsid w:val="00C619D4"/>
    <w:rsid w:val="00C61BB6"/>
    <w:rsid w:val="00C61D0F"/>
    <w:rsid w:val="00C61F2D"/>
    <w:rsid w:val="00C62500"/>
    <w:rsid w:val="00C63221"/>
    <w:rsid w:val="00C634C9"/>
    <w:rsid w:val="00C63583"/>
    <w:rsid w:val="00C63791"/>
    <w:rsid w:val="00C641B7"/>
    <w:rsid w:val="00C64739"/>
    <w:rsid w:val="00C64C3C"/>
    <w:rsid w:val="00C65AB3"/>
    <w:rsid w:val="00C65EB3"/>
    <w:rsid w:val="00C65F92"/>
    <w:rsid w:val="00C6610D"/>
    <w:rsid w:val="00C66AE0"/>
    <w:rsid w:val="00C66EEF"/>
    <w:rsid w:val="00C66EFE"/>
    <w:rsid w:val="00C6726C"/>
    <w:rsid w:val="00C6789D"/>
    <w:rsid w:val="00C704E3"/>
    <w:rsid w:val="00C705B1"/>
    <w:rsid w:val="00C70A42"/>
    <w:rsid w:val="00C70AE7"/>
    <w:rsid w:val="00C72092"/>
    <w:rsid w:val="00C72225"/>
    <w:rsid w:val="00C723F5"/>
    <w:rsid w:val="00C7248E"/>
    <w:rsid w:val="00C72912"/>
    <w:rsid w:val="00C7320D"/>
    <w:rsid w:val="00C733FF"/>
    <w:rsid w:val="00C7419C"/>
    <w:rsid w:val="00C74384"/>
    <w:rsid w:val="00C74A9F"/>
    <w:rsid w:val="00C75756"/>
    <w:rsid w:val="00C75D19"/>
    <w:rsid w:val="00C762AE"/>
    <w:rsid w:val="00C763E5"/>
    <w:rsid w:val="00C767FB"/>
    <w:rsid w:val="00C7689E"/>
    <w:rsid w:val="00C77253"/>
    <w:rsid w:val="00C77661"/>
    <w:rsid w:val="00C8046E"/>
    <w:rsid w:val="00C80A45"/>
    <w:rsid w:val="00C80A9D"/>
    <w:rsid w:val="00C8169B"/>
    <w:rsid w:val="00C816F3"/>
    <w:rsid w:val="00C81F39"/>
    <w:rsid w:val="00C825BE"/>
    <w:rsid w:val="00C82858"/>
    <w:rsid w:val="00C8369D"/>
    <w:rsid w:val="00C83FBF"/>
    <w:rsid w:val="00C8467B"/>
    <w:rsid w:val="00C84C75"/>
    <w:rsid w:val="00C861DC"/>
    <w:rsid w:val="00C864AE"/>
    <w:rsid w:val="00C8662D"/>
    <w:rsid w:val="00C86862"/>
    <w:rsid w:val="00C875ED"/>
    <w:rsid w:val="00C90330"/>
    <w:rsid w:val="00C904EF"/>
    <w:rsid w:val="00C906BC"/>
    <w:rsid w:val="00C90732"/>
    <w:rsid w:val="00C909A1"/>
    <w:rsid w:val="00C90CF9"/>
    <w:rsid w:val="00C91011"/>
    <w:rsid w:val="00C91400"/>
    <w:rsid w:val="00C91478"/>
    <w:rsid w:val="00C918F1"/>
    <w:rsid w:val="00C91CFD"/>
    <w:rsid w:val="00C91E6D"/>
    <w:rsid w:val="00C91ED2"/>
    <w:rsid w:val="00C91F1C"/>
    <w:rsid w:val="00C9213D"/>
    <w:rsid w:val="00C922D7"/>
    <w:rsid w:val="00C924D6"/>
    <w:rsid w:val="00C92F86"/>
    <w:rsid w:val="00C93D92"/>
    <w:rsid w:val="00C93F40"/>
    <w:rsid w:val="00C940E5"/>
    <w:rsid w:val="00C942D9"/>
    <w:rsid w:val="00C94327"/>
    <w:rsid w:val="00C943DF"/>
    <w:rsid w:val="00C944C1"/>
    <w:rsid w:val="00C94AF1"/>
    <w:rsid w:val="00C94D1F"/>
    <w:rsid w:val="00C956AE"/>
    <w:rsid w:val="00C95E36"/>
    <w:rsid w:val="00C95F64"/>
    <w:rsid w:val="00C9619F"/>
    <w:rsid w:val="00C966F6"/>
    <w:rsid w:val="00C96AD5"/>
    <w:rsid w:val="00C96C1D"/>
    <w:rsid w:val="00CA00F9"/>
    <w:rsid w:val="00CA049C"/>
    <w:rsid w:val="00CA0696"/>
    <w:rsid w:val="00CA090A"/>
    <w:rsid w:val="00CA0A54"/>
    <w:rsid w:val="00CA17BF"/>
    <w:rsid w:val="00CA355A"/>
    <w:rsid w:val="00CA360F"/>
    <w:rsid w:val="00CA3AB5"/>
    <w:rsid w:val="00CA3D42"/>
    <w:rsid w:val="00CA3DD0"/>
    <w:rsid w:val="00CA3E74"/>
    <w:rsid w:val="00CA4450"/>
    <w:rsid w:val="00CA4ACA"/>
    <w:rsid w:val="00CA4EA1"/>
    <w:rsid w:val="00CA51F0"/>
    <w:rsid w:val="00CA5241"/>
    <w:rsid w:val="00CA5E9F"/>
    <w:rsid w:val="00CA5F5A"/>
    <w:rsid w:val="00CA731A"/>
    <w:rsid w:val="00CA76D3"/>
    <w:rsid w:val="00CA7C4A"/>
    <w:rsid w:val="00CA7E58"/>
    <w:rsid w:val="00CB0710"/>
    <w:rsid w:val="00CB12CD"/>
    <w:rsid w:val="00CB157D"/>
    <w:rsid w:val="00CB158C"/>
    <w:rsid w:val="00CB198F"/>
    <w:rsid w:val="00CB1A3A"/>
    <w:rsid w:val="00CB2879"/>
    <w:rsid w:val="00CB2CB8"/>
    <w:rsid w:val="00CB361B"/>
    <w:rsid w:val="00CB433F"/>
    <w:rsid w:val="00CB4627"/>
    <w:rsid w:val="00CB4A26"/>
    <w:rsid w:val="00CB5623"/>
    <w:rsid w:val="00CB5659"/>
    <w:rsid w:val="00CB5E3E"/>
    <w:rsid w:val="00CB5FC9"/>
    <w:rsid w:val="00CB6479"/>
    <w:rsid w:val="00CB67F3"/>
    <w:rsid w:val="00CB6B58"/>
    <w:rsid w:val="00CB702A"/>
    <w:rsid w:val="00CB7411"/>
    <w:rsid w:val="00CB7886"/>
    <w:rsid w:val="00CB7C3D"/>
    <w:rsid w:val="00CC0253"/>
    <w:rsid w:val="00CC04AC"/>
    <w:rsid w:val="00CC092F"/>
    <w:rsid w:val="00CC1035"/>
    <w:rsid w:val="00CC1587"/>
    <w:rsid w:val="00CC1653"/>
    <w:rsid w:val="00CC17A9"/>
    <w:rsid w:val="00CC1C41"/>
    <w:rsid w:val="00CC2082"/>
    <w:rsid w:val="00CC22AD"/>
    <w:rsid w:val="00CC28E1"/>
    <w:rsid w:val="00CC2AEE"/>
    <w:rsid w:val="00CC2E02"/>
    <w:rsid w:val="00CC2F61"/>
    <w:rsid w:val="00CC31D9"/>
    <w:rsid w:val="00CC31F6"/>
    <w:rsid w:val="00CC3319"/>
    <w:rsid w:val="00CC3679"/>
    <w:rsid w:val="00CC371C"/>
    <w:rsid w:val="00CC3BB4"/>
    <w:rsid w:val="00CC41B4"/>
    <w:rsid w:val="00CC41F1"/>
    <w:rsid w:val="00CC473B"/>
    <w:rsid w:val="00CC54E5"/>
    <w:rsid w:val="00CC54E6"/>
    <w:rsid w:val="00CC5F35"/>
    <w:rsid w:val="00CC605F"/>
    <w:rsid w:val="00CC65AA"/>
    <w:rsid w:val="00CC6993"/>
    <w:rsid w:val="00CC6B10"/>
    <w:rsid w:val="00CC6C93"/>
    <w:rsid w:val="00CC7D00"/>
    <w:rsid w:val="00CD08D6"/>
    <w:rsid w:val="00CD25EF"/>
    <w:rsid w:val="00CD2709"/>
    <w:rsid w:val="00CD2DB7"/>
    <w:rsid w:val="00CD37A5"/>
    <w:rsid w:val="00CD3A15"/>
    <w:rsid w:val="00CD40A1"/>
    <w:rsid w:val="00CD413D"/>
    <w:rsid w:val="00CD4A48"/>
    <w:rsid w:val="00CD5521"/>
    <w:rsid w:val="00CD5837"/>
    <w:rsid w:val="00CD61FD"/>
    <w:rsid w:val="00CD6697"/>
    <w:rsid w:val="00CD695B"/>
    <w:rsid w:val="00CD6A4C"/>
    <w:rsid w:val="00CD6C74"/>
    <w:rsid w:val="00CD72A6"/>
    <w:rsid w:val="00CD7950"/>
    <w:rsid w:val="00CE0299"/>
    <w:rsid w:val="00CE0A8A"/>
    <w:rsid w:val="00CE1967"/>
    <w:rsid w:val="00CE26BE"/>
    <w:rsid w:val="00CE2D44"/>
    <w:rsid w:val="00CE2F2D"/>
    <w:rsid w:val="00CE361D"/>
    <w:rsid w:val="00CE3637"/>
    <w:rsid w:val="00CE388E"/>
    <w:rsid w:val="00CE3B8D"/>
    <w:rsid w:val="00CE40CD"/>
    <w:rsid w:val="00CE4C9B"/>
    <w:rsid w:val="00CE4D8A"/>
    <w:rsid w:val="00CE5440"/>
    <w:rsid w:val="00CE544E"/>
    <w:rsid w:val="00CE5584"/>
    <w:rsid w:val="00CE5A4E"/>
    <w:rsid w:val="00CE6368"/>
    <w:rsid w:val="00CE7513"/>
    <w:rsid w:val="00CF035F"/>
    <w:rsid w:val="00CF13DC"/>
    <w:rsid w:val="00CF1680"/>
    <w:rsid w:val="00CF17F9"/>
    <w:rsid w:val="00CF1A00"/>
    <w:rsid w:val="00CF1BBA"/>
    <w:rsid w:val="00CF2319"/>
    <w:rsid w:val="00CF23D8"/>
    <w:rsid w:val="00CF2AD8"/>
    <w:rsid w:val="00CF360C"/>
    <w:rsid w:val="00CF38DE"/>
    <w:rsid w:val="00CF4B84"/>
    <w:rsid w:val="00CF4D00"/>
    <w:rsid w:val="00CF4F2B"/>
    <w:rsid w:val="00CF524D"/>
    <w:rsid w:val="00CF5C21"/>
    <w:rsid w:val="00CF6A44"/>
    <w:rsid w:val="00CF71D3"/>
    <w:rsid w:val="00CF7CFF"/>
    <w:rsid w:val="00D0047C"/>
    <w:rsid w:val="00D005F5"/>
    <w:rsid w:val="00D006D1"/>
    <w:rsid w:val="00D00717"/>
    <w:rsid w:val="00D00C7D"/>
    <w:rsid w:val="00D00DCA"/>
    <w:rsid w:val="00D0180A"/>
    <w:rsid w:val="00D01989"/>
    <w:rsid w:val="00D01FDA"/>
    <w:rsid w:val="00D02179"/>
    <w:rsid w:val="00D0234A"/>
    <w:rsid w:val="00D02482"/>
    <w:rsid w:val="00D02727"/>
    <w:rsid w:val="00D036C9"/>
    <w:rsid w:val="00D036EE"/>
    <w:rsid w:val="00D03EE9"/>
    <w:rsid w:val="00D048D5"/>
    <w:rsid w:val="00D04D9A"/>
    <w:rsid w:val="00D05406"/>
    <w:rsid w:val="00D06074"/>
    <w:rsid w:val="00D065DA"/>
    <w:rsid w:val="00D065F0"/>
    <w:rsid w:val="00D06802"/>
    <w:rsid w:val="00D069EF"/>
    <w:rsid w:val="00D06C75"/>
    <w:rsid w:val="00D06DE7"/>
    <w:rsid w:val="00D0738C"/>
    <w:rsid w:val="00D07B94"/>
    <w:rsid w:val="00D07EAB"/>
    <w:rsid w:val="00D07FCB"/>
    <w:rsid w:val="00D1076A"/>
    <w:rsid w:val="00D10FC0"/>
    <w:rsid w:val="00D119AF"/>
    <w:rsid w:val="00D11F8D"/>
    <w:rsid w:val="00D11FCB"/>
    <w:rsid w:val="00D12757"/>
    <w:rsid w:val="00D131E2"/>
    <w:rsid w:val="00D1358B"/>
    <w:rsid w:val="00D13DFE"/>
    <w:rsid w:val="00D13E8D"/>
    <w:rsid w:val="00D14A2E"/>
    <w:rsid w:val="00D14CA1"/>
    <w:rsid w:val="00D15024"/>
    <w:rsid w:val="00D15E4E"/>
    <w:rsid w:val="00D16790"/>
    <w:rsid w:val="00D172AD"/>
    <w:rsid w:val="00D1742C"/>
    <w:rsid w:val="00D17C80"/>
    <w:rsid w:val="00D205C7"/>
    <w:rsid w:val="00D206DB"/>
    <w:rsid w:val="00D2097C"/>
    <w:rsid w:val="00D20A35"/>
    <w:rsid w:val="00D211F3"/>
    <w:rsid w:val="00D21470"/>
    <w:rsid w:val="00D21AB8"/>
    <w:rsid w:val="00D21DDA"/>
    <w:rsid w:val="00D21EDE"/>
    <w:rsid w:val="00D228F3"/>
    <w:rsid w:val="00D22CD6"/>
    <w:rsid w:val="00D2369F"/>
    <w:rsid w:val="00D236E7"/>
    <w:rsid w:val="00D2424B"/>
    <w:rsid w:val="00D2460D"/>
    <w:rsid w:val="00D254E6"/>
    <w:rsid w:val="00D25960"/>
    <w:rsid w:val="00D2614A"/>
    <w:rsid w:val="00D26574"/>
    <w:rsid w:val="00D26609"/>
    <w:rsid w:val="00D26F67"/>
    <w:rsid w:val="00D3000A"/>
    <w:rsid w:val="00D30500"/>
    <w:rsid w:val="00D3088A"/>
    <w:rsid w:val="00D31258"/>
    <w:rsid w:val="00D31300"/>
    <w:rsid w:val="00D3169E"/>
    <w:rsid w:val="00D318BC"/>
    <w:rsid w:val="00D323D3"/>
    <w:rsid w:val="00D327C7"/>
    <w:rsid w:val="00D32954"/>
    <w:rsid w:val="00D32AEB"/>
    <w:rsid w:val="00D32B87"/>
    <w:rsid w:val="00D32CD4"/>
    <w:rsid w:val="00D331B6"/>
    <w:rsid w:val="00D337BA"/>
    <w:rsid w:val="00D3397A"/>
    <w:rsid w:val="00D33A32"/>
    <w:rsid w:val="00D33DF9"/>
    <w:rsid w:val="00D33EBF"/>
    <w:rsid w:val="00D341C7"/>
    <w:rsid w:val="00D34395"/>
    <w:rsid w:val="00D3474C"/>
    <w:rsid w:val="00D34BF0"/>
    <w:rsid w:val="00D352CD"/>
    <w:rsid w:val="00D35453"/>
    <w:rsid w:val="00D37AA9"/>
    <w:rsid w:val="00D4012C"/>
    <w:rsid w:val="00D40322"/>
    <w:rsid w:val="00D40403"/>
    <w:rsid w:val="00D40C80"/>
    <w:rsid w:val="00D41021"/>
    <w:rsid w:val="00D41186"/>
    <w:rsid w:val="00D415A1"/>
    <w:rsid w:val="00D42132"/>
    <w:rsid w:val="00D42747"/>
    <w:rsid w:val="00D42A94"/>
    <w:rsid w:val="00D42B9E"/>
    <w:rsid w:val="00D43F21"/>
    <w:rsid w:val="00D43F92"/>
    <w:rsid w:val="00D44EFA"/>
    <w:rsid w:val="00D4562D"/>
    <w:rsid w:val="00D4660C"/>
    <w:rsid w:val="00D46853"/>
    <w:rsid w:val="00D471F3"/>
    <w:rsid w:val="00D473A4"/>
    <w:rsid w:val="00D50586"/>
    <w:rsid w:val="00D510B8"/>
    <w:rsid w:val="00D51503"/>
    <w:rsid w:val="00D51520"/>
    <w:rsid w:val="00D5170A"/>
    <w:rsid w:val="00D51AD6"/>
    <w:rsid w:val="00D51B18"/>
    <w:rsid w:val="00D521B2"/>
    <w:rsid w:val="00D524BF"/>
    <w:rsid w:val="00D52715"/>
    <w:rsid w:val="00D527D7"/>
    <w:rsid w:val="00D52FCE"/>
    <w:rsid w:val="00D53E4B"/>
    <w:rsid w:val="00D53F44"/>
    <w:rsid w:val="00D54791"/>
    <w:rsid w:val="00D54A9E"/>
    <w:rsid w:val="00D54F7D"/>
    <w:rsid w:val="00D55036"/>
    <w:rsid w:val="00D55128"/>
    <w:rsid w:val="00D552B9"/>
    <w:rsid w:val="00D55AF7"/>
    <w:rsid w:val="00D56790"/>
    <w:rsid w:val="00D569F4"/>
    <w:rsid w:val="00D56B97"/>
    <w:rsid w:val="00D56CFF"/>
    <w:rsid w:val="00D56D92"/>
    <w:rsid w:val="00D56EDC"/>
    <w:rsid w:val="00D56F12"/>
    <w:rsid w:val="00D570FB"/>
    <w:rsid w:val="00D5738A"/>
    <w:rsid w:val="00D577B0"/>
    <w:rsid w:val="00D57BE9"/>
    <w:rsid w:val="00D57D09"/>
    <w:rsid w:val="00D60094"/>
    <w:rsid w:val="00D60ABC"/>
    <w:rsid w:val="00D6111C"/>
    <w:rsid w:val="00D61F2F"/>
    <w:rsid w:val="00D61FC8"/>
    <w:rsid w:val="00D626F4"/>
    <w:rsid w:val="00D63126"/>
    <w:rsid w:val="00D63D49"/>
    <w:rsid w:val="00D63D66"/>
    <w:rsid w:val="00D644FD"/>
    <w:rsid w:val="00D646F9"/>
    <w:rsid w:val="00D647D3"/>
    <w:rsid w:val="00D65183"/>
    <w:rsid w:val="00D65D88"/>
    <w:rsid w:val="00D65EB1"/>
    <w:rsid w:val="00D660B5"/>
    <w:rsid w:val="00D669A1"/>
    <w:rsid w:val="00D66E6D"/>
    <w:rsid w:val="00D670AB"/>
    <w:rsid w:val="00D67220"/>
    <w:rsid w:val="00D67433"/>
    <w:rsid w:val="00D6747D"/>
    <w:rsid w:val="00D67685"/>
    <w:rsid w:val="00D67D48"/>
    <w:rsid w:val="00D67EE0"/>
    <w:rsid w:val="00D67FE7"/>
    <w:rsid w:val="00D7011F"/>
    <w:rsid w:val="00D7038E"/>
    <w:rsid w:val="00D706F0"/>
    <w:rsid w:val="00D70C8A"/>
    <w:rsid w:val="00D70CEA"/>
    <w:rsid w:val="00D7141A"/>
    <w:rsid w:val="00D715D3"/>
    <w:rsid w:val="00D7187F"/>
    <w:rsid w:val="00D71A80"/>
    <w:rsid w:val="00D722EC"/>
    <w:rsid w:val="00D72C65"/>
    <w:rsid w:val="00D72D11"/>
    <w:rsid w:val="00D72D68"/>
    <w:rsid w:val="00D72EE8"/>
    <w:rsid w:val="00D7313B"/>
    <w:rsid w:val="00D7314F"/>
    <w:rsid w:val="00D735B7"/>
    <w:rsid w:val="00D73A30"/>
    <w:rsid w:val="00D73F64"/>
    <w:rsid w:val="00D74025"/>
    <w:rsid w:val="00D7493C"/>
    <w:rsid w:val="00D749C3"/>
    <w:rsid w:val="00D74C08"/>
    <w:rsid w:val="00D74F82"/>
    <w:rsid w:val="00D752ED"/>
    <w:rsid w:val="00D75788"/>
    <w:rsid w:val="00D75DB1"/>
    <w:rsid w:val="00D75FBD"/>
    <w:rsid w:val="00D76222"/>
    <w:rsid w:val="00D7629D"/>
    <w:rsid w:val="00D76898"/>
    <w:rsid w:val="00D77A36"/>
    <w:rsid w:val="00D81318"/>
    <w:rsid w:val="00D81341"/>
    <w:rsid w:val="00D81949"/>
    <w:rsid w:val="00D81975"/>
    <w:rsid w:val="00D81AB4"/>
    <w:rsid w:val="00D81BC4"/>
    <w:rsid w:val="00D81DEF"/>
    <w:rsid w:val="00D81E9A"/>
    <w:rsid w:val="00D82064"/>
    <w:rsid w:val="00D8222E"/>
    <w:rsid w:val="00D82425"/>
    <w:rsid w:val="00D8294F"/>
    <w:rsid w:val="00D82A07"/>
    <w:rsid w:val="00D82C39"/>
    <w:rsid w:val="00D83255"/>
    <w:rsid w:val="00D834AA"/>
    <w:rsid w:val="00D8397C"/>
    <w:rsid w:val="00D83C39"/>
    <w:rsid w:val="00D83D4A"/>
    <w:rsid w:val="00D8506E"/>
    <w:rsid w:val="00D85492"/>
    <w:rsid w:val="00D85606"/>
    <w:rsid w:val="00D85DA7"/>
    <w:rsid w:val="00D867C3"/>
    <w:rsid w:val="00D867F7"/>
    <w:rsid w:val="00D870D9"/>
    <w:rsid w:val="00D871AF"/>
    <w:rsid w:val="00D8721D"/>
    <w:rsid w:val="00D8727D"/>
    <w:rsid w:val="00D872AA"/>
    <w:rsid w:val="00D87B62"/>
    <w:rsid w:val="00D87F92"/>
    <w:rsid w:val="00D9080E"/>
    <w:rsid w:val="00D90979"/>
    <w:rsid w:val="00D90BB8"/>
    <w:rsid w:val="00D91542"/>
    <w:rsid w:val="00D9345F"/>
    <w:rsid w:val="00D934D0"/>
    <w:rsid w:val="00D9354C"/>
    <w:rsid w:val="00D939B6"/>
    <w:rsid w:val="00D940BC"/>
    <w:rsid w:val="00D943BB"/>
    <w:rsid w:val="00D94EE1"/>
    <w:rsid w:val="00D95164"/>
    <w:rsid w:val="00D952A4"/>
    <w:rsid w:val="00D95DF9"/>
    <w:rsid w:val="00D95F1B"/>
    <w:rsid w:val="00D96751"/>
    <w:rsid w:val="00D96C1D"/>
    <w:rsid w:val="00D96EA2"/>
    <w:rsid w:val="00D975CD"/>
    <w:rsid w:val="00D97865"/>
    <w:rsid w:val="00D97FC5"/>
    <w:rsid w:val="00DA01A4"/>
    <w:rsid w:val="00DA07AF"/>
    <w:rsid w:val="00DA13B9"/>
    <w:rsid w:val="00DA13EE"/>
    <w:rsid w:val="00DA201D"/>
    <w:rsid w:val="00DA26A8"/>
    <w:rsid w:val="00DA26FA"/>
    <w:rsid w:val="00DA2B21"/>
    <w:rsid w:val="00DA314B"/>
    <w:rsid w:val="00DA31DC"/>
    <w:rsid w:val="00DA3C92"/>
    <w:rsid w:val="00DA3D63"/>
    <w:rsid w:val="00DA3E64"/>
    <w:rsid w:val="00DA40DB"/>
    <w:rsid w:val="00DA4138"/>
    <w:rsid w:val="00DA4204"/>
    <w:rsid w:val="00DA424F"/>
    <w:rsid w:val="00DA4E46"/>
    <w:rsid w:val="00DA53F4"/>
    <w:rsid w:val="00DA546C"/>
    <w:rsid w:val="00DA570E"/>
    <w:rsid w:val="00DA581D"/>
    <w:rsid w:val="00DA5AEB"/>
    <w:rsid w:val="00DA6066"/>
    <w:rsid w:val="00DA6AFB"/>
    <w:rsid w:val="00DA6B39"/>
    <w:rsid w:val="00DA6C7D"/>
    <w:rsid w:val="00DA71D0"/>
    <w:rsid w:val="00DA722C"/>
    <w:rsid w:val="00DA7752"/>
    <w:rsid w:val="00DA79D9"/>
    <w:rsid w:val="00DB044A"/>
    <w:rsid w:val="00DB075D"/>
    <w:rsid w:val="00DB0A0B"/>
    <w:rsid w:val="00DB0DEF"/>
    <w:rsid w:val="00DB19A4"/>
    <w:rsid w:val="00DB2290"/>
    <w:rsid w:val="00DB30BC"/>
    <w:rsid w:val="00DB316A"/>
    <w:rsid w:val="00DB3704"/>
    <w:rsid w:val="00DB3B08"/>
    <w:rsid w:val="00DB3D66"/>
    <w:rsid w:val="00DB4416"/>
    <w:rsid w:val="00DB4952"/>
    <w:rsid w:val="00DB4A4F"/>
    <w:rsid w:val="00DB4D60"/>
    <w:rsid w:val="00DB4DDE"/>
    <w:rsid w:val="00DB4EBE"/>
    <w:rsid w:val="00DB5125"/>
    <w:rsid w:val="00DB60E7"/>
    <w:rsid w:val="00DB6A78"/>
    <w:rsid w:val="00DB6C07"/>
    <w:rsid w:val="00DB6FC8"/>
    <w:rsid w:val="00DB720F"/>
    <w:rsid w:val="00DB76A6"/>
    <w:rsid w:val="00DB775F"/>
    <w:rsid w:val="00DB7C09"/>
    <w:rsid w:val="00DB7F4B"/>
    <w:rsid w:val="00DC0454"/>
    <w:rsid w:val="00DC0804"/>
    <w:rsid w:val="00DC12EE"/>
    <w:rsid w:val="00DC1414"/>
    <w:rsid w:val="00DC145D"/>
    <w:rsid w:val="00DC1906"/>
    <w:rsid w:val="00DC19F5"/>
    <w:rsid w:val="00DC1BBF"/>
    <w:rsid w:val="00DC2537"/>
    <w:rsid w:val="00DC26A0"/>
    <w:rsid w:val="00DC299A"/>
    <w:rsid w:val="00DC29C5"/>
    <w:rsid w:val="00DC2C87"/>
    <w:rsid w:val="00DC2F3E"/>
    <w:rsid w:val="00DC3471"/>
    <w:rsid w:val="00DC36AA"/>
    <w:rsid w:val="00DC4049"/>
    <w:rsid w:val="00DC45FF"/>
    <w:rsid w:val="00DC4918"/>
    <w:rsid w:val="00DC4A32"/>
    <w:rsid w:val="00DC4B7F"/>
    <w:rsid w:val="00DC4C44"/>
    <w:rsid w:val="00DC4FD3"/>
    <w:rsid w:val="00DC5053"/>
    <w:rsid w:val="00DC6470"/>
    <w:rsid w:val="00DC6D96"/>
    <w:rsid w:val="00DC6EE1"/>
    <w:rsid w:val="00DC70F3"/>
    <w:rsid w:val="00DC79C4"/>
    <w:rsid w:val="00DD0340"/>
    <w:rsid w:val="00DD03E6"/>
    <w:rsid w:val="00DD0DB7"/>
    <w:rsid w:val="00DD113E"/>
    <w:rsid w:val="00DD11AB"/>
    <w:rsid w:val="00DD1808"/>
    <w:rsid w:val="00DD1CBA"/>
    <w:rsid w:val="00DD1F62"/>
    <w:rsid w:val="00DD1FBB"/>
    <w:rsid w:val="00DD20A0"/>
    <w:rsid w:val="00DD21FD"/>
    <w:rsid w:val="00DD22B2"/>
    <w:rsid w:val="00DD254F"/>
    <w:rsid w:val="00DD2728"/>
    <w:rsid w:val="00DD2C93"/>
    <w:rsid w:val="00DD3242"/>
    <w:rsid w:val="00DD3FC7"/>
    <w:rsid w:val="00DD5184"/>
    <w:rsid w:val="00DD5E96"/>
    <w:rsid w:val="00DD6164"/>
    <w:rsid w:val="00DD61B6"/>
    <w:rsid w:val="00DD6691"/>
    <w:rsid w:val="00DD7642"/>
    <w:rsid w:val="00DD7C2F"/>
    <w:rsid w:val="00DD7F1F"/>
    <w:rsid w:val="00DE043C"/>
    <w:rsid w:val="00DE0A61"/>
    <w:rsid w:val="00DE131A"/>
    <w:rsid w:val="00DE133C"/>
    <w:rsid w:val="00DE2007"/>
    <w:rsid w:val="00DE2796"/>
    <w:rsid w:val="00DE2979"/>
    <w:rsid w:val="00DE2D42"/>
    <w:rsid w:val="00DE2F85"/>
    <w:rsid w:val="00DE3636"/>
    <w:rsid w:val="00DE37BC"/>
    <w:rsid w:val="00DE3F5E"/>
    <w:rsid w:val="00DE43B4"/>
    <w:rsid w:val="00DE454F"/>
    <w:rsid w:val="00DE6292"/>
    <w:rsid w:val="00DE706F"/>
    <w:rsid w:val="00DE7279"/>
    <w:rsid w:val="00DE72B2"/>
    <w:rsid w:val="00DE77C3"/>
    <w:rsid w:val="00DF065C"/>
    <w:rsid w:val="00DF0B49"/>
    <w:rsid w:val="00DF1857"/>
    <w:rsid w:val="00DF1CEE"/>
    <w:rsid w:val="00DF1F4F"/>
    <w:rsid w:val="00DF25AE"/>
    <w:rsid w:val="00DF275D"/>
    <w:rsid w:val="00DF2CDE"/>
    <w:rsid w:val="00DF3C3A"/>
    <w:rsid w:val="00DF3D99"/>
    <w:rsid w:val="00DF43C7"/>
    <w:rsid w:val="00DF43DB"/>
    <w:rsid w:val="00DF4416"/>
    <w:rsid w:val="00DF4729"/>
    <w:rsid w:val="00DF4F9D"/>
    <w:rsid w:val="00DF5012"/>
    <w:rsid w:val="00DF5208"/>
    <w:rsid w:val="00DF633B"/>
    <w:rsid w:val="00DF6C74"/>
    <w:rsid w:val="00DF6CE9"/>
    <w:rsid w:val="00DF6DDD"/>
    <w:rsid w:val="00DF74DA"/>
    <w:rsid w:val="00DF763B"/>
    <w:rsid w:val="00E00A64"/>
    <w:rsid w:val="00E015AA"/>
    <w:rsid w:val="00E017E9"/>
    <w:rsid w:val="00E01C88"/>
    <w:rsid w:val="00E01F2D"/>
    <w:rsid w:val="00E0207C"/>
    <w:rsid w:val="00E02151"/>
    <w:rsid w:val="00E0266F"/>
    <w:rsid w:val="00E042F1"/>
    <w:rsid w:val="00E044C1"/>
    <w:rsid w:val="00E05F71"/>
    <w:rsid w:val="00E06248"/>
    <w:rsid w:val="00E06649"/>
    <w:rsid w:val="00E066E8"/>
    <w:rsid w:val="00E06C5D"/>
    <w:rsid w:val="00E07006"/>
    <w:rsid w:val="00E078A2"/>
    <w:rsid w:val="00E07EDF"/>
    <w:rsid w:val="00E107EF"/>
    <w:rsid w:val="00E10B21"/>
    <w:rsid w:val="00E10B50"/>
    <w:rsid w:val="00E10CFD"/>
    <w:rsid w:val="00E11DC0"/>
    <w:rsid w:val="00E1226D"/>
    <w:rsid w:val="00E131B3"/>
    <w:rsid w:val="00E132A6"/>
    <w:rsid w:val="00E1445C"/>
    <w:rsid w:val="00E144AF"/>
    <w:rsid w:val="00E14910"/>
    <w:rsid w:val="00E150C9"/>
    <w:rsid w:val="00E15384"/>
    <w:rsid w:val="00E15516"/>
    <w:rsid w:val="00E1561D"/>
    <w:rsid w:val="00E1568C"/>
    <w:rsid w:val="00E15CFA"/>
    <w:rsid w:val="00E15DA3"/>
    <w:rsid w:val="00E163EC"/>
    <w:rsid w:val="00E1640C"/>
    <w:rsid w:val="00E165CC"/>
    <w:rsid w:val="00E16C7A"/>
    <w:rsid w:val="00E16D9A"/>
    <w:rsid w:val="00E170FF"/>
    <w:rsid w:val="00E17117"/>
    <w:rsid w:val="00E20106"/>
    <w:rsid w:val="00E203A7"/>
    <w:rsid w:val="00E20B11"/>
    <w:rsid w:val="00E214B1"/>
    <w:rsid w:val="00E21538"/>
    <w:rsid w:val="00E21C29"/>
    <w:rsid w:val="00E21D65"/>
    <w:rsid w:val="00E2285A"/>
    <w:rsid w:val="00E22B17"/>
    <w:rsid w:val="00E23CD7"/>
    <w:rsid w:val="00E23DE0"/>
    <w:rsid w:val="00E24169"/>
    <w:rsid w:val="00E24316"/>
    <w:rsid w:val="00E2494A"/>
    <w:rsid w:val="00E24984"/>
    <w:rsid w:val="00E251A9"/>
    <w:rsid w:val="00E27164"/>
    <w:rsid w:val="00E30170"/>
    <w:rsid w:val="00E304E1"/>
    <w:rsid w:val="00E31043"/>
    <w:rsid w:val="00E3149F"/>
    <w:rsid w:val="00E314F8"/>
    <w:rsid w:val="00E31C02"/>
    <w:rsid w:val="00E31FD2"/>
    <w:rsid w:val="00E33891"/>
    <w:rsid w:val="00E33BB8"/>
    <w:rsid w:val="00E33D0B"/>
    <w:rsid w:val="00E33DCC"/>
    <w:rsid w:val="00E3405F"/>
    <w:rsid w:val="00E340CE"/>
    <w:rsid w:val="00E3426D"/>
    <w:rsid w:val="00E34552"/>
    <w:rsid w:val="00E34788"/>
    <w:rsid w:val="00E3480C"/>
    <w:rsid w:val="00E35766"/>
    <w:rsid w:val="00E35A84"/>
    <w:rsid w:val="00E35AA2"/>
    <w:rsid w:val="00E364FA"/>
    <w:rsid w:val="00E366A0"/>
    <w:rsid w:val="00E36873"/>
    <w:rsid w:val="00E36C57"/>
    <w:rsid w:val="00E37022"/>
    <w:rsid w:val="00E3722B"/>
    <w:rsid w:val="00E374F0"/>
    <w:rsid w:val="00E379AF"/>
    <w:rsid w:val="00E4041A"/>
    <w:rsid w:val="00E404A6"/>
    <w:rsid w:val="00E40519"/>
    <w:rsid w:val="00E412F0"/>
    <w:rsid w:val="00E4179E"/>
    <w:rsid w:val="00E419F6"/>
    <w:rsid w:val="00E41DC8"/>
    <w:rsid w:val="00E43420"/>
    <w:rsid w:val="00E43C9C"/>
    <w:rsid w:val="00E44045"/>
    <w:rsid w:val="00E44B53"/>
    <w:rsid w:val="00E4526D"/>
    <w:rsid w:val="00E453C9"/>
    <w:rsid w:val="00E459BD"/>
    <w:rsid w:val="00E46121"/>
    <w:rsid w:val="00E46258"/>
    <w:rsid w:val="00E46F20"/>
    <w:rsid w:val="00E50414"/>
    <w:rsid w:val="00E50625"/>
    <w:rsid w:val="00E50A20"/>
    <w:rsid w:val="00E50AAC"/>
    <w:rsid w:val="00E50D60"/>
    <w:rsid w:val="00E514D2"/>
    <w:rsid w:val="00E51C08"/>
    <w:rsid w:val="00E5285B"/>
    <w:rsid w:val="00E52FA5"/>
    <w:rsid w:val="00E53BB0"/>
    <w:rsid w:val="00E53F1F"/>
    <w:rsid w:val="00E54F99"/>
    <w:rsid w:val="00E55664"/>
    <w:rsid w:val="00E5643D"/>
    <w:rsid w:val="00E564C3"/>
    <w:rsid w:val="00E5678B"/>
    <w:rsid w:val="00E567E0"/>
    <w:rsid w:val="00E56D64"/>
    <w:rsid w:val="00E56DC3"/>
    <w:rsid w:val="00E56DCB"/>
    <w:rsid w:val="00E5726E"/>
    <w:rsid w:val="00E57B2E"/>
    <w:rsid w:val="00E57F94"/>
    <w:rsid w:val="00E600C7"/>
    <w:rsid w:val="00E60454"/>
    <w:rsid w:val="00E607C5"/>
    <w:rsid w:val="00E60CC8"/>
    <w:rsid w:val="00E61570"/>
    <w:rsid w:val="00E61B42"/>
    <w:rsid w:val="00E61F08"/>
    <w:rsid w:val="00E62C34"/>
    <w:rsid w:val="00E62E76"/>
    <w:rsid w:val="00E62EA9"/>
    <w:rsid w:val="00E630C1"/>
    <w:rsid w:val="00E630E8"/>
    <w:rsid w:val="00E6345A"/>
    <w:rsid w:val="00E63C24"/>
    <w:rsid w:val="00E642BF"/>
    <w:rsid w:val="00E64E39"/>
    <w:rsid w:val="00E652E4"/>
    <w:rsid w:val="00E65697"/>
    <w:rsid w:val="00E66F99"/>
    <w:rsid w:val="00E672C4"/>
    <w:rsid w:val="00E67CBB"/>
    <w:rsid w:val="00E67EA6"/>
    <w:rsid w:val="00E70374"/>
    <w:rsid w:val="00E705E5"/>
    <w:rsid w:val="00E7196E"/>
    <w:rsid w:val="00E71C6C"/>
    <w:rsid w:val="00E720B4"/>
    <w:rsid w:val="00E72202"/>
    <w:rsid w:val="00E72636"/>
    <w:rsid w:val="00E7292C"/>
    <w:rsid w:val="00E72D5A"/>
    <w:rsid w:val="00E73181"/>
    <w:rsid w:val="00E73D04"/>
    <w:rsid w:val="00E7419D"/>
    <w:rsid w:val="00E74435"/>
    <w:rsid w:val="00E747AB"/>
    <w:rsid w:val="00E74C76"/>
    <w:rsid w:val="00E751E0"/>
    <w:rsid w:val="00E75A08"/>
    <w:rsid w:val="00E76340"/>
    <w:rsid w:val="00E767A2"/>
    <w:rsid w:val="00E76AC6"/>
    <w:rsid w:val="00E76B37"/>
    <w:rsid w:val="00E76E57"/>
    <w:rsid w:val="00E77F42"/>
    <w:rsid w:val="00E77FB0"/>
    <w:rsid w:val="00E801D3"/>
    <w:rsid w:val="00E80FE0"/>
    <w:rsid w:val="00E8122E"/>
    <w:rsid w:val="00E8125E"/>
    <w:rsid w:val="00E812D2"/>
    <w:rsid w:val="00E81E98"/>
    <w:rsid w:val="00E81F88"/>
    <w:rsid w:val="00E82198"/>
    <w:rsid w:val="00E82224"/>
    <w:rsid w:val="00E82B60"/>
    <w:rsid w:val="00E83083"/>
    <w:rsid w:val="00E834E1"/>
    <w:rsid w:val="00E83DD8"/>
    <w:rsid w:val="00E844E5"/>
    <w:rsid w:val="00E8463A"/>
    <w:rsid w:val="00E84904"/>
    <w:rsid w:val="00E84A7B"/>
    <w:rsid w:val="00E85126"/>
    <w:rsid w:val="00E85197"/>
    <w:rsid w:val="00E853AA"/>
    <w:rsid w:val="00E85744"/>
    <w:rsid w:val="00E86091"/>
    <w:rsid w:val="00E868E6"/>
    <w:rsid w:val="00E87A38"/>
    <w:rsid w:val="00E901FD"/>
    <w:rsid w:val="00E90242"/>
    <w:rsid w:val="00E90428"/>
    <w:rsid w:val="00E9102B"/>
    <w:rsid w:val="00E91249"/>
    <w:rsid w:val="00E916EF"/>
    <w:rsid w:val="00E91759"/>
    <w:rsid w:val="00E91846"/>
    <w:rsid w:val="00E92673"/>
    <w:rsid w:val="00E93C2E"/>
    <w:rsid w:val="00E93CF5"/>
    <w:rsid w:val="00E9422D"/>
    <w:rsid w:val="00E94DC9"/>
    <w:rsid w:val="00E9519F"/>
    <w:rsid w:val="00E95FFE"/>
    <w:rsid w:val="00E96157"/>
    <w:rsid w:val="00E96BB2"/>
    <w:rsid w:val="00E97C55"/>
    <w:rsid w:val="00EA028E"/>
    <w:rsid w:val="00EA0331"/>
    <w:rsid w:val="00EA0396"/>
    <w:rsid w:val="00EA03D3"/>
    <w:rsid w:val="00EA104A"/>
    <w:rsid w:val="00EA21E1"/>
    <w:rsid w:val="00EA3649"/>
    <w:rsid w:val="00EA384A"/>
    <w:rsid w:val="00EA4050"/>
    <w:rsid w:val="00EA4353"/>
    <w:rsid w:val="00EA4581"/>
    <w:rsid w:val="00EA47FC"/>
    <w:rsid w:val="00EA48F3"/>
    <w:rsid w:val="00EA4C95"/>
    <w:rsid w:val="00EA4DBA"/>
    <w:rsid w:val="00EA5139"/>
    <w:rsid w:val="00EA53C8"/>
    <w:rsid w:val="00EA5C74"/>
    <w:rsid w:val="00EA63E1"/>
    <w:rsid w:val="00EA6BDA"/>
    <w:rsid w:val="00EA6BDD"/>
    <w:rsid w:val="00EA6D4C"/>
    <w:rsid w:val="00EA6E5E"/>
    <w:rsid w:val="00EA7A6F"/>
    <w:rsid w:val="00EA7CF7"/>
    <w:rsid w:val="00EA7E0A"/>
    <w:rsid w:val="00EB098B"/>
    <w:rsid w:val="00EB0B08"/>
    <w:rsid w:val="00EB13CF"/>
    <w:rsid w:val="00EB1598"/>
    <w:rsid w:val="00EB1C08"/>
    <w:rsid w:val="00EB1FDA"/>
    <w:rsid w:val="00EB231C"/>
    <w:rsid w:val="00EB2718"/>
    <w:rsid w:val="00EB2822"/>
    <w:rsid w:val="00EB3948"/>
    <w:rsid w:val="00EB3A55"/>
    <w:rsid w:val="00EB3B4F"/>
    <w:rsid w:val="00EB40A8"/>
    <w:rsid w:val="00EB494C"/>
    <w:rsid w:val="00EB4C9B"/>
    <w:rsid w:val="00EB50E0"/>
    <w:rsid w:val="00EB5637"/>
    <w:rsid w:val="00EB6222"/>
    <w:rsid w:val="00EB68A8"/>
    <w:rsid w:val="00EB6904"/>
    <w:rsid w:val="00EB6F49"/>
    <w:rsid w:val="00EB72CA"/>
    <w:rsid w:val="00EB7B15"/>
    <w:rsid w:val="00EC008E"/>
    <w:rsid w:val="00EC0154"/>
    <w:rsid w:val="00EC03BC"/>
    <w:rsid w:val="00EC0BEA"/>
    <w:rsid w:val="00EC0CEE"/>
    <w:rsid w:val="00EC0DC7"/>
    <w:rsid w:val="00EC0DFB"/>
    <w:rsid w:val="00EC1234"/>
    <w:rsid w:val="00EC134A"/>
    <w:rsid w:val="00EC16CA"/>
    <w:rsid w:val="00EC18A4"/>
    <w:rsid w:val="00EC1913"/>
    <w:rsid w:val="00EC30A0"/>
    <w:rsid w:val="00EC37D4"/>
    <w:rsid w:val="00EC3FF7"/>
    <w:rsid w:val="00EC4066"/>
    <w:rsid w:val="00EC40B3"/>
    <w:rsid w:val="00EC45CA"/>
    <w:rsid w:val="00EC48F7"/>
    <w:rsid w:val="00EC4B5E"/>
    <w:rsid w:val="00EC4CEC"/>
    <w:rsid w:val="00EC4D8F"/>
    <w:rsid w:val="00EC4EB0"/>
    <w:rsid w:val="00EC54FE"/>
    <w:rsid w:val="00EC6183"/>
    <w:rsid w:val="00EC652D"/>
    <w:rsid w:val="00EC6EEA"/>
    <w:rsid w:val="00EC72A7"/>
    <w:rsid w:val="00EC7809"/>
    <w:rsid w:val="00EC7B7D"/>
    <w:rsid w:val="00ED0652"/>
    <w:rsid w:val="00ED0693"/>
    <w:rsid w:val="00ED0811"/>
    <w:rsid w:val="00ED09F6"/>
    <w:rsid w:val="00ED16E0"/>
    <w:rsid w:val="00ED1B59"/>
    <w:rsid w:val="00ED1FC6"/>
    <w:rsid w:val="00ED315A"/>
    <w:rsid w:val="00ED3176"/>
    <w:rsid w:val="00ED3C5B"/>
    <w:rsid w:val="00ED3C71"/>
    <w:rsid w:val="00ED5383"/>
    <w:rsid w:val="00ED545D"/>
    <w:rsid w:val="00ED548C"/>
    <w:rsid w:val="00ED61B4"/>
    <w:rsid w:val="00ED67CA"/>
    <w:rsid w:val="00ED7084"/>
    <w:rsid w:val="00ED78FD"/>
    <w:rsid w:val="00ED796D"/>
    <w:rsid w:val="00ED7B48"/>
    <w:rsid w:val="00EE05B6"/>
    <w:rsid w:val="00EE1694"/>
    <w:rsid w:val="00EE1F61"/>
    <w:rsid w:val="00EE2785"/>
    <w:rsid w:val="00EE2A66"/>
    <w:rsid w:val="00EE2D48"/>
    <w:rsid w:val="00EE34CD"/>
    <w:rsid w:val="00EE369F"/>
    <w:rsid w:val="00EE391B"/>
    <w:rsid w:val="00EE39A3"/>
    <w:rsid w:val="00EE40BA"/>
    <w:rsid w:val="00EE471A"/>
    <w:rsid w:val="00EE4973"/>
    <w:rsid w:val="00EE4ADF"/>
    <w:rsid w:val="00EE4DC9"/>
    <w:rsid w:val="00EE5216"/>
    <w:rsid w:val="00EE564F"/>
    <w:rsid w:val="00EE5AC8"/>
    <w:rsid w:val="00EE5EE5"/>
    <w:rsid w:val="00EE6842"/>
    <w:rsid w:val="00EE6CE8"/>
    <w:rsid w:val="00EE7C1A"/>
    <w:rsid w:val="00EE7C4E"/>
    <w:rsid w:val="00EE7C9D"/>
    <w:rsid w:val="00EF0230"/>
    <w:rsid w:val="00EF04D8"/>
    <w:rsid w:val="00EF05A5"/>
    <w:rsid w:val="00EF065E"/>
    <w:rsid w:val="00EF0864"/>
    <w:rsid w:val="00EF0B46"/>
    <w:rsid w:val="00EF1E4D"/>
    <w:rsid w:val="00EF2C60"/>
    <w:rsid w:val="00EF2D18"/>
    <w:rsid w:val="00EF2ECD"/>
    <w:rsid w:val="00EF305F"/>
    <w:rsid w:val="00EF3699"/>
    <w:rsid w:val="00EF38D7"/>
    <w:rsid w:val="00EF38EB"/>
    <w:rsid w:val="00EF3DA0"/>
    <w:rsid w:val="00EF43D4"/>
    <w:rsid w:val="00EF4F76"/>
    <w:rsid w:val="00EF5938"/>
    <w:rsid w:val="00EF5CD7"/>
    <w:rsid w:val="00EF652D"/>
    <w:rsid w:val="00EF6C77"/>
    <w:rsid w:val="00EF72F7"/>
    <w:rsid w:val="00EF7D94"/>
    <w:rsid w:val="00F0075A"/>
    <w:rsid w:val="00F00AFA"/>
    <w:rsid w:val="00F00CDF"/>
    <w:rsid w:val="00F01442"/>
    <w:rsid w:val="00F02293"/>
    <w:rsid w:val="00F02CE9"/>
    <w:rsid w:val="00F03526"/>
    <w:rsid w:val="00F03691"/>
    <w:rsid w:val="00F03889"/>
    <w:rsid w:val="00F04622"/>
    <w:rsid w:val="00F04B87"/>
    <w:rsid w:val="00F04C33"/>
    <w:rsid w:val="00F04C7D"/>
    <w:rsid w:val="00F04FE2"/>
    <w:rsid w:val="00F05065"/>
    <w:rsid w:val="00F05C94"/>
    <w:rsid w:val="00F06BD3"/>
    <w:rsid w:val="00F06C29"/>
    <w:rsid w:val="00F06EFD"/>
    <w:rsid w:val="00F07085"/>
    <w:rsid w:val="00F07B6A"/>
    <w:rsid w:val="00F07F45"/>
    <w:rsid w:val="00F07FB7"/>
    <w:rsid w:val="00F10270"/>
    <w:rsid w:val="00F10470"/>
    <w:rsid w:val="00F10500"/>
    <w:rsid w:val="00F1097F"/>
    <w:rsid w:val="00F10B40"/>
    <w:rsid w:val="00F10B46"/>
    <w:rsid w:val="00F114E7"/>
    <w:rsid w:val="00F11CD0"/>
    <w:rsid w:val="00F11F50"/>
    <w:rsid w:val="00F12327"/>
    <w:rsid w:val="00F123A3"/>
    <w:rsid w:val="00F123CB"/>
    <w:rsid w:val="00F128AA"/>
    <w:rsid w:val="00F13062"/>
    <w:rsid w:val="00F13782"/>
    <w:rsid w:val="00F13F12"/>
    <w:rsid w:val="00F1430E"/>
    <w:rsid w:val="00F153D0"/>
    <w:rsid w:val="00F15461"/>
    <w:rsid w:val="00F15D96"/>
    <w:rsid w:val="00F15DBE"/>
    <w:rsid w:val="00F15DD9"/>
    <w:rsid w:val="00F163CC"/>
    <w:rsid w:val="00F16A98"/>
    <w:rsid w:val="00F171D9"/>
    <w:rsid w:val="00F1727B"/>
    <w:rsid w:val="00F17E3F"/>
    <w:rsid w:val="00F200BD"/>
    <w:rsid w:val="00F20604"/>
    <w:rsid w:val="00F2064F"/>
    <w:rsid w:val="00F20803"/>
    <w:rsid w:val="00F20923"/>
    <w:rsid w:val="00F21329"/>
    <w:rsid w:val="00F218F0"/>
    <w:rsid w:val="00F21A96"/>
    <w:rsid w:val="00F22766"/>
    <w:rsid w:val="00F22CCC"/>
    <w:rsid w:val="00F22E44"/>
    <w:rsid w:val="00F22FAB"/>
    <w:rsid w:val="00F2451E"/>
    <w:rsid w:val="00F24586"/>
    <w:rsid w:val="00F24785"/>
    <w:rsid w:val="00F24DAA"/>
    <w:rsid w:val="00F253B0"/>
    <w:rsid w:val="00F256FB"/>
    <w:rsid w:val="00F25725"/>
    <w:rsid w:val="00F26540"/>
    <w:rsid w:val="00F26D40"/>
    <w:rsid w:val="00F27897"/>
    <w:rsid w:val="00F27ACA"/>
    <w:rsid w:val="00F30468"/>
    <w:rsid w:val="00F31871"/>
    <w:rsid w:val="00F3191E"/>
    <w:rsid w:val="00F31A28"/>
    <w:rsid w:val="00F31C61"/>
    <w:rsid w:val="00F31FA0"/>
    <w:rsid w:val="00F325F6"/>
    <w:rsid w:val="00F325F9"/>
    <w:rsid w:val="00F33433"/>
    <w:rsid w:val="00F33897"/>
    <w:rsid w:val="00F340CB"/>
    <w:rsid w:val="00F3418C"/>
    <w:rsid w:val="00F34D7F"/>
    <w:rsid w:val="00F3615A"/>
    <w:rsid w:val="00F36869"/>
    <w:rsid w:val="00F36A6B"/>
    <w:rsid w:val="00F36AB4"/>
    <w:rsid w:val="00F36DA3"/>
    <w:rsid w:val="00F36EDA"/>
    <w:rsid w:val="00F37308"/>
    <w:rsid w:val="00F3747F"/>
    <w:rsid w:val="00F37DFF"/>
    <w:rsid w:val="00F40515"/>
    <w:rsid w:val="00F408AE"/>
    <w:rsid w:val="00F416AB"/>
    <w:rsid w:val="00F41A02"/>
    <w:rsid w:val="00F41D8B"/>
    <w:rsid w:val="00F42C21"/>
    <w:rsid w:val="00F43547"/>
    <w:rsid w:val="00F43824"/>
    <w:rsid w:val="00F442A8"/>
    <w:rsid w:val="00F44DD1"/>
    <w:rsid w:val="00F44EA6"/>
    <w:rsid w:val="00F45870"/>
    <w:rsid w:val="00F45AD4"/>
    <w:rsid w:val="00F45EBB"/>
    <w:rsid w:val="00F46017"/>
    <w:rsid w:val="00F475D5"/>
    <w:rsid w:val="00F50B63"/>
    <w:rsid w:val="00F51013"/>
    <w:rsid w:val="00F5154E"/>
    <w:rsid w:val="00F51CCA"/>
    <w:rsid w:val="00F52079"/>
    <w:rsid w:val="00F52192"/>
    <w:rsid w:val="00F52951"/>
    <w:rsid w:val="00F52C6E"/>
    <w:rsid w:val="00F52EB5"/>
    <w:rsid w:val="00F54333"/>
    <w:rsid w:val="00F54760"/>
    <w:rsid w:val="00F5478A"/>
    <w:rsid w:val="00F549FD"/>
    <w:rsid w:val="00F5541E"/>
    <w:rsid w:val="00F56552"/>
    <w:rsid w:val="00F56DA2"/>
    <w:rsid w:val="00F576DF"/>
    <w:rsid w:val="00F60E21"/>
    <w:rsid w:val="00F611E2"/>
    <w:rsid w:val="00F612EF"/>
    <w:rsid w:val="00F61C8A"/>
    <w:rsid w:val="00F621F9"/>
    <w:rsid w:val="00F6224F"/>
    <w:rsid w:val="00F62932"/>
    <w:rsid w:val="00F630BD"/>
    <w:rsid w:val="00F64B13"/>
    <w:rsid w:val="00F6553B"/>
    <w:rsid w:val="00F655D1"/>
    <w:rsid w:val="00F6571C"/>
    <w:rsid w:val="00F662EA"/>
    <w:rsid w:val="00F66386"/>
    <w:rsid w:val="00F664CC"/>
    <w:rsid w:val="00F6651D"/>
    <w:rsid w:val="00F67B99"/>
    <w:rsid w:val="00F67E0C"/>
    <w:rsid w:val="00F700CE"/>
    <w:rsid w:val="00F7043C"/>
    <w:rsid w:val="00F704D2"/>
    <w:rsid w:val="00F707CB"/>
    <w:rsid w:val="00F712C8"/>
    <w:rsid w:val="00F7149A"/>
    <w:rsid w:val="00F7156A"/>
    <w:rsid w:val="00F717A9"/>
    <w:rsid w:val="00F71D23"/>
    <w:rsid w:val="00F71E11"/>
    <w:rsid w:val="00F71F41"/>
    <w:rsid w:val="00F71F43"/>
    <w:rsid w:val="00F7225D"/>
    <w:rsid w:val="00F72325"/>
    <w:rsid w:val="00F725BC"/>
    <w:rsid w:val="00F72683"/>
    <w:rsid w:val="00F7293E"/>
    <w:rsid w:val="00F731E1"/>
    <w:rsid w:val="00F737BA"/>
    <w:rsid w:val="00F74328"/>
    <w:rsid w:val="00F7477A"/>
    <w:rsid w:val="00F74A05"/>
    <w:rsid w:val="00F75148"/>
    <w:rsid w:val="00F75471"/>
    <w:rsid w:val="00F762F5"/>
    <w:rsid w:val="00F76DD1"/>
    <w:rsid w:val="00F77168"/>
    <w:rsid w:val="00F7780C"/>
    <w:rsid w:val="00F80799"/>
    <w:rsid w:val="00F8095A"/>
    <w:rsid w:val="00F810D2"/>
    <w:rsid w:val="00F811C8"/>
    <w:rsid w:val="00F8140F"/>
    <w:rsid w:val="00F818AF"/>
    <w:rsid w:val="00F81F3C"/>
    <w:rsid w:val="00F82B6B"/>
    <w:rsid w:val="00F82C2D"/>
    <w:rsid w:val="00F8314A"/>
    <w:rsid w:val="00F8342D"/>
    <w:rsid w:val="00F83721"/>
    <w:rsid w:val="00F837D4"/>
    <w:rsid w:val="00F838E8"/>
    <w:rsid w:val="00F8415B"/>
    <w:rsid w:val="00F84263"/>
    <w:rsid w:val="00F84D5D"/>
    <w:rsid w:val="00F85277"/>
    <w:rsid w:val="00F85618"/>
    <w:rsid w:val="00F85C02"/>
    <w:rsid w:val="00F8655F"/>
    <w:rsid w:val="00F86571"/>
    <w:rsid w:val="00F866B1"/>
    <w:rsid w:val="00F87907"/>
    <w:rsid w:val="00F87D3A"/>
    <w:rsid w:val="00F87D48"/>
    <w:rsid w:val="00F9035C"/>
    <w:rsid w:val="00F904F3"/>
    <w:rsid w:val="00F9149E"/>
    <w:rsid w:val="00F91595"/>
    <w:rsid w:val="00F915C3"/>
    <w:rsid w:val="00F91C18"/>
    <w:rsid w:val="00F91E5B"/>
    <w:rsid w:val="00F9314E"/>
    <w:rsid w:val="00F940AC"/>
    <w:rsid w:val="00F94170"/>
    <w:rsid w:val="00F94B43"/>
    <w:rsid w:val="00F94E99"/>
    <w:rsid w:val="00F9512B"/>
    <w:rsid w:val="00F95A19"/>
    <w:rsid w:val="00F95C9B"/>
    <w:rsid w:val="00F95DA6"/>
    <w:rsid w:val="00F9637C"/>
    <w:rsid w:val="00F973FF"/>
    <w:rsid w:val="00F977DE"/>
    <w:rsid w:val="00F97946"/>
    <w:rsid w:val="00F97D2B"/>
    <w:rsid w:val="00F97D71"/>
    <w:rsid w:val="00FA001A"/>
    <w:rsid w:val="00FA0372"/>
    <w:rsid w:val="00FA0437"/>
    <w:rsid w:val="00FA11C3"/>
    <w:rsid w:val="00FA1604"/>
    <w:rsid w:val="00FA1782"/>
    <w:rsid w:val="00FA2563"/>
    <w:rsid w:val="00FA2ED7"/>
    <w:rsid w:val="00FA4A2C"/>
    <w:rsid w:val="00FA4B3B"/>
    <w:rsid w:val="00FA4C11"/>
    <w:rsid w:val="00FA51B0"/>
    <w:rsid w:val="00FA524D"/>
    <w:rsid w:val="00FA5C28"/>
    <w:rsid w:val="00FA5F16"/>
    <w:rsid w:val="00FA5F25"/>
    <w:rsid w:val="00FA69C2"/>
    <w:rsid w:val="00FA6BE7"/>
    <w:rsid w:val="00FA6C92"/>
    <w:rsid w:val="00FA77D8"/>
    <w:rsid w:val="00FA7E1C"/>
    <w:rsid w:val="00FB1501"/>
    <w:rsid w:val="00FB156B"/>
    <w:rsid w:val="00FB21B8"/>
    <w:rsid w:val="00FB23C7"/>
    <w:rsid w:val="00FB2A5E"/>
    <w:rsid w:val="00FB2D07"/>
    <w:rsid w:val="00FB2D50"/>
    <w:rsid w:val="00FB2EFD"/>
    <w:rsid w:val="00FB2F8F"/>
    <w:rsid w:val="00FB2FA9"/>
    <w:rsid w:val="00FB320D"/>
    <w:rsid w:val="00FB33B1"/>
    <w:rsid w:val="00FB34F0"/>
    <w:rsid w:val="00FB3934"/>
    <w:rsid w:val="00FB40BB"/>
    <w:rsid w:val="00FB4388"/>
    <w:rsid w:val="00FB46B2"/>
    <w:rsid w:val="00FB4737"/>
    <w:rsid w:val="00FB4F25"/>
    <w:rsid w:val="00FB56D8"/>
    <w:rsid w:val="00FB5743"/>
    <w:rsid w:val="00FB579F"/>
    <w:rsid w:val="00FB5AC6"/>
    <w:rsid w:val="00FB60A5"/>
    <w:rsid w:val="00FB68CE"/>
    <w:rsid w:val="00FB73C3"/>
    <w:rsid w:val="00FB741F"/>
    <w:rsid w:val="00FB7980"/>
    <w:rsid w:val="00FB7A35"/>
    <w:rsid w:val="00FB7A6E"/>
    <w:rsid w:val="00FB7CDA"/>
    <w:rsid w:val="00FC00A1"/>
    <w:rsid w:val="00FC01C9"/>
    <w:rsid w:val="00FC0343"/>
    <w:rsid w:val="00FC0C16"/>
    <w:rsid w:val="00FC1881"/>
    <w:rsid w:val="00FC20FB"/>
    <w:rsid w:val="00FC298D"/>
    <w:rsid w:val="00FC2A61"/>
    <w:rsid w:val="00FC2E26"/>
    <w:rsid w:val="00FC2EC1"/>
    <w:rsid w:val="00FC3A8B"/>
    <w:rsid w:val="00FC49E6"/>
    <w:rsid w:val="00FC58DA"/>
    <w:rsid w:val="00FC653F"/>
    <w:rsid w:val="00FC7F39"/>
    <w:rsid w:val="00FD03B8"/>
    <w:rsid w:val="00FD11FE"/>
    <w:rsid w:val="00FD133E"/>
    <w:rsid w:val="00FD13B5"/>
    <w:rsid w:val="00FD14E4"/>
    <w:rsid w:val="00FD1618"/>
    <w:rsid w:val="00FD2157"/>
    <w:rsid w:val="00FD228E"/>
    <w:rsid w:val="00FD2482"/>
    <w:rsid w:val="00FD27EB"/>
    <w:rsid w:val="00FD2989"/>
    <w:rsid w:val="00FD2BCC"/>
    <w:rsid w:val="00FD3218"/>
    <w:rsid w:val="00FD3447"/>
    <w:rsid w:val="00FD352B"/>
    <w:rsid w:val="00FD468C"/>
    <w:rsid w:val="00FD4897"/>
    <w:rsid w:val="00FD4CFF"/>
    <w:rsid w:val="00FD59F8"/>
    <w:rsid w:val="00FD70FF"/>
    <w:rsid w:val="00FD78CF"/>
    <w:rsid w:val="00FD7F51"/>
    <w:rsid w:val="00FE05B3"/>
    <w:rsid w:val="00FE0BC4"/>
    <w:rsid w:val="00FE102B"/>
    <w:rsid w:val="00FE129F"/>
    <w:rsid w:val="00FE13BC"/>
    <w:rsid w:val="00FE15EA"/>
    <w:rsid w:val="00FE1E8B"/>
    <w:rsid w:val="00FE2757"/>
    <w:rsid w:val="00FE288D"/>
    <w:rsid w:val="00FE2A63"/>
    <w:rsid w:val="00FE2ECA"/>
    <w:rsid w:val="00FE3480"/>
    <w:rsid w:val="00FE37E9"/>
    <w:rsid w:val="00FE3B21"/>
    <w:rsid w:val="00FE3B42"/>
    <w:rsid w:val="00FE4E06"/>
    <w:rsid w:val="00FE4EE3"/>
    <w:rsid w:val="00FE52D1"/>
    <w:rsid w:val="00FE5635"/>
    <w:rsid w:val="00FE5CAD"/>
    <w:rsid w:val="00FE5CDB"/>
    <w:rsid w:val="00FE5DA8"/>
    <w:rsid w:val="00FE5E2B"/>
    <w:rsid w:val="00FE6FC9"/>
    <w:rsid w:val="00FE73CB"/>
    <w:rsid w:val="00FE7D81"/>
    <w:rsid w:val="00FF02AE"/>
    <w:rsid w:val="00FF0312"/>
    <w:rsid w:val="00FF0D00"/>
    <w:rsid w:val="00FF0E21"/>
    <w:rsid w:val="00FF112C"/>
    <w:rsid w:val="00FF1427"/>
    <w:rsid w:val="00FF18F9"/>
    <w:rsid w:val="00FF1A06"/>
    <w:rsid w:val="00FF2007"/>
    <w:rsid w:val="00FF21E4"/>
    <w:rsid w:val="00FF2632"/>
    <w:rsid w:val="00FF273E"/>
    <w:rsid w:val="00FF27CC"/>
    <w:rsid w:val="00FF32B9"/>
    <w:rsid w:val="00FF3FBD"/>
    <w:rsid w:val="00FF4C5F"/>
    <w:rsid w:val="00FF4F40"/>
    <w:rsid w:val="00FF6305"/>
    <w:rsid w:val="00FF741B"/>
    <w:rsid w:val="00FF7576"/>
    <w:rsid w:val="00FF7736"/>
    <w:rsid w:val="00FF77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00A05B92-236D-4570-9422-73108A7B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unhideWhenUsed="1"/>
    <w:lsdException w:name="footer"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unhideWhenUsed="1"/>
    <w:lsdException w:name="List Bullet" w:locked="1" w:semiHidden="1" w:unhideWhenUsed="1"/>
    <w:lsdException w:name="List Number" w:locked="1" w:semiHidden="1" w:unhideWhenUsed="1"/>
    <w:lsdException w:name="List 2" w:unhideWhenUsed="1"/>
    <w:lsdException w:name="List 3" w:locked="1" w:semiHidden="1" w:unhideWhenUsed="1"/>
    <w:lsdException w:name="List 4" w:locked="1" w:semiHidden="1" w:unhideWhenUsed="1"/>
    <w:lsdException w:name="List 5" w:locked="1" w:semiHidden="1" w:unhideWhenUsed="1"/>
    <w:lsdException w:name="List Bullet 2"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unhideWhenUsed="1"/>
    <w:lsdException w:name="Body Text Indent"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unhideWhenUsed="1"/>
    <w:lsdException w:name="Note Heading" w:locked="1" w:semiHidden="1" w:unhideWhenUsed="1"/>
    <w:lsdException w:name="Body Text 2" w:unhideWhenUsed="1"/>
    <w:lsdException w:name="Body Text 3" w:locked="1" w:semiHidden="1" w:unhideWhenUsed="1"/>
    <w:lsdException w:name="Body Text Indent 2" w:unhideWhenUsed="1"/>
    <w:lsdException w:name="Body Text Indent 3"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3E8"/>
    <w:rPr>
      <w:sz w:val="24"/>
      <w:szCs w:val="24"/>
    </w:rPr>
  </w:style>
  <w:style w:type="paragraph" w:styleId="Heading1">
    <w:name w:val="heading 1"/>
    <w:basedOn w:val="Normal"/>
    <w:next w:val="Normal"/>
    <w:link w:val="Heading1Char"/>
    <w:uiPriority w:val="99"/>
    <w:qFormat/>
    <w:rsid w:val="00EA48F3"/>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A48F3"/>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EA48F3"/>
    <w:pPr>
      <w:keepNext/>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EA48F3"/>
    <w:pPr>
      <w:keepNext/>
      <w:ind w:left="480"/>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EA48F3"/>
    <w:pPr>
      <w:keepNext/>
      <w:tabs>
        <w:tab w:val="left" w:pos="1440"/>
        <w:tab w:val="left" w:pos="1800"/>
      </w:tabs>
      <w:ind w:left="1800" w:hanging="180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EA48F3"/>
    <w:pPr>
      <w:keepNext/>
      <w:ind w:left="480"/>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EA48F3"/>
    <w:pPr>
      <w:keepNext/>
      <w:ind w:left="4560"/>
      <w:outlineLvl w:val="6"/>
    </w:pPr>
    <w:rPr>
      <w:rFonts w:ascii="Calibri" w:hAnsi="Calibri"/>
    </w:rPr>
  </w:style>
  <w:style w:type="paragraph" w:styleId="Heading8">
    <w:name w:val="heading 8"/>
    <w:basedOn w:val="Normal"/>
    <w:next w:val="Normal"/>
    <w:link w:val="Heading8Char"/>
    <w:uiPriority w:val="99"/>
    <w:qFormat/>
    <w:rsid w:val="00EA48F3"/>
    <w:pPr>
      <w:keepNext/>
      <w:ind w:left="360"/>
      <w:jc w:val="both"/>
      <w:outlineLvl w:val="7"/>
    </w:pPr>
    <w:rPr>
      <w:rFonts w:ascii="Calibri" w:hAnsi="Calibri"/>
      <w:i/>
      <w:iCs/>
    </w:rPr>
  </w:style>
  <w:style w:type="paragraph" w:styleId="Heading9">
    <w:name w:val="heading 9"/>
    <w:basedOn w:val="Normal"/>
    <w:next w:val="Normal"/>
    <w:link w:val="Heading9Char"/>
    <w:uiPriority w:val="99"/>
    <w:qFormat/>
    <w:rsid w:val="00EA48F3"/>
    <w:pPr>
      <w:keepNext/>
      <w:ind w:left="228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EA48F3"/>
    <w:rPr>
      <w:rFonts w:ascii="Calibri" w:hAnsi="Calibri" w:cs="Calibri"/>
      <w:b/>
      <w:bCs/>
      <w:i/>
      <w:iCs/>
      <w:sz w:val="26"/>
      <w:szCs w:val="26"/>
    </w:rPr>
  </w:style>
  <w:style w:type="character" w:customStyle="1" w:styleId="Heading4Char">
    <w:name w:val="Heading 4 Char"/>
    <w:link w:val="Heading4"/>
    <w:uiPriority w:val="99"/>
    <w:semiHidden/>
    <w:locked/>
    <w:rsid w:val="00EA48F3"/>
    <w:rPr>
      <w:rFonts w:ascii="Calibri" w:hAnsi="Calibri" w:cs="Calibri"/>
      <w:b/>
      <w:bCs/>
      <w:sz w:val="28"/>
      <w:szCs w:val="28"/>
    </w:rPr>
  </w:style>
  <w:style w:type="character" w:customStyle="1" w:styleId="FooterChar">
    <w:name w:val="Footer Char"/>
    <w:link w:val="Footer"/>
    <w:uiPriority w:val="99"/>
    <w:semiHidden/>
    <w:locked/>
    <w:rsid w:val="00EA48F3"/>
    <w:rPr>
      <w:rFonts w:cs="Times New Roman"/>
      <w:sz w:val="24"/>
      <w:szCs w:val="24"/>
    </w:rPr>
  </w:style>
  <w:style w:type="character" w:customStyle="1" w:styleId="BodyTextIndentChar">
    <w:name w:val="Body Text Indent Char"/>
    <w:link w:val="BodyTextIndent"/>
    <w:uiPriority w:val="99"/>
    <w:semiHidden/>
    <w:locked/>
    <w:rsid w:val="00EA48F3"/>
    <w:rPr>
      <w:rFonts w:cs="Times New Roman"/>
      <w:sz w:val="24"/>
      <w:szCs w:val="24"/>
    </w:rPr>
  </w:style>
  <w:style w:type="character" w:customStyle="1" w:styleId="BodyTextIndent2Char">
    <w:name w:val="Body Text Indent 2 Char"/>
    <w:link w:val="BodyTextIndent2"/>
    <w:uiPriority w:val="99"/>
    <w:locked/>
    <w:rsid w:val="00EA48F3"/>
    <w:rPr>
      <w:rFonts w:cs="Times New Roman"/>
      <w:sz w:val="24"/>
      <w:szCs w:val="24"/>
    </w:rPr>
  </w:style>
  <w:style w:type="character" w:customStyle="1" w:styleId="HeaderChar">
    <w:name w:val="Header Char"/>
    <w:link w:val="Header"/>
    <w:uiPriority w:val="99"/>
    <w:semiHidden/>
    <w:locked/>
    <w:rsid w:val="00EA48F3"/>
    <w:rPr>
      <w:rFonts w:cs="Times New Roman"/>
      <w:sz w:val="24"/>
      <w:szCs w:val="24"/>
    </w:rPr>
  </w:style>
  <w:style w:type="character" w:customStyle="1" w:styleId="Heading6Char">
    <w:name w:val="Heading 6 Char"/>
    <w:link w:val="Heading6"/>
    <w:uiPriority w:val="99"/>
    <w:semiHidden/>
    <w:locked/>
    <w:rsid w:val="00EA48F3"/>
    <w:rPr>
      <w:rFonts w:ascii="Calibri" w:hAnsi="Calibri" w:cs="Calibri"/>
      <w:b/>
      <w:bCs/>
    </w:rPr>
  </w:style>
  <w:style w:type="character" w:customStyle="1" w:styleId="BodyTextChar">
    <w:name w:val="Body Text Char"/>
    <w:link w:val="BodyText"/>
    <w:uiPriority w:val="99"/>
    <w:semiHidden/>
    <w:locked/>
    <w:rsid w:val="00EA48F3"/>
    <w:rPr>
      <w:rFonts w:cs="Times New Roman"/>
      <w:sz w:val="24"/>
      <w:szCs w:val="24"/>
    </w:rPr>
  </w:style>
  <w:style w:type="character" w:customStyle="1" w:styleId="TitleChar">
    <w:name w:val="Title Char"/>
    <w:link w:val="Title"/>
    <w:uiPriority w:val="99"/>
    <w:locked/>
    <w:rsid w:val="00EA48F3"/>
    <w:rPr>
      <w:rFonts w:ascii="Cambria" w:hAnsi="Cambria" w:cs="Cambria"/>
      <w:b/>
      <w:bCs/>
      <w:kern w:val="28"/>
      <w:sz w:val="32"/>
      <w:szCs w:val="32"/>
    </w:rPr>
  </w:style>
  <w:style w:type="character" w:customStyle="1" w:styleId="Heading3Char">
    <w:name w:val="Heading 3 Char"/>
    <w:link w:val="Heading3"/>
    <w:uiPriority w:val="99"/>
    <w:semiHidden/>
    <w:locked/>
    <w:rsid w:val="00EA48F3"/>
    <w:rPr>
      <w:rFonts w:ascii="Cambria" w:hAnsi="Cambria" w:cs="Cambria"/>
      <w:b/>
      <w:bCs/>
      <w:sz w:val="26"/>
      <w:szCs w:val="26"/>
    </w:rPr>
  </w:style>
  <w:style w:type="character" w:customStyle="1" w:styleId="Heading7Char">
    <w:name w:val="Heading 7 Char"/>
    <w:link w:val="Heading7"/>
    <w:uiPriority w:val="99"/>
    <w:semiHidden/>
    <w:locked/>
    <w:rsid w:val="00EA48F3"/>
    <w:rPr>
      <w:rFonts w:ascii="Calibri" w:hAnsi="Calibri" w:cs="Calibri"/>
      <w:sz w:val="24"/>
      <w:szCs w:val="24"/>
    </w:rPr>
  </w:style>
  <w:style w:type="character" w:customStyle="1" w:styleId="Heading2Char">
    <w:name w:val="Heading 2 Char"/>
    <w:link w:val="Heading2"/>
    <w:uiPriority w:val="99"/>
    <w:semiHidden/>
    <w:locked/>
    <w:rsid w:val="00EA48F3"/>
    <w:rPr>
      <w:rFonts w:ascii="Cambria" w:hAnsi="Cambria" w:cs="Cambria"/>
      <w:b/>
      <w:bCs/>
      <w:i/>
      <w:iCs/>
      <w:sz w:val="28"/>
      <w:szCs w:val="28"/>
    </w:rPr>
  </w:style>
  <w:style w:type="character" w:customStyle="1" w:styleId="BodyTextIndent3Char">
    <w:name w:val="Body Text Indent 3 Char"/>
    <w:link w:val="BodyTextIndent3"/>
    <w:uiPriority w:val="99"/>
    <w:semiHidden/>
    <w:locked/>
    <w:rsid w:val="00EA48F3"/>
    <w:rPr>
      <w:rFonts w:cs="Times New Roman"/>
      <w:sz w:val="16"/>
      <w:szCs w:val="16"/>
    </w:rPr>
  </w:style>
  <w:style w:type="character" w:customStyle="1" w:styleId="BodyText2Char">
    <w:name w:val="Body Text 2 Char"/>
    <w:link w:val="BodyText2"/>
    <w:uiPriority w:val="99"/>
    <w:semiHidden/>
    <w:locked/>
    <w:rsid w:val="00EA48F3"/>
    <w:rPr>
      <w:rFonts w:cs="Times New Roman"/>
      <w:sz w:val="24"/>
      <w:szCs w:val="24"/>
    </w:rPr>
  </w:style>
  <w:style w:type="character" w:customStyle="1" w:styleId="BodyTextFirstIndent2Char">
    <w:name w:val="Body Text First Indent 2 Char"/>
    <w:basedOn w:val="BodyTextIndentChar"/>
    <w:link w:val="BodyTextFirstIndent2"/>
    <w:uiPriority w:val="99"/>
    <w:semiHidden/>
    <w:locked/>
    <w:rsid w:val="00EA48F3"/>
    <w:rPr>
      <w:rFonts w:cs="Times New Roman"/>
      <w:sz w:val="24"/>
      <w:szCs w:val="24"/>
    </w:rPr>
  </w:style>
  <w:style w:type="character" w:customStyle="1" w:styleId="Heading1Char">
    <w:name w:val="Heading 1 Char"/>
    <w:link w:val="Heading1"/>
    <w:uiPriority w:val="99"/>
    <w:locked/>
    <w:rsid w:val="00EA48F3"/>
    <w:rPr>
      <w:rFonts w:ascii="Cambria" w:hAnsi="Cambria" w:cs="Cambria"/>
      <w:b/>
      <w:bCs/>
      <w:kern w:val="32"/>
      <w:sz w:val="32"/>
      <w:szCs w:val="32"/>
    </w:rPr>
  </w:style>
  <w:style w:type="character" w:customStyle="1" w:styleId="Heading8Char">
    <w:name w:val="Heading 8 Char"/>
    <w:link w:val="Heading8"/>
    <w:uiPriority w:val="99"/>
    <w:semiHidden/>
    <w:locked/>
    <w:rsid w:val="00EA48F3"/>
    <w:rPr>
      <w:rFonts w:ascii="Calibri" w:hAnsi="Calibri" w:cs="Calibri"/>
      <w:i/>
      <w:iCs/>
      <w:sz w:val="24"/>
      <w:szCs w:val="24"/>
    </w:rPr>
  </w:style>
  <w:style w:type="character" w:customStyle="1" w:styleId="Heading9Char">
    <w:name w:val="Heading 9 Char"/>
    <w:link w:val="Heading9"/>
    <w:uiPriority w:val="99"/>
    <w:semiHidden/>
    <w:locked/>
    <w:rsid w:val="00EA48F3"/>
    <w:rPr>
      <w:rFonts w:ascii="Cambria" w:hAnsi="Cambria" w:cs="Cambria"/>
    </w:rPr>
  </w:style>
  <w:style w:type="paragraph" w:styleId="ListParagraph">
    <w:name w:val="List Paragraph"/>
    <w:basedOn w:val="Normal"/>
    <w:uiPriority w:val="34"/>
    <w:qFormat/>
    <w:rsid w:val="00EA48F3"/>
    <w:pPr>
      <w:ind w:left="720"/>
    </w:pPr>
  </w:style>
  <w:style w:type="paragraph" w:styleId="Footer">
    <w:name w:val="footer"/>
    <w:basedOn w:val="Normal"/>
    <w:link w:val="FooterChar"/>
    <w:uiPriority w:val="99"/>
    <w:rsid w:val="00EA48F3"/>
    <w:pPr>
      <w:tabs>
        <w:tab w:val="center" w:pos="4320"/>
        <w:tab w:val="right" w:pos="8640"/>
      </w:tabs>
    </w:pPr>
  </w:style>
  <w:style w:type="paragraph" w:styleId="BodyTextIndent2">
    <w:name w:val="Body Text Indent 2"/>
    <w:basedOn w:val="Normal"/>
    <w:link w:val="BodyTextIndent2Char"/>
    <w:uiPriority w:val="99"/>
    <w:rsid w:val="00EA48F3"/>
    <w:pPr>
      <w:ind w:left="2280"/>
      <w:jc w:val="both"/>
    </w:pPr>
  </w:style>
  <w:style w:type="paragraph" w:styleId="BodyTextIndent">
    <w:name w:val="Body Text Indent"/>
    <w:basedOn w:val="Normal"/>
    <w:link w:val="BodyTextIndentChar"/>
    <w:uiPriority w:val="99"/>
    <w:rsid w:val="00EA48F3"/>
    <w:pPr>
      <w:ind w:left="600"/>
      <w:jc w:val="both"/>
    </w:pPr>
  </w:style>
  <w:style w:type="paragraph" w:styleId="BodyText2">
    <w:name w:val="Body Text 2"/>
    <w:basedOn w:val="Normal"/>
    <w:link w:val="BodyText2Char"/>
    <w:uiPriority w:val="99"/>
    <w:rsid w:val="00EA48F3"/>
    <w:pPr>
      <w:jc w:val="both"/>
    </w:pPr>
  </w:style>
  <w:style w:type="paragraph" w:styleId="Title">
    <w:name w:val="Title"/>
    <w:basedOn w:val="Normal"/>
    <w:link w:val="TitleChar"/>
    <w:uiPriority w:val="99"/>
    <w:qFormat/>
    <w:rsid w:val="00EA48F3"/>
    <w:pPr>
      <w:overflowPunct w:val="0"/>
      <w:autoSpaceDE w:val="0"/>
      <w:autoSpaceDN w:val="0"/>
      <w:adjustRightInd w:val="0"/>
      <w:jc w:val="center"/>
      <w:textAlignment w:val="baseline"/>
    </w:pPr>
    <w:rPr>
      <w:rFonts w:ascii="Cambria" w:hAnsi="Cambria"/>
      <w:b/>
      <w:bCs/>
      <w:kern w:val="28"/>
      <w:sz w:val="32"/>
      <w:szCs w:val="32"/>
    </w:rPr>
  </w:style>
  <w:style w:type="paragraph" w:styleId="List">
    <w:name w:val="List"/>
    <w:basedOn w:val="Normal"/>
    <w:uiPriority w:val="99"/>
    <w:rsid w:val="00EA48F3"/>
    <w:pPr>
      <w:ind w:left="360" w:hanging="360"/>
    </w:pPr>
  </w:style>
  <w:style w:type="paragraph" w:styleId="Header">
    <w:name w:val="header"/>
    <w:basedOn w:val="Normal"/>
    <w:link w:val="HeaderChar"/>
    <w:uiPriority w:val="99"/>
    <w:rsid w:val="00EA48F3"/>
    <w:pPr>
      <w:tabs>
        <w:tab w:val="center" w:pos="4320"/>
        <w:tab w:val="right" w:pos="8640"/>
      </w:tabs>
    </w:pPr>
  </w:style>
  <w:style w:type="paragraph" w:styleId="BodyTextFirstIndent2">
    <w:name w:val="Body Text First Indent 2"/>
    <w:basedOn w:val="BodyTextIndent"/>
    <w:link w:val="BodyTextFirstIndent2Char"/>
    <w:uiPriority w:val="99"/>
    <w:rsid w:val="00EA48F3"/>
    <w:pPr>
      <w:spacing w:after="120"/>
      <w:ind w:left="360" w:firstLine="210"/>
      <w:jc w:val="left"/>
    </w:pPr>
  </w:style>
  <w:style w:type="paragraph" w:styleId="List2">
    <w:name w:val="List 2"/>
    <w:basedOn w:val="Normal"/>
    <w:uiPriority w:val="99"/>
    <w:rsid w:val="00EA48F3"/>
    <w:pPr>
      <w:ind w:left="720" w:hanging="360"/>
    </w:pPr>
  </w:style>
  <w:style w:type="paragraph" w:styleId="BodyTextIndent3">
    <w:name w:val="Body Text Indent 3"/>
    <w:basedOn w:val="Normal"/>
    <w:link w:val="BodyTextIndent3Char"/>
    <w:uiPriority w:val="99"/>
    <w:rsid w:val="00EA48F3"/>
    <w:pPr>
      <w:tabs>
        <w:tab w:val="left" w:pos="1440"/>
      </w:tabs>
      <w:ind w:left="2160" w:hanging="480"/>
      <w:jc w:val="both"/>
    </w:pPr>
    <w:rPr>
      <w:sz w:val="16"/>
      <w:szCs w:val="16"/>
    </w:rPr>
  </w:style>
  <w:style w:type="paragraph" w:styleId="BodyText">
    <w:name w:val="Body Text"/>
    <w:basedOn w:val="Normal"/>
    <w:link w:val="BodyTextChar"/>
    <w:uiPriority w:val="99"/>
    <w:rsid w:val="00EA48F3"/>
    <w:pPr>
      <w:jc w:val="center"/>
    </w:pPr>
  </w:style>
  <w:style w:type="paragraph" w:styleId="ListBullet2">
    <w:name w:val="List Bullet 2"/>
    <w:basedOn w:val="Normal"/>
    <w:uiPriority w:val="99"/>
    <w:rsid w:val="00EA48F3"/>
    <w:pPr>
      <w:numPr>
        <w:numId w:val="1"/>
      </w:numPr>
      <w:tabs>
        <w:tab w:val="left" w:pos="720"/>
      </w:tabs>
    </w:pPr>
  </w:style>
  <w:style w:type="character" w:styleId="CommentReference">
    <w:name w:val="annotation reference"/>
    <w:uiPriority w:val="99"/>
    <w:semiHidden/>
    <w:unhideWhenUsed/>
    <w:locked/>
    <w:rsid w:val="00231DB0"/>
    <w:rPr>
      <w:sz w:val="16"/>
      <w:szCs w:val="16"/>
    </w:rPr>
  </w:style>
  <w:style w:type="paragraph" w:styleId="CommentText">
    <w:name w:val="annotation text"/>
    <w:basedOn w:val="Normal"/>
    <w:link w:val="CommentTextChar"/>
    <w:uiPriority w:val="99"/>
    <w:unhideWhenUsed/>
    <w:locked/>
    <w:rsid w:val="00231DB0"/>
    <w:rPr>
      <w:sz w:val="20"/>
      <w:szCs w:val="20"/>
    </w:rPr>
  </w:style>
  <w:style w:type="character" w:customStyle="1" w:styleId="CommentTextChar">
    <w:name w:val="Comment Text Char"/>
    <w:link w:val="CommentText"/>
    <w:uiPriority w:val="99"/>
    <w:rsid w:val="00231DB0"/>
    <w:rPr>
      <w:lang w:val="en-US" w:eastAsia="en-US"/>
    </w:rPr>
  </w:style>
  <w:style w:type="paragraph" w:styleId="CommentSubject">
    <w:name w:val="annotation subject"/>
    <w:basedOn w:val="CommentText"/>
    <w:next w:val="CommentText"/>
    <w:link w:val="CommentSubjectChar"/>
    <w:uiPriority w:val="99"/>
    <w:semiHidden/>
    <w:unhideWhenUsed/>
    <w:locked/>
    <w:rsid w:val="00231DB0"/>
    <w:rPr>
      <w:b/>
      <w:bCs/>
    </w:rPr>
  </w:style>
  <w:style w:type="character" w:customStyle="1" w:styleId="CommentSubjectChar">
    <w:name w:val="Comment Subject Char"/>
    <w:link w:val="CommentSubject"/>
    <w:uiPriority w:val="99"/>
    <w:semiHidden/>
    <w:rsid w:val="00231DB0"/>
    <w:rPr>
      <w:b/>
      <w:bCs/>
      <w:lang w:val="en-US" w:eastAsia="en-US"/>
    </w:rPr>
  </w:style>
  <w:style w:type="paragraph" w:styleId="BalloonText">
    <w:name w:val="Balloon Text"/>
    <w:basedOn w:val="Normal"/>
    <w:link w:val="BalloonTextChar"/>
    <w:uiPriority w:val="99"/>
    <w:semiHidden/>
    <w:unhideWhenUsed/>
    <w:locked/>
    <w:rsid w:val="00231DB0"/>
    <w:rPr>
      <w:rFonts w:ascii="Segoe UI" w:hAnsi="Segoe UI"/>
      <w:sz w:val="18"/>
      <w:szCs w:val="18"/>
    </w:rPr>
  </w:style>
  <w:style w:type="character" w:customStyle="1" w:styleId="BalloonTextChar">
    <w:name w:val="Balloon Text Char"/>
    <w:link w:val="BalloonText"/>
    <w:uiPriority w:val="99"/>
    <w:semiHidden/>
    <w:rsid w:val="00231DB0"/>
    <w:rPr>
      <w:rFonts w:ascii="Segoe UI" w:hAnsi="Segoe UI" w:cs="Segoe UI"/>
      <w:sz w:val="18"/>
      <w:szCs w:val="18"/>
      <w:lang w:val="en-US" w:eastAsia="en-US"/>
    </w:rPr>
  </w:style>
  <w:style w:type="paragraph" w:customStyle="1" w:styleId="Default">
    <w:name w:val="Default"/>
    <w:rsid w:val="00E31FD2"/>
    <w:pPr>
      <w:autoSpaceDE w:val="0"/>
      <w:autoSpaceDN w:val="0"/>
      <w:adjustRightInd w:val="0"/>
    </w:pPr>
    <w:rPr>
      <w:rFonts w:ascii="Bookman Old Style" w:hAnsi="Bookman Old Style" w:cs="Bookman Old Style"/>
      <w:color w:val="000000"/>
      <w:sz w:val="24"/>
      <w:szCs w:val="24"/>
    </w:rPr>
  </w:style>
  <w:style w:type="paragraph" w:styleId="Revision">
    <w:name w:val="Revision"/>
    <w:hidden/>
    <w:uiPriority w:val="99"/>
    <w:semiHidden/>
    <w:rsid w:val="00512BAA"/>
    <w:rPr>
      <w:sz w:val="24"/>
      <w:szCs w:val="24"/>
    </w:rPr>
  </w:style>
  <w:style w:type="paragraph" w:customStyle="1" w:styleId="Body1">
    <w:name w:val="Body 1"/>
    <w:rsid w:val="0064390A"/>
    <w:rPr>
      <w:rFonts w:ascii="Helvetica" w:eastAsia="Arial Unicode MS" w:hAnsi="Helvetica"/>
      <w:color w:val="000000"/>
      <w:sz w:val="24"/>
      <w:lang w:eastAsia="ko-KR"/>
    </w:rPr>
  </w:style>
  <w:style w:type="character" w:styleId="Strong">
    <w:name w:val="Strong"/>
    <w:uiPriority w:val="22"/>
    <w:qFormat/>
    <w:locked/>
    <w:rsid w:val="00345D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53394">
      <w:bodyDiv w:val="1"/>
      <w:marLeft w:val="0"/>
      <w:marRight w:val="0"/>
      <w:marTop w:val="0"/>
      <w:marBottom w:val="0"/>
      <w:divBdr>
        <w:top w:val="none" w:sz="0" w:space="0" w:color="auto"/>
        <w:left w:val="none" w:sz="0" w:space="0" w:color="auto"/>
        <w:bottom w:val="none" w:sz="0" w:space="0" w:color="auto"/>
        <w:right w:val="none" w:sz="0" w:space="0" w:color="auto"/>
      </w:divBdr>
    </w:div>
    <w:div w:id="704789914">
      <w:bodyDiv w:val="1"/>
      <w:marLeft w:val="0"/>
      <w:marRight w:val="0"/>
      <w:marTop w:val="0"/>
      <w:marBottom w:val="0"/>
      <w:divBdr>
        <w:top w:val="none" w:sz="0" w:space="0" w:color="auto"/>
        <w:left w:val="none" w:sz="0" w:space="0" w:color="auto"/>
        <w:bottom w:val="none" w:sz="0" w:space="0" w:color="auto"/>
        <w:right w:val="none" w:sz="0" w:space="0" w:color="auto"/>
      </w:divBdr>
    </w:div>
    <w:div w:id="1593390717">
      <w:bodyDiv w:val="1"/>
      <w:marLeft w:val="0"/>
      <w:marRight w:val="0"/>
      <w:marTop w:val="0"/>
      <w:marBottom w:val="0"/>
      <w:divBdr>
        <w:top w:val="none" w:sz="0" w:space="0" w:color="auto"/>
        <w:left w:val="none" w:sz="0" w:space="0" w:color="auto"/>
        <w:bottom w:val="none" w:sz="0" w:space="0" w:color="auto"/>
        <w:right w:val="none" w:sz="0" w:space="0" w:color="auto"/>
      </w:divBdr>
      <w:divsChild>
        <w:div w:id="7030160">
          <w:marLeft w:val="0"/>
          <w:marRight w:val="0"/>
          <w:marTop w:val="0"/>
          <w:marBottom w:val="0"/>
          <w:divBdr>
            <w:top w:val="none" w:sz="0" w:space="0" w:color="auto"/>
            <w:left w:val="none" w:sz="0" w:space="0" w:color="auto"/>
            <w:bottom w:val="none" w:sz="0" w:space="0" w:color="auto"/>
            <w:right w:val="none" w:sz="0" w:space="0" w:color="auto"/>
          </w:divBdr>
        </w:div>
        <w:div w:id="105084899">
          <w:marLeft w:val="0"/>
          <w:marRight w:val="0"/>
          <w:marTop w:val="0"/>
          <w:marBottom w:val="0"/>
          <w:divBdr>
            <w:top w:val="none" w:sz="0" w:space="0" w:color="auto"/>
            <w:left w:val="none" w:sz="0" w:space="0" w:color="auto"/>
            <w:bottom w:val="none" w:sz="0" w:space="0" w:color="auto"/>
            <w:right w:val="none" w:sz="0" w:space="0" w:color="auto"/>
          </w:divBdr>
        </w:div>
        <w:div w:id="247085614">
          <w:marLeft w:val="0"/>
          <w:marRight w:val="0"/>
          <w:marTop w:val="0"/>
          <w:marBottom w:val="0"/>
          <w:divBdr>
            <w:top w:val="none" w:sz="0" w:space="0" w:color="auto"/>
            <w:left w:val="none" w:sz="0" w:space="0" w:color="auto"/>
            <w:bottom w:val="none" w:sz="0" w:space="0" w:color="auto"/>
            <w:right w:val="none" w:sz="0" w:space="0" w:color="auto"/>
          </w:divBdr>
        </w:div>
        <w:div w:id="382631821">
          <w:marLeft w:val="0"/>
          <w:marRight w:val="0"/>
          <w:marTop w:val="0"/>
          <w:marBottom w:val="0"/>
          <w:divBdr>
            <w:top w:val="none" w:sz="0" w:space="0" w:color="auto"/>
            <w:left w:val="none" w:sz="0" w:space="0" w:color="auto"/>
            <w:bottom w:val="none" w:sz="0" w:space="0" w:color="auto"/>
            <w:right w:val="none" w:sz="0" w:space="0" w:color="auto"/>
          </w:divBdr>
        </w:div>
        <w:div w:id="496964669">
          <w:marLeft w:val="0"/>
          <w:marRight w:val="0"/>
          <w:marTop w:val="0"/>
          <w:marBottom w:val="0"/>
          <w:divBdr>
            <w:top w:val="none" w:sz="0" w:space="0" w:color="auto"/>
            <w:left w:val="none" w:sz="0" w:space="0" w:color="auto"/>
            <w:bottom w:val="none" w:sz="0" w:space="0" w:color="auto"/>
            <w:right w:val="none" w:sz="0" w:space="0" w:color="auto"/>
          </w:divBdr>
        </w:div>
        <w:div w:id="544636249">
          <w:marLeft w:val="0"/>
          <w:marRight w:val="0"/>
          <w:marTop w:val="0"/>
          <w:marBottom w:val="0"/>
          <w:divBdr>
            <w:top w:val="none" w:sz="0" w:space="0" w:color="auto"/>
            <w:left w:val="none" w:sz="0" w:space="0" w:color="auto"/>
            <w:bottom w:val="none" w:sz="0" w:space="0" w:color="auto"/>
            <w:right w:val="none" w:sz="0" w:space="0" w:color="auto"/>
          </w:divBdr>
        </w:div>
        <w:div w:id="637149504">
          <w:marLeft w:val="0"/>
          <w:marRight w:val="0"/>
          <w:marTop w:val="0"/>
          <w:marBottom w:val="0"/>
          <w:divBdr>
            <w:top w:val="none" w:sz="0" w:space="0" w:color="auto"/>
            <w:left w:val="none" w:sz="0" w:space="0" w:color="auto"/>
            <w:bottom w:val="none" w:sz="0" w:space="0" w:color="auto"/>
            <w:right w:val="none" w:sz="0" w:space="0" w:color="auto"/>
          </w:divBdr>
        </w:div>
        <w:div w:id="640889415">
          <w:marLeft w:val="0"/>
          <w:marRight w:val="0"/>
          <w:marTop w:val="0"/>
          <w:marBottom w:val="0"/>
          <w:divBdr>
            <w:top w:val="none" w:sz="0" w:space="0" w:color="auto"/>
            <w:left w:val="none" w:sz="0" w:space="0" w:color="auto"/>
            <w:bottom w:val="none" w:sz="0" w:space="0" w:color="auto"/>
            <w:right w:val="none" w:sz="0" w:space="0" w:color="auto"/>
          </w:divBdr>
        </w:div>
        <w:div w:id="669597420">
          <w:marLeft w:val="0"/>
          <w:marRight w:val="0"/>
          <w:marTop w:val="0"/>
          <w:marBottom w:val="0"/>
          <w:divBdr>
            <w:top w:val="none" w:sz="0" w:space="0" w:color="auto"/>
            <w:left w:val="none" w:sz="0" w:space="0" w:color="auto"/>
            <w:bottom w:val="none" w:sz="0" w:space="0" w:color="auto"/>
            <w:right w:val="none" w:sz="0" w:space="0" w:color="auto"/>
          </w:divBdr>
        </w:div>
        <w:div w:id="780951125">
          <w:marLeft w:val="0"/>
          <w:marRight w:val="0"/>
          <w:marTop w:val="0"/>
          <w:marBottom w:val="0"/>
          <w:divBdr>
            <w:top w:val="none" w:sz="0" w:space="0" w:color="auto"/>
            <w:left w:val="none" w:sz="0" w:space="0" w:color="auto"/>
            <w:bottom w:val="none" w:sz="0" w:space="0" w:color="auto"/>
            <w:right w:val="none" w:sz="0" w:space="0" w:color="auto"/>
          </w:divBdr>
        </w:div>
        <w:div w:id="875460070">
          <w:marLeft w:val="0"/>
          <w:marRight w:val="0"/>
          <w:marTop w:val="0"/>
          <w:marBottom w:val="0"/>
          <w:divBdr>
            <w:top w:val="none" w:sz="0" w:space="0" w:color="auto"/>
            <w:left w:val="none" w:sz="0" w:space="0" w:color="auto"/>
            <w:bottom w:val="none" w:sz="0" w:space="0" w:color="auto"/>
            <w:right w:val="none" w:sz="0" w:space="0" w:color="auto"/>
          </w:divBdr>
        </w:div>
        <w:div w:id="1039548929">
          <w:marLeft w:val="0"/>
          <w:marRight w:val="0"/>
          <w:marTop w:val="0"/>
          <w:marBottom w:val="0"/>
          <w:divBdr>
            <w:top w:val="none" w:sz="0" w:space="0" w:color="auto"/>
            <w:left w:val="none" w:sz="0" w:space="0" w:color="auto"/>
            <w:bottom w:val="none" w:sz="0" w:space="0" w:color="auto"/>
            <w:right w:val="none" w:sz="0" w:space="0" w:color="auto"/>
          </w:divBdr>
        </w:div>
        <w:div w:id="1069768386">
          <w:marLeft w:val="0"/>
          <w:marRight w:val="0"/>
          <w:marTop w:val="0"/>
          <w:marBottom w:val="0"/>
          <w:divBdr>
            <w:top w:val="none" w:sz="0" w:space="0" w:color="auto"/>
            <w:left w:val="none" w:sz="0" w:space="0" w:color="auto"/>
            <w:bottom w:val="none" w:sz="0" w:space="0" w:color="auto"/>
            <w:right w:val="none" w:sz="0" w:space="0" w:color="auto"/>
          </w:divBdr>
        </w:div>
        <w:div w:id="1097755241">
          <w:marLeft w:val="0"/>
          <w:marRight w:val="0"/>
          <w:marTop w:val="0"/>
          <w:marBottom w:val="0"/>
          <w:divBdr>
            <w:top w:val="none" w:sz="0" w:space="0" w:color="auto"/>
            <w:left w:val="none" w:sz="0" w:space="0" w:color="auto"/>
            <w:bottom w:val="none" w:sz="0" w:space="0" w:color="auto"/>
            <w:right w:val="none" w:sz="0" w:space="0" w:color="auto"/>
          </w:divBdr>
        </w:div>
        <w:div w:id="1152722905">
          <w:marLeft w:val="0"/>
          <w:marRight w:val="0"/>
          <w:marTop w:val="0"/>
          <w:marBottom w:val="0"/>
          <w:divBdr>
            <w:top w:val="none" w:sz="0" w:space="0" w:color="auto"/>
            <w:left w:val="none" w:sz="0" w:space="0" w:color="auto"/>
            <w:bottom w:val="none" w:sz="0" w:space="0" w:color="auto"/>
            <w:right w:val="none" w:sz="0" w:space="0" w:color="auto"/>
          </w:divBdr>
        </w:div>
        <w:div w:id="1152913878">
          <w:marLeft w:val="0"/>
          <w:marRight w:val="0"/>
          <w:marTop w:val="0"/>
          <w:marBottom w:val="0"/>
          <w:divBdr>
            <w:top w:val="none" w:sz="0" w:space="0" w:color="auto"/>
            <w:left w:val="none" w:sz="0" w:space="0" w:color="auto"/>
            <w:bottom w:val="none" w:sz="0" w:space="0" w:color="auto"/>
            <w:right w:val="none" w:sz="0" w:space="0" w:color="auto"/>
          </w:divBdr>
        </w:div>
        <w:div w:id="1243956323">
          <w:marLeft w:val="0"/>
          <w:marRight w:val="0"/>
          <w:marTop w:val="0"/>
          <w:marBottom w:val="0"/>
          <w:divBdr>
            <w:top w:val="none" w:sz="0" w:space="0" w:color="auto"/>
            <w:left w:val="none" w:sz="0" w:space="0" w:color="auto"/>
            <w:bottom w:val="none" w:sz="0" w:space="0" w:color="auto"/>
            <w:right w:val="none" w:sz="0" w:space="0" w:color="auto"/>
          </w:divBdr>
        </w:div>
        <w:div w:id="1263878416">
          <w:marLeft w:val="0"/>
          <w:marRight w:val="0"/>
          <w:marTop w:val="0"/>
          <w:marBottom w:val="0"/>
          <w:divBdr>
            <w:top w:val="none" w:sz="0" w:space="0" w:color="auto"/>
            <w:left w:val="none" w:sz="0" w:space="0" w:color="auto"/>
            <w:bottom w:val="none" w:sz="0" w:space="0" w:color="auto"/>
            <w:right w:val="none" w:sz="0" w:space="0" w:color="auto"/>
          </w:divBdr>
        </w:div>
        <w:div w:id="1336572227">
          <w:marLeft w:val="0"/>
          <w:marRight w:val="0"/>
          <w:marTop w:val="0"/>
          <w:marBottom w:val="0"/>
          <w:divBdr>
            <w:top w:val="none" w:sz="0" w:space="0" w:color="auto"/>
            <w:left w:val="none" w:sz="0" w:space="0" w:color="auto"/>
            <w:bottom w:val="none" w:sz="0" w:space="0" w:color="auto"/>
            <w:right w:val="none" w:sz="0" w:space="0" w:color="auto"/>
          </w:divBdr>
        </w:div>
        <w:div w:id="1641152772">
          <w:marLeft w:val="0"/>
          <w:marRight w:val="0"/>
          <w:marTop w:val="0"/>
          <w:marBottom w:val="0"/>
          <w:divBdr>
            <w:top w:val="none" w:sz="0" w:space="0" w:color="auto"/>
            <w:left w:val="none" w:sz="0" w:space="0" w:color="auto"/>
            <w:bottom w:val="none" w:sz="0" w:space="0" w:color="auto"/>
            <w:right w:val="none" w:sz="0" w:space="0" w:color="auto"/>
          </w:divBdr>
        </w:div>
        <w:div w:id="1665939143">
          <w:marLeft w:val="0"/>
          <w:marRight w:val="0"/>
          <w:marTop w:val="0"/>
          <w:marBottom w:val="0"/>
          <w:divBdr>
            <w:top w:val="none" w:sz="0" w:space="0" w:color="auto"/>
            <w:left w:val="none" w:sz="0" w:space="0" w:color="auto"/>
            <w:bottom w:val="none" w:sz="0" w:space="0" w:color="auto"/>
            <w:right w:val="none" w:sz="0" w:space="0" w:color="auto"/>
          </w:divBdr>
        </w:div>
        <w:div w:id="1762407308">
          <w:marLeft w:val="0"/>
          <w:marRight w:val="0"/>
          <w:marTop w:val="0"/>
          <w:marBottom w:val="0"/>
          <w:divBdr>
            <w:top w:val="none" w:sz="0" w:space="0" w:color="auto"/>
            <w:left w:val="none" w:sz="0" w:space="0" w:color="auto"/>
            <w:bottom w:val="none" w:sz="0" w:space="0" w:color="auto"/>
            <w:right w:val="none" w:sz="0" w:space="0" w:color="auto"/>
          </w:divBdr>
        </w:div>
        <w:div w:id="1803770225">
          <w:marLeft w:val="0"/>
          <w:marRight w:val="0"/>
          <w:marTop w:val="0"/>
          <w:marBottom w:val="0"/>
          <w:divBdr>
            <w:top w:val="none" w:sz="0" w:space="0" w:color="auto"/>
            <w:left w:val="none" w:sz="0" w:space="0" w:color="auto"/>
            <w:bottom w:val="none" w:sz="0" w:space="0" w:color="auto"/>
            <w:right w:val="none" w:sz="0" w:space="0" w:color="auto"/>
          </w:divBdr>
        </w:div>
        <w:div w:id="1852834713">
          <w:marLeft w:val="0"/>
          <w:marRight w:val="0"/>
          <w:marTop w:val="0"/>
          <w:marBottom w:val="0"/>
          <w:divBdr>
            <w:top w:val="none" w:sz="0" w:space="0" w:color="auto"/>
            <w:left w:val="none" w:sz="0" w:space="0" w:color="auto"/>
            <w:bottom w:val="none" w:sz="0" w:space="0" w:color="auto"/>
            <w:right w:val="none" w:sz="0" w:space="0" w:color="auto"/>
          </w:divBdr>
        </w:div>
        <w:div w:id="1859196789">
          <w:marLeft w:val="0"/>
          <w:marRight w:val="0"/>
          <w:marTop w:val="0"/>
          <w:marBottom w:val="0"/>
          <w:divBdr>
            <w:top w:val="none" w:sz="0" w:space="0" w:color="auto"/>
            <w:left w:val="none" w:sz="0" w:space="0" w:color="auto"/>
            <w:bottom w:val="none" w:sz="0" w:space="0" w:color="auto"/>
            <w:right w:val="none" w:sz="0" w:space="0" w:color="auto"/>
          </w:divBdr>
        </w:div>
        <w:div w:id="1912347525">
          <w:marLeft w:val="0"/>
          <w:marRight w:val="0"/>
          <w:marTop w:val="0"/>
          <w:marBottom w:val="0"/>
          <w:divBdr>
            <w:top w:val="none" w:sz="0" w:space="0" w:color="auto"/>
            <w:left w:val="none" w:sz="0" w:space="0" w:color="auto"/>
            <w:bottom w:val="none" w:sz="0" w:space="0" w:color="auto"/>
            <w:right w:val="none" w:sz="0" w:space="0" w:color="auto"/>
          </w:divBdr>
        </w:div>
        <w:div w:id="1998456965">
          <w:marLeft w:val="0"/>
          <w:marRight w:val="0"/>
          <w:marTop w:val="0"/>
          <w:marBottom w:val="0"/>
          <w:divBdr>
            <w:top w:val="none" w:sz="0" w:space="0" w:color="auto"/>
            <w:left w:val="none" w:sz="0" w:space="0" w:color="auto"/>
            <w:bottom w:val="none" w:sz="0" w:space="0" w:color="auto"/>
            <w:right w:val="none" w:sz="0" w:space="0" w:color="auto"/>
          </w:divBdr>
        </w:div>
        <w:div w:id="2027443602">
          <w:marLeft w:val="0"/>
          <w:marRight w:val="0"/>
          <w:marTop w:val="0"/>
          <w:marBottom w:val="0"/>
          <w:divBdr>
            <w:top w:val="none" w:sz="0" w:space="0" w:color="auto"/>
            <w:left w:val="none" w:sz="0" w:space="0" w:color="auto"/>
            <w:bottom w:val="none" w:sz="0" w:space="0" w:color="auto"/>
            <w:right w:val="none" w:sz="0" w:space="0" w:color="auto"/>
          </w:divBdr>
        </w:div>
        <w:div w:id="2042172235">
          <w:marLeft w:val="0"/>
          <w:marRight w:val="0"/>
          <w:marTop w:val="0"/>
          <w:marBottom w:val="0"/>
          <w:divBdr>
            <w:top w:val="none" w:sz="0" w:space="0" w:color="auto"/>
            <w:left w:val="none" w:sz="0" w:space="0" w:color="auto"/>
            <w:bottom w:val="none" w:sz="0" w:space="0" w:color="auto"/>
            <w:right w:val="none" w:sz="0" w:space="0" w:color="auto"/>
          </w:divBdr>
        </w:div>
        <w:div w:id="2102408934">
          <w:marLeft w:val="0"/>
          <w:marRight w:val="0"/>
          <w:marTop w:val="0"/>
          <w:marBottom w:val="0"/>
          <w:divBdr>
            <w:top w:val="none" w:sz="0" w:space="0" w:color="auto"/>
            <w:left w:val="none" w:sz="0" w:space="0" w:color="auto"/>
            <w:bottom w:val="none" w:sz="0" w:space="0" w:color="auto"/>
            <w:right w:val="none" w:sz="0" w:space="0" w:color="auto"/>
          </w:divBdr>
        </w:div>
        <w:div w:id="210753682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ACAAE-4E21-449D-A678-01E039D1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38</Pages>
  <Words>8969</Words>
  <Characters>51127</Characters>
  <Application>Microsoft Office Word</Application>
  <DocSecurity>0</DocSecurity>
  <PresentationFormat/>
  <Lines>426</Lines>
  <Paragraphs>119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BALI</Company>
  <LinksUpToDate>false</LinksUpToDate>
  <CharactersWithSpaces>59977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Sekretariat DPRD DIY</cp:lastModifiedBy>
  <cp:revision>16</cp:revision>
  <cp:lastPrinted>2015-07-30T01:46:00Z</cp:lastPrinted>
  <dcterms:created xsi:type="dcterms:W3CDTF">2015-07-30T01:49:00Z</dcterms:created>
  <dcterms:modified xsi:type="dcterms:W3CDTF">2015-07-30T05:23:00Z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