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8E" w:rsidRDefault="00D40B8E" w:rsidP="00D40B8E">
      <w:pPr>
        <w:spacing w:line="240" w:lineRule="auto"/>
        <w:jc w:val="center"/>
        <w:rPr>
          <w:rFonts w:ascii="Arial" w:hAnsi="Arial" w:cs="Arial"/>
          <w:b/>
          <w:sz w:val="40"/>
          <w:szCs w:val="40"/>
        </w:rPr>
      </w:pPr>
      <w:r>
        <w:rPr>
          <w:rFonts w:ascii="Arial" w:hAnsi="Arial" w:cs="Arial"/>
          <w:b/>
          <w:sz w:val="40"/>
          <w:szCs w:val="40"/>
        </w:rPr>
        <w:t xml:space="preserve">Memastikan </w:t>
      </w:r>
    </w:p>
    <w:p w:rsidR="00D40B8E" w:rsidRDefault="00D40B8E" w:rsidP="00D40B8E">
      <w:pPr>
        <w:spacing w:line="240" w:lineRule="auto"/>
        <w:jc w:val="center"/>
        <w:rPr>
          <w:rFonts w:ascii="Arial" w:hAnsi="Arial" w:cs="Arial"/>
          <w:b/>
          <w:sz w:val="40"/>
          <w:szCs w:val="40"/>
        </w:rPr>
      </w:pPr>
      <w:r w:rsidRPr="00D03FC0">
        <w:rPr>
          <w:rFonts w:ascii="Arial" w:hAnsi="Arial" w:cs="Arial"/>
          <w:b/>
          <w:sz w:val="40"/>
          <w:szCs w:val="40"/>
        </w:rPr>
        <w:t>Perencanaan dan Penganggaran Desa</w:t>
      </w:r>
    </w:p>
    <w:p w:rsidR="00D40B8E" w:rsidRPr="00D03FC0" w:rsidRDefault="00D40B8E" w:rsidP="00D40B8E">
      <w:pPr>
        <w:spacing w:line="240" w:lineRule="auto"/>
        <w:jc w:val="center"/>
        <w:rPr>
          <w:rFonts w:ascii="Arial" w:hAnsi="Arial" w:cs="Arial"/>
          <w:b/>
          <w:sz w:val="40"/>
          <w:szCs w:val="40"/>
        </w:rPr>
      </w:pPr>
      <w:r>
        <w:rPr>
          <w:rFonts w:ascii="Arial" w:hAnsi="Arial" w:cs="Arial"/>
          <w:b/>
          <w:sz w:val="40"/>
          <w:szCs w:val="40"/>
        </w:rPr>
        <w:t xml:space="preserve">Responsive gender </w:t>
      </w:r>
    </w:p>
    <w:p w:rsidR="00D40B8E" w:rsidRPr="00D03FC0" w:rsidRDefault="00D40B8E" w:rsidP="00D40B8E">
      <w:pPr>
        <w:spacing w:line="240" w:lineRule="auto"/>
        <w:rPr>
          <w:rFonts w:ascii="Arial" w:hAnsi="Arial" w:cs="Arial"/>
          <w:b/>
          <w:sz w:val="40"/>
          <w:szCs w:val="40"/>
        </w:rPr>
      </w:pPr>
    </w:p>
    <w:p w:rsidR="00D40B8E" w:rsidRDefault="00D40B8E" w:rsidP="00D40B8E">
      <w:pPr>
        <w:spacing w:line="240" w:lineRule="auto"/>
        <w:rPr>
          <w:rFonts w:ascii="Arial" w:hAnsi="Arial" w:cs="Arial"/>
          <w:b/>
          <w:sz w:val="20"/>
          <w:szCs w:val="20"/>
        </w:rPr>
      </w:pPr>
    </w:p>
    <w:p w:rsidR="00D40B8E" w:rsidRDefault="00D40B8E" w:rsidP="00D40B8E">
      <w:pPr>
        <w:rPr>
          <w:rFonts w:ascii="Arial" w:hAnsi="Arial" w:cs="Arial"/>
          <w:b/>
          <w:sz w:val="20"/>
          <w:szCs w:val="20"/>
        </w:rPr>
      </w:pPr>
      <w:r>
        <w:rPr>
          <w:rFonts w:ascii="Arial" w:hAnsi="Arial" w:cs="Arial"/>
          <w:b/>
          <w:sz w:val="20"/>
          <w:szCs w:val="20"/>
        </w:rPr>
        <w:br w:type="page"/>
      </w:r>
    </w:p>
    <w:p w:rsidR="00D40B8E" w:rsidRPr="00BF0AEC" w:rsidRDefault="00D40B8E" w:rsidP="00D40B8E">
      <w:pPr>
        <w:spacing w:line="240" w:lineRule="auto"/>
        <w:rPr>
          <w:rFonts w:ascii="Arial" w:hAnsi="Arial" w:cs="Arial"/>
          <w:b/>
          <w:sz w:val="20"/>
          <w:szCs w:val="20"/>
        </w:rPr>
      </w:pPr>
    </w:p>
    <w:p w:rsidR="00D40B8E" w:rsidRPr="00BF0AEC" w:rsidRDefault="00D40B8E" w:rsidP="00D40B8E">
      <w:pPr>
        <w:spacing w:line="240" w:lineRule="auto"/>
        <w:rPr>
          <w:rFonts w:ascii="Arial" w:hAnsi="Arial" w:cs="Arial"/>
          <w:b/>
          <w:sz w:val="28"/>
          <w:szCs w:val="28"/>
        </w:rPr>
      </w:pPr>
      <w:r w:rsidRPr="000B5CCB">
        <w:rPr>
          <w:rFonts w:ascii="Arial" w:hAnsi="Arial" w:cs="Arial"/>
          <w:sz w:val="20"/>
          <w:szCs w:val="20"/>
        </w:rPr>
        <w:br w:type="page"/>
      </w:r>
      <w:r w:rsidRPr="00BF0AEC">
        <w:rPr>
          <w:rFonts w:ascii="Arial" w:hAnsi="Arial" w:cs="Arial"/>
          <w:b/>
          <w:sz w:val="28"/>
          <w:szCs w:val="28"/>
        </w:rPr>
        <w:lastRenderedPageBreak/>
        <w:t xml:space="preserve"> </w:t>
      </w:r>
      <w:r>
        <w:rPr>
          <w:rFonts w:ascii="Arial" w:hAnsi="Arial" w:cs="Arial"/>
          <w:b/>
          <w:sz w:val="28"/>
          <w:szCs w:val="28"/>
        </w:rPr>
        <w:tab/>
      </w:r>
      <w:r w:rsidRPr="00BF0AEC">
        <w:rPr>
          <w:rFonts w:ascii="Arial" w:hAnsi="Arial" w:cs="Arial"/>
          <w:b/>
          <w:sz w:val="28"/>
          <w:szCs w:val="28"/>
        </w:rPr>
        <w:t>P</w:t>
      </w:r>
      <w:r>
        <w:rPr>
          <w:rFonts w:ascii="Arial" w:hAnsi="Arial" w:cs="Arial"/>
          <w:b/>
          <w:sz w:val="28"/>
          <w:szCs w:val="28"/>
        </w:rPr>
        <w:t>engantar</w:t>
      </w:r>
      <w:r w:rsidRPr="00BF0AEC">
        <w:rPr>
          <w:rFonts w:ascii="Arial" w:hAnsi="Arial" w:cs="Arial"/>
          <w:b/>
          <w:sz w:val="28"/>
          <w:szCs w:val="28"/>
        </w:rPr>
        <w:t xml:space="preserve"> </w:t>
      </w:r>
    </w:p>
    <w:p w:rsidR="00D40B8E" w:rsidRPr="00BF0AEC" w:rsidRDefault="00D40B8E" w:rsidP="00D40B8E">
      <w:pPr>
        <w:pStyle w:val="ListParagraph"/>
        <w:spacing w:line="240" w:lineRule="auto"/>
        <w:ind w:left="1080" w:firstLine="0"/>
        <w:rPr>
          <w:rFonts w:ascii="Arial" w:hAnsi="Arial" w:cs="Arial"/>
          <w:b/>
          <w:sz w:val="28"/>
          <w:szCs w:val="28"/>
        </w:rPr>
      </w:pPr>
    </w:p>
    <w:p w:rsidR="00D40B8E" w:rsidRPr="00D03FC0" w:rsidRDefault="00D40B8E" w:rsidP="00D40B8E">
      <w:pPr>
        <w:pStyle w:val="ListParagraph"/>
        <w:spacing w:line="240" w:lineRule="auto"/>
        <w:ind w:left="1080" w:firstLine="0"/>
        <w:rPr>
          <w:rFonts w:ascii="Arial" w:hAnsi="Arial" w:cs="Arial"/>
          <w:b/>
          <w:sz w:val="28"/>
          <w:szCs w:val="28"/>
        </w:rPr>
      </w:pPr>
      <w:r>
        <w:rPr>
          <w:rFonts w:ascii="Arial" w:hAnsi="Arial" w:cs="Arial"/>
          <w:b/>
          <w:sz w:val="28"/>
          <w:szCs w:val="28"/>
        </w:rPr>
        <w:t xml:space="preserve">PROSES PERENCANAAN, </w:t>
      </w:r>
      <w:r w:rsidRPr="00D03FC0">
        <w:rPr>
          <w:rFonts w:ascii="Arial" w:hAnsi="Arial" w:cs="Arial"/>
          <w:b/>
          <w:sz w:val="28"/>
          <w:szCs w:val="28"/>
        </w:rPr>
        <w:t>PENGANGGARAN DAN PERTANGGUNGJAWABAN</w:t>
      </w:r>
    </w:p>
    <w:p w:rsidR="00D40B8E" w:rsidRPr="000B5CCB" w:rsidRDefault="00D40B8E" w:rsidP="00D40B8E">
      <w:pPr>
        <w:pStyle w:val="ListParagraph"/>
        <w:spacing w:line="240" w:lineRule="auto"/>
        <w:ind w:left="1080" w:firstLine="0"/>
        <w:rPr>
          <w:rFonts w:ascii="Arial" w:hAnsi="Arial" w:cs="Arial"/>
          <w:b/>
          <w:sz w:val="20"/>
          <w:szCs w:val="20"/>
        </w:rPr>
      </w:pPr>
    </w:p>
    <w:p w:rsidR="00D40B8E" w:rsidRDefault="00D40B8E" w:rsidP="00D40B8E">
      <w:pPr>
        <w:pStyle w:val="ListParagraph"/>
        <w:spacing w:line="240" w:lineRule="auto"/>
        <w:ind w:left="1080" w:firstLine="0"/>
        <w:rPr>
          <w:rFonts w:ascii="Arial" w:hAnsi="Arial" w:cs="Arial"/>
          <w:sz w:val="20"/>
          <w:szCs w:val="20"/>
        </w:rPr>
      </w:pPr>
    </w:p>
    <w:p w:rsidR="00D40B8E" w:rsidRPr="00E14EF6" w:rsidRDefault="00D40B8E" w:rsidP="00D40B8E">
      <w:pPr>
        <w:pStyle w:val="ListParagraph"/>
        <w:spacing w:line="240" w:lineRule="auto"/>
        <w:ind w:left="1080" w:firstLine="0"/>
        <w:rPr>
          <w:rFonts w:ascii="Arial" w:hAnsi="Arial" w:cs="Arial"/>
          <w:sz w:val="20"/>
          <w:szCs w:val="20"/>
        </w:rPr>
      </w:pPr>
      <w:r>
        <w:rPr>
          <w:rFonts w:ascii="Arial" w:hAnsi="Arial" w:cs="Arial"/>
          <w:sz w:val="20"/>
          <w:szCs w:val="20"/>
        </w:rPr>
        <w:t xml:space="preserve">Proses perencanaan penganggaran dan pertanggungjawaban desa ini berlandaskan pada UU Desa nomor 6 tahun 2014 yang diterjemahkan lebih lanjut dalam PP 43 tahun 2014. Lebih lanjut secara teknis, perencanaan, penganggaran dan pertanggungjawaban dapat dilihat dalam </w:t>
      </w:r>
      <w:r w:rsidRPr="00E14EF6">
        <w:rPr>
          <w:rFonts w:ascii="Arial" w:hAnsi="Arial" w:cs="Arial"/>
          <w:sz w:val="20"/>
          <w:szCs w:val="20"/>
          <w:lang w:val="id-ID"/>
        </w:rPr>
        <w:t>Permendagri 114/2014</w:t>
      </w:r>
      <w:r w:rsidRPr="00E14EF6">
        <w:rPr>
          <w:rFonts w:ascii="Arial" w:hAnsi="Arial" w:cs="Arial"/>
          <w:sz w:val="20"/>
          <w:szCs w:val="20"/>
        </w:rPr>
        <w:t xml:space="preserve"> </w:t>
      </w:r>
      <w:r>
        <w:rPr>
          <w:rFonts w:ascii="Arial" w:hAnsi="Arial" w:cs="Arial"/>
          <w:sz w:val="20"/>
          <w:szCs w:val="20"/>
        </w:rPr>
        <w:t xml:space="preserve">tentang pedoman pembangunan desa dan </w:t>
      </w:r>
      <w:r>
        <w:rPr>
          <w:rFonts w:ascii="Arial" w:hAnsi="Arial" w:cs="Arial"/>
          <w:sz w:val="20"/>
          <w:szCs w:val="20"/>
          <w:lang w:val="id-ID"/>
        </w:rPr>
        <w:t>Permendagri 11</w:t>
      </w:r>
      <w:r>
        <w:rPr>
          <w:rFonts w:ascii="Arial" w:hAnsi="Arial" w:cs="Arial"/>
          <w:sz w:val="20"/>
          <w:szCs w:val="20"/>
        </w:rPr>
        <w:t>3</w:t>
      </w:r>
      <w:r w:rsidRPr="00E14EF6">
        <w:rPr>
          <w:rFonts w:ascii="Arial" w:hAnsi="Arial" w:cs="Arial"/>
          <w:sz w:val="20"/>
          <w:szCs w:val="20"/>
          <w:lang w:val="id-ID"/>
        </w:rPr>
        <w:t>/2014</w:t>
      </w:r>
      <w:r>
        <w:rPr>
          <w:rFonts w:ascii="Arial" w:hAnsi="Arial" w:cs="Arial"/>
          <w:sz w:val="20"/>
          <w:szCs w:val="20"/>
        </w:rPr>
        <w:t xml:space="preserve"> tentang pengelolaan keuangan desa. </w:t>
      </w:r>
    </w:p>
    <w:p w:rsidR="00D40B8E" w:rsidRDefault="00D40B8E" w:rsidP="00D40B8E">
      <w:pPr>
        <w:pStyle w:val="ListParagraph"/>
        <w:spacing w:line="240" w:lineRule="auto"/>
        <w:ind w:left="1080" w:firstLine="0"/>
        <w:rPr>
          <w:rFonts w:ascii="Arial" w:hAnsi="Arial" w:cs="Arial"/>
          <w:sz w:val="20"/>
          <w:szCs w:val="20"/>
        </w:rPr>
      </w:pPr>
    </w:p>
    <w:p w:rsidR="00D40B8E" w:rsidRPr="008F5814" w:rsidRDefault="00D40B8E" w:rsidP="00D40B8E">
      <w:pPr>
        <w:pStyle w:val="ListParagraph"/>
        <w:spacing w:line="240" w:lineRule="auto"/>
        <w:ind w:left="1080" w:firstLine="0"/>
        <w:rPr>
          <w:rFonts w:ascii="Arial" w:hAnsi="Arial" w:cs="Arial"/>
          <w:sz w:val="20"/>
          <w:szCs w:val="20"/>
        </w:rPr>
      </w:pPr>
      <w:r>
        <w:rPr>
          <w:rFonts w:ascii="Arial" w:hAnsi="Arial" w:cs="Arial"/>
          <w:sz w:val="20"/>
          <w:szCs w:val="20"/>
        </w:rPr>
        <w:t xml:space="preserve">Ketentuan tentang keterlibatan perempuan dan kelompok minoritas sesungguhnya sudah jelas termaktub dalam peraturan perundang-undangan itu. Diantaranya di </w:t>
      </w:r>
      <w:r w:rsidRPr="00E14EF6">
        <w:rPr>
          <w:rFonts w:ascii="Arial" w:hAnsi="Arial" w:cs="Arial"/>
          <w:sz w:val="20"/>
          <w:szCs w:val="20"/>
          <w:lang w:val="id-ID"/>
        </w:rPr>
        <w:t>Permendagri 114/2014</w:t>
      </w:r>
      <w:r>
        <w:rPr>
          <w:rFonts w:ascii="Arial" w:hAnsi="Arial" w:cs="Arial"/>
          <w:sz w:val="20"/>
          <w:szCs w:val="20"/>
        </w:rPr>
        <w:t xml:space="preserve"> dalam pasal 8 </w:t>
      </w:r>
      <w:r w:rsidRPr="008F5814">
        <w:rPr>
          <w:rFonts w:ascii="Arial" w:hAnsi="Arial" w:cs="Arial"/>
          <w:sz w:val="20"/>
          <w:szCs w:val="20"/>
          <w:lang w:val="id-ID"/>
        </w:rPr>
        <w:t>Pembentukan Tim Penyusun RPJM Desa</w:t>
      </w:r>
      <w:r>
        <w:rPr>
          <w:rFonts w:ascii="Arial" w:hAnsi="Arial" w:cs="Arial"/>
          <w:sz w:val="20"/>
          <w:szCs w:val="20"/>
        </w:rPr>
        <w:t xml:space="preserve">: </w:t>
      </w:r>
      <w:r w:rsidRPr="008F5814">
        <w:rPr>
          <w:rFonts w:ascii="Arial" w:hAnsi="Arial" w:cs="Arial"/>
          <w:sz w:val="20"/>
          <w:szCs w:val="20"/>
          <w:lang w:val="id-ID"/>
        </w:rPr>
        <w:t xml:space="preserve">(4) Tim penyusun sebagaimana dimaksud pada ayat (1), </w:t>
      </w:r>
      <w:r w:rsidRPr="008F5814">
        <w:rPr>
          <w:rFonts w:ascii="Arial" w:hAnsi="Arial" w:cs="Arial"/>
          <w:b/>
          <w:bCs/>
          <w:sz w:val="20"/>
          <w:szCs w:val="20"/>
          <w:lang w:val="id-ID"/>
        </w:rPr>
        <w:t>mengikutsertakan perempuan</w:t>
      </w:r>
      <w:r w:rsidRPr="008F5814">
        <w:rPr>
          <w:rFonts w:ascii="Arial" w:hAnsi="Arial" w:cs="Arial"/>
          <w:sz w:val="20"/>
          <w:szCs w:val="20"/>
          <w:lang w:val="id-ID"/>
        </w:rPr>
        <w:t>.</w:t>
      </w:r>
      <w:r w:rsidRPr="008F5814">
        <w:rPr>
          <w:rFonts w:ascii="Arial" w:hAnsi="Arial" w:cs="Arial"/>
          <w:sz w:val="20"/>
          <w:szCs w:val="20"/>
        </w:rPr>
        <w:t xml:space="preserve"> </w:t>
      </w:r>
      <w:r w:rsidRPr="008F5814">
        <w:rPr>
          <w:rFonts w:ascii="Arial" w:hAnsi="Arial" w:cs="Arial"/>
          <w:sz w:val="20"/>
          <w:szCs w:val="20"/>
          <w:lang w:val="id-ID"/>
        </w:rPr>
        <w:t xml:space="preserve">Pasal 15: Penggalian gagasan dalam penyusunan RPJMDesa </w:t>
      </w:r>
      <w:r w:rsidRPr="008F5814">
        <w:rPr>
          <w:rFonts w:ascii="Arial" w:hAnsi="Arial" w:cs="Arial"/>
          <w:b/>
          <w:bCs/>
          <w:sz w:val="20"/>
          <w:szCs w:val="20"/>
          <w:lang w:val="id-ID"/>
        </w:rPr>
        <w:t>melibatkan perempuan</w:t>
      </w:r>
      <w:r w:rsidRPr="008F5814">
        <w:rPr>
          <w:rFonts w:ascii="Arial" w:hAnsi="Arial" w:cs="Arial"/>
          <w:sz w:val="20"/>
          <w:szCs w:val="20"/>
          <w:lang w:val="id-ID"/>
        </w:rPr>
        <w:t>.</w:t>
      </w:r>
      <w:r w:rsidRPr="008F5814">
        <w:rPr>
          <w:rFonts w:ascii="Arial" w:hAnsi="Arial" w:cs="Arial"/>
          <w:sz w:val="20"/>
          <w:szCs w:val="20"/>
        </w:rPr>
        <w:t xml:space="preserve"> </w:t>
      </w:r>
      <w:r w:rsidRPr="008F5814">
        <w:rPr>
          <w:rFonts w:ascii="Arial" w:hAnsi="Arial" w:cs="Arial"/>
          <w:sz w:val="20"/>
          <w:szCs w:val="20"/>
          <w:lang w:val="id-ID"/>
        </w:rPr>
        <w:t>Pasal 25:</w:t>
      </w:r>
      <w:r w:rsidRPr="008F5814">
        <w:rPr>
          <w:rFonts w:ascii="Arial" w:hAnsi="Arial" w:cs="Arial"/>
          <w:sz w:val="20"/>
          <w:szCs w:val="20"/>
        </w:rPr>
        <w:t xml:space="preserve"> </w:t>
      </w:r>
      <w:r w:rsidRPr="008F5814">
        <w:rPr>
          <w:rFonts w:ascii="Arial" w:hAnsi="Arial" w:cs="Arial"/>
          <w:sz w:val="20"/>
          <w:szCs w:val="20"/>
          <w:lang w:val="id-ID"/>
        </w:rPr>
        <w:t>musrenbang RPJMDesa.</w:t>
      </w:r>
      <w:r w:rsidRPr="008F5814">
        <w:rPr>
          <w:rFonts w:ascii="Arial" w:hAnsi="Arial" w:cs="Arial"/>
          <w:sz w:val="20"/>
          <w:szCs w:val="20"/>
        </w:rPr>
        <w:t xml:space="preserve"> </w:t>
      </w:r>
      <w:r w:rsidRPr="008F5814">
        <w:rPr>
          <w:rFonts w:ascii="Arial" w:hAnsi="Arial" w:cs="Arial"/>
          <w:sz w:val="20"/>
          <w:szCs w:val="20"/>
          <w:lang w:val="id-ID"/>
        </w:rPr>
        <w:t xml:space="preserve">Musrenbang RKPDesa juga </w:t>
      </w:r>
      <w:r w:rsidRPr="008F5814">
        <w:rPr>
          <w:rFonts w:ascii="Arial" w:hAnsi="Arial" w:cs="Arial"/>
          <w:b/>
          <w:bCs/>
          <w:sz w:val="20"/>
          <w:szCs w:val="20"/>
          <w:lang w:val="id-ID"/>
        </w:rPr>
        <w:t xml:space="preserve">melibatkan perempuan. </w:t>
      </w:r>
    </w:p>
    <w:p w:rsidR="00D40B8E" w:rsidRPr="00BF0AEC" w:rsidRDefault="00D40B8E" w:rsidP="00D40B8E">
      <w:pPr>
        <w:spacing w:line="240" w:lineRule="auto"/>
        <w:ind w:left="0" w:firstLine="0"/>
        <w:rPr>
          <w:rFonts w:ascii="Arial" w:hAnsi="Arial" w:cs="Arial"/>
          <w:sz w:val="20"/>
          <w:szCs w:val="20"/>
        </w:rPr>
      </w:pPr>
    </w:p>
    <w:p w:rsidR="00D40B8E" w:rsidRPr="000B5CCB" w:rsidRDefault="00D40B8E" w:rsidP="00D40B8E">
      <w:pPr>
        <w:pStyle w:val="ListParagraph"/>
        <w:spacing w:line="240" w:lineRule="auto"/>
        <w:ind w:left="1080" w:firstLine="0"/>
        <w:rPr>
          <w:rFonts w:ascii="Arial" w:hAnsi="Arial" w:cs="Arial"/>
          <w:sz w:val="20"/>
          <w:szCs w:val="20"/>
        </w:rPr>
      </w:pPr>
      <w:r w:rsidRPr="000B5CCB">
        <w:rPr>
          <w:rFonts w:ascii="Arial" w:hAnsi="Arial" w:cs="Arial"/>
          <w:sz w:val="20"/>
          <w:szCs w:val="20"/>
        </w:rPr>
        <w:t>Atas dasar itulah memastikan seluruh kelompok bisa terwakili dalam proses perencanaan dan penganggaran serta terlibat</w:t>
      </w:r>
      <w:r>
        <w:rPr>
          <w:rFonts w:ascii="Arial" w:hAnsi="Arial" w:cs="Arial"/>
          <w:sz w:val="20"/>
          <w:szCs w:val="20"/>
        </w:rPr>
        <w:t xml:space="preserve"> </w:t>
      </w:r>
      <w:r w:rsidRPr="000B5CCB">
        <w:rPr>
          <w:rFonts w:ascii="Arial" w:hAnsi="Arial" w:cs="Arial"/>
          <w:sz w:val="20"/>
          <w:szCs w:val="20"/>
        </w:rPr>
        <w:t xml:space="preserve">dalam proses pertanggungjawaban, </w:t>
      </w:r>
      <w:r>
        <w:rPr>
          <w:rFonts w:ascii="Arial" w:hAnsi="Arial" w:cs="Arial"/>
          <w:sz w:val="20"/>
          <w:szCs w:val="20"/>
        </w:rPr>
        <w:t>tidak bisa dibaikan</w:t>
      </w:r>
      <w:r w:rsidRPr="000B5CCB">
        <w:rPr>
          <w:rFonts w:ascii="Arial" w:hAnsi="Arial" w:cs="Arial"/>
          <w:sz w:val="20"/>
          <w:szCs w:val="20"/>
        </w:rPr>
        <w:t xml:space="preserve">. </w:t>
      </w:r>
    </w:p>
    <w:p w:rsidR="00D40B8E" w:rsidRPr="000B5CCB" w:rsidRDefault="00D40B8E" w:rsidP="00D40B8E">
      <w:pPr>
        <w:pStyle w:val="ListParagraph"/>
        <w:spacing w:line="240" w:lineRule="auto"/>
        <w:ind w:left="1080" w:firstLine="0"/>
        <w:rPr>
          <w:rFonts w:ascii="Arial" w:hAnsi="Arial" w:cs="Arial"/>
          <w:sz w:val="20"/>
          <w:szCs w:val="20"/>
        </w:rPr>
      </w:pPr>
    </w:p>
    <w:p w:rsidR="00D40B8E" w:rsidRPr="000B5CCB" w:rsidRDefault="00D40B8E" w:rsidP="00D40B8E">
      <w:pPr>
        <w:pStyle w:val="ListParagraph"/>
        <w:spacing w:line="240" w:lineRule="auto"/>
        <w:ind w:left="1080" w:firstLine="0"/>
        <w:rPr>
          <w:rFonts w:ascii="Arial" w:hAnsi="Arial" w:cs="Arial"/>
          <w:sz w:val="20"/>
          <w:szCs w:val="20"/>
        </w:rPr>
      </w:pPr>
      <w:r w:rsidRPr="000B5CCB">
        <w:rPr>
          <w:rFonts w:ascii="Arial" w:hAnsi="Arial" w:cs="Arial"/>
          <w:sz w:val="20"/>
          <w:szCs w:val="20"/>
        </w:rPr>
        <w:t xml:space="preserve">Proses perencanaan penganggaran </w:t>
      </w:r>
    </w:p>
    <w:p w:rsidR="00D40B8E" w:rsidRPr="00D40B8E" w:rsidRDefault="00D40B8E" w:rsidP="00D40B8E">
      <w:pPr>
        <w:spacing w:line="240" w:lineRule="auto"/>
        <w:ind w:left="0" w:firstLine="0"/>
        <w:rPr>
          <w:rFonts w:ascii="Arial" w:hAnsi="Arial" w:cs="Arial"/>
          <w:noProof/>
          <w:sz w:val="20"/>
          <w:szCs w:val="20"/>
        </w:rPr>
      </w:pPr>
    </w:p>
    <w:p w:rsidR="00D40B8E" w:rsidRDefault="00D40B8E" w:rsidP="00D40B8E">
      <w:pPr>
        <w:pStyle w:val="ListParagraph"/>
        <w:spacing w:line="240" w:lineRule="auto"/>
        <w:ind w:left="1080" w:firstLine="0"/>
        <w:rPr>
          <w:rFonts w:ascii="Arial" w:hAnsi="Arial" w:cs="Arial"/>
          <w:noProof/>
          <w:sz w:val="20"/>
          <w:szCs w:val="20"/>
        </w:rPr>
      </w:pPr>
    </w:p>
    <w:tbl>
      <w:tblPr>
        <w:tblStyle w:val="TableGrid"/>
        <w:tblW w:w="0" w:type="auto"/>
        <w:tblInd w:w="1080" w:type="dxa"/>
        <w:tblLook w:val="04A0"/>
      </w:tblPr>
      <w:tblGrid>
        <w:gridCol w:w="1879"/>
        <w:gridCol w:w="539"/>
        <w:gridCol w:w="561"/>
        <w:gridCol w:w="579"/>
        <w:gridCol w:w="534"/>
        <w:gridCol w:w="557"/>
        <w:gridCol w:w="539"/>
        <w:gridCol w:w="496"/>
        <w:gridCol w:w="561"/>
        <w:gridCol w:w="572"/>
        <w:gridCol w:w="534"/>
        <w:gridCol w:w="573"/>
        <w:gridCol w:w="572"/>
      </w:tblGrid>
      <w:tr w:rsidR="00D40B8E" w:rsidRPr="000B5CCB" w:rsidTr="00D40B8E">
        <w:tc>
          <w:tcPr>
            <w:tcW w:w="1879" w:type="dxa"/>
            <w:vMerge w:val="restart"/>
          </w:tcPr>
          <w:p w:rsidR="00D40B8E" w:rsidRPr="000B5CCB" w:rsidRDefault="00D40B8E" w:rsidP="00D40B8E">
            <w:pPr>
              <w:pStyle w:val="ListParagraph"/>
              <w:ind w:left="0"/>
              <w:jc w:val="center"/>
              <w:rPr>
                <w:rFonts w:ascii="Arial" w:hAnsi="Arial" w:cs="Arial"/>
                <w:sz w:val="20"/>
                <w:szCs w:val="20"/>
              </w:rPr>
            </w:pPr>
            <w:r w:rsidRPr="000B5CCB">
              <w:rPr>
                <w:rFonts w:ascii="Arial" w:hAnsi="Arial" w:cs="Arial"/>
                <w:sz w:val="20"/>
                <w:szCs w:val="20"/>
              </w:rPr>
              <w:t>KEGIATAN</w:t>
            </w:r>
          </w:p>
        </w:tc>
        <w:tc>
          <w:tcPr>
            <w:tcW w:w="6617" w:type="dxa"/>
            <w:gridSpan w:val="12"/>
          </w:tcPr>
          <w:p w:rsidR="00D40B8E" w:rsidRPr="000B5CCB" w:rsidRDefault="00D40B8E" w:rsidP="00D40B8E">
            <w:pPr>
              <w:pStyle w:val="ListParagraph"/>
              <w:ind w:left="0"/>
              <w:jc w:val="center"/>
              <w:rPr>
                <w:rFonts w:ascii="Arial" w:hAnsi="Arial" w:cs="Arial"/>
                <w:sz w:val="20"/>
                <w:szCs w:val="20"/>
              </w:rPr>
            </w:pPr>
            <w:r w:rsidRPr="000B5CCB">
              <w:rPr>
                <w:rFonts w:ascii="Arial" w:hAnsi="Arial" w:cs="Arial"/>
                <w:sz w:val="20"/>
                <w:szCs w:val="20"/>
              </w:rPr>
              <w:t>BULAN</w:t>
            </w:r>
          </w:p>
        </w:tc>
      </w:tr>
      <w:tr w:rsidR="00D40B8E" w:rsidRPr="000B5CCB" w:rsidTr="00D40B8E">
        <w:tc>
          <w:tcPr>
            <w:tcW w:w="1879" w:type="dxa"/>
            <w:vMerge/>
          </w:tcPr>
          <w:p w:rsidR="00D40B8E" w:rsidRPr="000B5CCB" w:rsidRDefault="00D40B8E" w:rsidP="00D40B8E">
            <w:pPr>
              <w:pStyle w:val="ListParagraph"/>
              <w:ind w:left="0"/>
              <w:rPr>
                <w:rFonts w:ascii="Arial" w:hAnsi="Arial" w:cs="Arial"/>
                <w:sz w:val="20"/>
                <w:szCs w:val="20"/>
              </w:rPr>
            </w:pPr>
          </w:p>
        </w:tc>
        <w:tc>
          <w:tcPr>
            <w:tcW w:w="539"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Jan</w:t>
            </w:r>
          </w:p>
        </w:tc>
        <w:tc>
          <w:tcPr>
            <w:tcW w:w="561"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Feb</w:t>
            </w:r>
          </w:p>
        </w:tc>
        <w:tc>
          <w:tcPr>
            <w:tcW w:w="579"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Mar</w:t>
            </w:r>
          </w:p>
        </w:tc>
        <w:tc>
          <w:tcPr>
            <w:tcW w:w="534"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Apr</w:t>
            </w:r>
          </w:p>
        </w:tc>
        <w:tc>
          <w:tcPr>
            <w:tcW w:w="557"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Mei</w:t>
            </w:r>
          </w:p>
        </w:tc>
        <w:tc>
          <w:tcPr>
            <w:tcW w:w="539"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Jun</w:t>
            </w:r>
          </w:p>
        </w:tc>
        <w:tc>
          <w:tcPr>
            <w:tcW w:w="496"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Jul</w:t>
            </w:r>
          </w:p>
        </w:tc>
        <w:tc>
          <w:tcPr>
            <w:tcW w:w="561"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Ags</w:t>
            </w:r>
          </w:p>
        </w:tc>
        <w:tc>
          <w:tcPr>
            <w:tcW w:w="572"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Sep</w:t>
            </w:r>
          </w:p>
        </w:tc>
        <w:tc>
          <w:tcPr>
            <w:tcW w:w="534"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Okt</w:t>
            </w:r>
          </w:p>
        </w:tc>
        <w:tc>
          <w:tcPr>
            <w:tcW w:w="573"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Nov</w:t>
            </w:r>
          </w:p>
        </w:tc>
        <w:tc>
          <w:tcPr>
            <w:tcW w:w="572"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Des</w:t>
            </w:r>
          </w:p>
        </w:tc>
      </w:tr>
      <w:tr w:rsidR="00D40B8E" w:rsidRPr="000B5CCB" w:rsidTr="00D40B8E">
        <w:tc>
          <w:tcPr>
            <w:tcW w:w="1879"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Musrenbangdes</w:t>
            </w:r>
          </w:p>
          <w:p w:rsidR="00D40B8E" w:rsidRPr="000B5CCB" w:rsidRDefault="00D40B8E" w:rsidP="00D40B8E">
            <w:pPr>
              <w:pStyle w:val="ListParagraph"/>
              <w:ind w:left="0"/>
              <w:rPr>
                <w:rFonts w:ascii="Arial" w:hAnsi="Arial" w:cs="Arial"/>
                <w:sz w:val="20"/>
                <w:szCs w:val="20"/>
              </w:rPr>
            </w:pPr>
          </w:p>
        </w:tc>
        <w:tc>
          <w:tcPr>
            <w:tcW w:w="539" w:type="dxa"/>
            <w:shd w:val="clear" w:color="auto" w:fill="E36C0A" w:themeFill="accent6" w:themeFillShade="BF"/>
          </w:tcPr>
          <w:p w:rsidR="00D40B8E" w:rsidRPr="000B5CCB" w:rsidRDefault="00D40B8E" w:rsidP="00D40B8E">
            <w:pPr>
              <w:pStyle w:val="ListParagraph"/>
              <w:ind w:left="0"/>
              <w:rPr>
                <w:rFonts w:ascii="Arial" w:hAnsi="Arial" w:cs="Arial"/>
                <w:sz w:val="20"/>
                <w:szCs w:val="20"/>
              </w:rPr>
            </w:pPr>
          </w:p>
        </w:tc>
        <w:tc>
          <w:tcPr>
            <w:tcW w:w="561" w:type="dxa"/>
            <w:shd w:val="clear" w:color="auto" w:fill="E36C0A" w:themeFill="accent6" w:themeFillShade="BF"/>
          </w:tcPr>
          <w:p w:rsidR="00D40B8E" w:rsidRPr="000B5CCB" w:rsidRDefault="00D40B8E" w:rsidP="00D40B8E">
            <w:pPr>
              <w:pStyle w:val="ListParagraph"/>
              <w:ind w:left="0"/>
              <w:rPr>
                <w:rFonts w:ascii="Arial" w:hAnsi="Arial" w:cs="Arial"/>
                <w:sz w:val="20"/>
                <w:szCs w:val="20"/>
              </w:rPr>
            </w:pPr>
          </w:p>
        </w:tc>
        <w:tc>
          <w:tcPr>
            <w:tcW w:w="579" w:type="dxa"/>
            <w:shd w:val="clear" w:color="auto" w:fill="E36C0A" w:themeFill="accent6" w:themeFillShade="BF"/>
          </w:tcPr>
          <w:p w:rsidR="00D40B8E" w:rsidRPr="000B5CCB" w:rsidRDefault="00D40B8E" w:rsidP="00D40B8E">
            <w:pPr>
              <w:pStyle w:val="ListParagraph"/>
              <w:ind w:left="0"/>
              <w:rPr>
                <w:rFonts w:ascii="Arial" w:hAnsi="Arial" w:cs="Arial"/>
                <w:sz w:val="20"/>
                <w:szCs w:val="20"/>
              </w:rPr>
            </w:pPr>
          </w:p>
        </w:tc>
        <w:tc>
          <w:tcPr>
            <w:tcW w:w="534" w:type="dxa"/>
            <w:shd w:val="clear" w:color="auto" w:fill="E36C0A" w:themeFill="accent6" w:themeFillShade="BF"/>
          </w:tcPr>
          <w:p w:rsidR="00D40B8E" w:rsidRPr="000B5CCB" w:rsidRDefault="00D40B8E" w:rsidP="00D40B8E">
            <w:pPr>
              <w:pStyle w:val="ListParagraph"/>
              <w:ind w:left="0"/>
              <w:rPr>
                <w:rFonts w:ascii="Arial" w:hAnsi="Arial" w:cs="Arial"/>
                <w:sz w:val="20"/>
                <w:szCs w:val="20"/>
              </w:rPr>
            </w:pPr>
          </w:p>
        </w:tc>
        <w:tc>
          <w:tcPr>
            <w:tcW w:w="557" w:type="dxa"/>
            <w:shd w:val="clear" w:color="auto" w:fill="E36C0A" w:themeFill="accent6" w:themeFillShade="BF"/>
          </w:tcPr>
          <w:p w:rsidR="00D40B8E" w:rsidRPr="000B5CCB" w:rsidRDefault="00D40B8E" w:rsidP="00D40B8E">
            <w:pPr>
              <w:pStyle w:val="ListParagraph"/>
              <w:ind w:left="0"/>
              <w:rPr>
                <w:rFonts w:ascii="Arial" w:hAnsi="Arial" w:cs="Arial"/>
                <w:sz w:val="20"/>
                <w:szCs w:val="20"/>
              </w:rPr>
            </w:pPr>
          </w:p>
        </w:tc>
        <w:tc>
          <w:tcPr>
            <w:tcW w:w="539" w:type="dxa"/>
            <w:shd w:val="clear" w:color="auto" w:fill="E36C0A" w:themeFill="accent6" w:themeFillShade="BF"/>
          </w:tcPr>
          <w:p w:rsidR="00D40B8E" w:rsidRPr="000B5CCB" w:rsidRDefault="00D40B8E" w:rsidP="00D40B8E">
            <w:pPr>
              <w:pStyle w:val="ListParagraph"/>
              <w:ind w:left="0"/>
              <w:rPr>
                <w:rFonts w:ascii="Arial" w:hAnsi="Arial" w:cs="Arial"/>
                <w:sz w:val="20"/>
                <w:szCs w:val="20"/>
              </w:rPr>
            </w:pPr>
          </w:p>
        </w:tc>
        <w:tc>
          <w:tcPr>
            <w:tcW w:w="496" w:type="dxa"/>
          </w:tcPr>
          <w:p w:rsidR="00D40B8E" w:rsidRPr="000B5CCB" w:rsidRDefault="00D40B8E" w:rsidP="00D40B8E">
            <w:pPr>
              <w:pStyle w:val="ListParagraph"/>
              <w:ind w:left="0"/>
              <w:rPr>
                <w:rFonts w:ascii="Arial" w:hAnsi="Arial" w:cs="Arial"/>
                <w:sz w:val="20"/>
                <w:szCs w:val="20"/>
              </w:rPr>
            </w:pPr>
          </w:p>
        </w:tc>
        <w:tc>
          <w:tcPr>
            <w:tcW w:w="561" w:type="dxa"/>
          </w:tcPr>
          <w:p w:rsidR="00D40B8E" w:rsidRPr="000B5CCB" w:rsidRDefault="00D40B8E" w:rsidP="00D40B8E">
            <w:pPr>
              <w:pStyle w:val="ListParagraph"/>
              <w:ind w:left="0"/>
              <w:rPr>
                <w:rFonts w:ascii="Arial" w:hAnsi="Arial" w:cs="Arial"/>
                <w:sz w:val="20"/>
                <w:szCs w:val="20"/>
              </w:rPr>
            </w:pPr>
          </w:p>
        </w:tc>
        <w:tc>
          <w:tcPr>
            <w:tcW w:w="572" w:type="dxa"/>
          </w:tcPr>
          <w:p w:rsidR="00D40B8E" w:rsidRPr="000B5CCB" w:rsidRDefault="00D40B8E" w:rsidP="00D40B8E">
            <w:pPr>
              <w:pStyle w:val="ListParagraph"/>
              <w:ind w:left="0"/>
              <w:rPr>
                <w:rFonts w:ascii="Arial" w:hAnsi="Arial" w:cs="Arial"/>
                <w:sz w:val="20"/>
                <w:szCs w:val="20"/>
              </w:rPr>
            </w:pPr>
          </w:p>
        </w:tc>
        <w:tc>
          <w:tcPr>
            <w:tcW w:w="534" w:type="dxa"/>
          </w:tcPr>
          <w:p w:rsidR="00D40B8E" w:rsidRPr="000B5CCB" w:rsidRDefault="00D40B8E" w:rsidP="00D40B8E">
            <w:pPr>
              <w:pStyle w:val="ListParagraph"/>
              <w:ind w:left="0"/>
              <w:rPr>
                <w:rFonts w:ascii="Arial" w:hAnsi="Arial" w:cs="Arial"/>
                <w:sz w:val="20"/>
                <w:szCs w:val="20"/>
              </w:rPr>
            </w:pPr>
          </w:p>
        </w:tc>
        <w:tc>
          <w:tcPr>
            <w:tcW w:w="573" w:type="dxa"/>
          </w:tcPr>
          <w:p w:rsidR="00D40B8E" w:rsidRPr="000B5CCB" w:rsidRDefault="00D40B8E" w:rsidP="00D40B8E">
            <w:pPr>
              <w:pStyle w:val="ListParagraph"/>
              <w:ind w:left="0"/>
              <w:rPr>
                <w:rFonts w:ascii="Arial" w:hAnsi="Arial" w:cs="Arial"/>
                <w:sz w:val="20"/>
                <w:szCs w:val="20"/>
              </w:rPr>
            </w:pPr>
          </w:p>
        </w:tc>
        <w:tc>
          <w:tcPr>
            <w:tcW w:w="572" w:type="dxa"/>
          </w:tcPr>
          <w:p w:rsidR="00D40B8E" w:rsidRPr="000B5CCB" w:rsidRDefault="00D40B8E" w:rsidP="00D40B8E">
            <w:pPr>
              <w:pStyle w:val="ListParagraph"/>
              <w:ind w:left="0"/>
              <w:rPr>
                <w:rFonts w:ascii="Arial" w:hAnsi="Arial" w:cs="Arial"/>
                <w:sz w:val="20"/>
                <w:szCs w:val="20"/>
              </w:rPr>
            </w:pPr>
          </w:p>
        </w:tc>
      </w:tr>
      <w:tr w:rsidR="00D40B8E" w:rsidRPr="000B5CCB" w:rsidTr="00D40B8E">
        <w:tc>
          <w:tcPr>
            <w:tcW w:w="1879"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Penyusunan RKP Desa</w:t>
            </w:r>
          </w:p>
        </w:tc>
        <w:tc>
          <w:tcPr>
            <w:tcW w:w="539" w:type="dxa"/>
          </w:tcPr>
          <w:p w:rsidR="00D40B8E" w:rsidRPr="000B5CCB" w:rsidRDefault="00D40B8E" w:rsidP="00D40B8E">
            <w:pPr>
              <w:pStyle w:val="ListParagraph"/>
              <w:ind w:left="0"/>
              <w:rPr>
                <w:rFonts w:ascii="Arial" w:hAnsi="Arial" w:cs="Arial"/>
                <w:sz w:val="20"/>
                <w:szCs w:val="20"/>
              </w:rPr>
            </w:pPr>
          </w:p>
        </w:tc>
        <w:tc>
          <w:tcPr>
            <w:tcW w:w="561" w:type="dxa"/>
          </w:tcPr>
          <w:p w:rsidR="00D40B8E" w:rsidRPr="000B5CCB" w:rsidRDefault="00D40B8E" w:rsidP="00D40B8E">
            <w:pPr>
              <w:pStyle w:val="ListParagraph"/>
              <w:ind w:left="0"/>
              <w:rPr>
                <w:rFonts w:ascii="Arial" w:hAnsi="Arial" w:cs="Arial"/>
                <w:sz w:val="20"/>
                <w:szCs w:val="20"/>
              </w:rPr>
            </w:pPr>
          </w:p>
        </w:tc>
        <w:tc>
          <w:tcPr>
            <w:tcW w:w="579" w:type="dxa"/>
          </w:tcPr>
          <w:p w:rsidR="00D40B8E" w:rsidRPr="000B5CCB" w:rsidRDefault="00D40B8E" w:rsidP="00D40B8E">
            <w:pPr>
              <w:pStyle w:val="ListParagraph"/>
              <w:ind w:left="0"/>
              <w:rPr>
                <w:rFonts w:ascii="Arial" w:hAnsi="Arial" w:cs="Arial"/>
                <w:sz w:val="20"/>
                <w:szCs w:val="20"/>
              </w:rPr>
            </w:pPr>
          </w:p>
        </w:tc>
        <w:tc>
          <w:tcPr>
            <w:tcW w:w="534" w:type="dxa"/>
          </w:tcPr>
          <w:p w:rsidR="00D40B8E" w:rsidRPr="000B5CCB" w:rsidRDefault="00D40B8E" w:rsidP="00D40B8E">
            <w:pPr>
              <w:pStyle w:val="ListParagraph"/>
              <w:ind w:left="0"/>
              <w:rPr>
                <w:rFonts w:ascii="Arial" w:hAnsi="Arial" w:cs="Arial"/>
                <w:sz w:val="20"/>
                <w:szCs w:val="20"/>
              </w:rPr>
            </w:pPr>
          </w:p>
        </w:tc>
        <w:tc>
          <w:tcPr>
            <w:tcW w:w="557" w:type="dxa"/>
          </w:tcPr>
          <w:p w:rsidR="00D40B8E" w:rsidRPr="000B5CCB" w:rsidRDefault="00D40B8E" w:rsidP="00D40B8E">
            <w:pPr>
              <w:pStyle w:val="ListParagraph"/>
              <w:ind w:left="0"/>
              <w:rPr>
                <w:rFonts w:ascii="Arial" w:hAnsi="Arial" w:cs="Arial"/>
                <w:sz w:val="20"/>
                <w:szCs w:val="20"/>
              </w:rPr>
            </w:pPr>
          </w:p>
        </w:tc>
        <w:tc>
          <w:tcPr>
            <w:tcW w:w="539" w:type="dxa"/>
          </w:tcPr>
          <w:p w:rsidR="00D40B8E" w:rsidRPr="000B5CCB" w:rsidRDefault="00D40B8E" w:rsidP="00D40B8E">
            <w:pPr>
              <w:pStyle w:val="ListParagraph"/>
              <w:ind w:left="0"/>
              <w:rPr>
                <w:rFonts w:ascii="Arial" w:hAnsi="Arial" w:cs="Arial"/>
                <w:sz w:val="20"/>
                <w:szCs w:val="20"/>
              </w:rPr>
            </w:pPr>
          </w:p>
        </w:tc>
        <w:tc>
          <w:tcPr>
            <w:tcW w:w="496" w:type="dxa"/>
            <w:shd w:val="clear" w:color="auto" w:fill="548DD4" w:themeFill="text2" w:themeFillTint="99"/>
          </w:tcPr>
          <w:p w:rsidR="00D40B8E" w:rsidRPr="000B5CCB" w:rsidRDefault="00D40B8E" w:rsidP="00D40B8E">
            <w:pPr>
              <w:pStyle w:val="ListParagraph"/>
              <w:ind w:left="0"/>
              <w:rPr>
                <w:rFonts w:ascii="Arial" w:hAnsi="Arial" w:cs="Arial"/>
                <w:sz w:val="20"/>
                <w:szCs w:val="20"/>
              </w:rPr>
            </w:pPr>
          </w:p>
        </w:tc>
        <w:tc>
          <w:tcPr>
            <w:tcW w:w="561" w:type="dxa"/>
            <w:shd w:val="clear" w:color="auto" w:fill="548DD4" w:themeFill="text2" w:themeFillTint="99"/>
          </w:tcPr>
          <w:p w:rsidR="00D40B8E" w:rsidRPr="000B5CCB" w:rsidRDefault="00D40B8E" w:rsidP="00D40B8E">
            <w:pPr>
              <w:pStyle w:val="ListParagraph"/>
              <w:ind w:left="0"/>
              <w:rPr>
                <w:rFonts w:ascii="Arial" w:hAnsi="Arial" w:cs="Arial"/>
                <w:sz w:val="20"/>
                <w:szCs w:val="20"/>
              </w:rPr>
            </w:pPr>
          </w:p>
        </w:tc>
        <w:tc>
          <w:tcPr>
            <w:tcW w:w="572" w:type="dxa"/>
            <w:shd w:val="clear" w:color="auto" w:fill="548DD4" w:themeFill="text2" w:themeFillTint="99"/>
          </w:tcPr>
          <w:p w:rsidR="00D40B8E" w:rsidRPr="000B5CCB" w:rsidRDefault="00D40B8E" w:rsidP="00D40B8E">
            <w:pPr>
              <w:pStyle w:val="ListParagraph"/>
              <w:ind w:left="0"/>
              <w:rPr>
                <w:rFonts w:ascii="Arial" w:hAnsi="Arial" w:cs="Arial"/>
                <w:sz w:val="20"/>
                <w:szCs w:val="20"/>
              </w:rPr>
            </w:pPr>
          </w:p>
        </w:tc>
        <w:tc>
          <w:tcPr>
            <w:tcW w:w="534" w:type="dxa"/>
          </w:tcPr>
          <w:p w:rsidR="00D40B8E" w:rsidRPr="000B5CCB" w:rsidRDefault="00D40B8E" w:rsidP="00D40B8E">
            <w:pPr>
              <w:pStyle w:val="ListParagraph"/>
              <w:ind w:left="0"/>
              <w:rPr>
                <w:rFonts w:ascii="Arial" w:hAnsi="Arial" w:cs="Arial"/>
                <w:sz w:val="20"/>
                <w:szCs w:val="20"/>
              </w:rPr>
            </w:pPr>
          </w:p>
        </w:tc>
        <w:tc>
          <w:tcPr>
            <w:tcW w:w="573" w:type="dxa"/>
          </w:tcPr>
          <w:p w:rsidR="00D40B8E" w:rsidRPr="000B5CCB" w:rsidRDefault="00D40B8E" w:rsidP="00D40B8E">
            <w:pPr>
              <w:pStyle w:val="ListParagraph"/>
              <w:ind w:left="0"/>
              <w:rPr>
                <w:rFonts w:ascii="Arial" w:hAnsi="Arial" w:cs="Arial"/>
                <w:sz w:val="20"/>
                <w:szCs w:val="20"/>
              </w:rPr>
            </w:pPr>
          </w:p>
        </w:tc>
        <w:tc>
          <w:tcPr>
            <w:tcW w:w="572" w:type="dxa"/>
          </w:tcPr>
          <w:p w:rsidR="00D40B8E" w:rsidRPr="000B5CCB" w:rsidRDefault="00D40B8E" w:rsidP="00D40B8E">
            <w:pPr>
              <w:pStyle w:val="ListParagraph"/>
              <w:ind w:left="0"/>
              <w:rPr>
                <w:rFonts w:ascii="Arial" w:hAnsi="Arial" w:cs="Arial"/>
                <w:sz w:val="20"/>
                <w:szCs w:val="20"/>
              </w:rPr>
            </w:pPr>
          </w:p>
        </w:tc>
      </w:tr>
      <w:tr w:rsidR="00D40B8E" w:rsidRPr="000B5CCB" w:rsidTr="00D40B8E">
        <w:tc>
          <w:tcPr>
            <w:tcW w:w="1879"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Penyusunan APB Desa</w:t>
            </w:r>
          </w:p>
        </w:tc>
        <w:tc>
          <w:tcPr>
            <w:tcW w:w="539" w:type="dxa"/>
            <w:shd w:val="clear" w:color="auto" w:fill="D99594" w:themeFill="accent2" w:themeFillTint="99"/>
          </w:tcPr>
          <w:p w:rsidR="00D40B8E" w:rsidRPr="000B5CCB" w:rsidRDefault="00D40B8E" w:rsidP="00D40B8E">
            <w:pPr>
              <w:pStyle w:val="ListParagraph"/>
              <w:ind w:left="0"/>
              <w:rPr>
                <w:rFonts w:ascii="Arial" w:hAnsi="Arial" w:cs="Arial"/>
                <w:sz w:val="20"/>
                <w:szCs w:val="20"/>
              </w:rPr>
            </w:pPr>
          </w:p>
        </w:tc>
        <w:tc>
          <w:tcPr>
            <w:tcW w:w="561" w:type="dxa"/>
            <w:shd w:val="clear" w:color="auto" w:fill="D99594" w:themeFill="accent2" w:themeFillTint="99"/>
          </w:tcPr>
          <w:p w:rsidR="00D40B8E" w:rsidRPr="000B5CCB" w:rsidRDefault="00D40B8E" w:rsidP="00D40B8E">
            <w:pPr>
              <w:pStyle w:val="ListParagraph"/>
              <w:ind w:left="0"/>
              <w:rPr>
                <w:rFonts w:ascii="Arial" w:hAnsi="Arial" w:cs="Arial"/>
                <w:sz w:val="20"/>
                <w:szCs w:val="20"/>
              </w:rPr>
            </w:pPr>
          </w:p>
        </w:tc>
        <w:tc>
          <w:tcPr>
            <w:tcW w:w="579" w:type="dxa"/>
            <w:shd w:val="clear" w:color="auto" w:fill="D99594" w:themeFill="accent2" w:themeFillTint="99"/>
          </w:tcPr>
          <w:p w:rsidR="00D40B8E" w:rsidRPr="000B5CCB" w:rsidRDefault="00D40B8E" w:rsidP="00D40B8E">
            <w:pPr>
              <w:pStyle w:val="ListParagraph"/>
              <w:ind w:left="0"/>
              <w:rPr>
                <w:rFonts w:ascii="Arial" w:hAnsi="Arial" w:cs="Arial"/>
                <w:sz w:val="20"/>
                <w:szCs w:val="20"/>
              </w:rPr>
            </w:pPr>
          </w:p>
        </w:tc>
        <w:tc>
          <w:tcPr>
            <w:tcW w:w="534" w:type="dxa"/>
            <w:shd w:val="clear" w:color="auto" w:fill="D99594" w:themeFill="accent2" w:themeFillTint="99"/>
          </w:tcPr>
          <w:p w:rsidR="00D40B8E" w:rsidRPr="000B5CCB" w:rsidRDefault="00D40B8E" w:rsidP="00D40B8E">
            <w:pPr>
              <w:pStyle w:val="ListParagraph"/>
              <w:ind w:left="0"/>
              <w:rPr>
                <w:rFonts w:ascii="Arial" w:hAnsi="Arial" w:cs="Arial"/>
                <w:sz w:val="20"/>
                <w:szCs w:val="20"/>
              </w:rPr>
            </w:pPr>
          </w:p>
        </w:tc>
        <w:tc>
          <w:tcPr>
            <w:tcW w:w="557" w:type="dxa"/>
            <w:shd w:val="clear" w:color="auto" w:fill="D99594" w:themeFill="accent2" w:themeFillTint="99"/>
          </w:tcPr>
          <w:p w:rsidR="00D40B8E" w:rsidRPr="000B5CCB" w:rsidRDefault="00D40B8E" w:rsidP="00D40B8E">
            <w:pPr>
              <w:pStyle w:val="ListParagraph"/>
              <w:ind w:left="0"/>
              <w:rPr>
                <w:rFonts w:ascii="Arial" w:hAnsi="Arial" w:cs="Arial"/>
                <w:sz w:val="20"/>
                <w:szCs w:val="20"/>
              </w:rPr>
            </w:pPr>
          </w:p>
        </w:tc>
        <w:tc>
          <w:tcPr>
            <w:tcW w:w="539" w:type="dxa"/>
            <w:shd w:val="clear" w:color="auto" w:fill="D99594" w:themeFill="accent2" w:themeFillTint="99"/>
          </w:tcPr>
          <w:p w:rsidR="00D40B8E" w:rsidRPr="000B5CCB" w:rsidRDefault="00D40B8E" w:rsidP="00D40B8E">
            <w:pPr>
              <w:pStyle w:val="ListParagraph"/>
              <w:ind w:left="0"/>
              <w:rPr>
                <w:rFonts w:ascii="Arial" w:hAnsi="Arial" w:cs="Arial"/>
                <w:sz w:val="20"/>
                <w:szCs w:val="20"/>
              </w:rPr>
            </w:pPr>
          </w:p>
        </w:tc>
        <w:tc>
          <w:tcPr>
            <w:tcW w:w="496" w:type="dxa"/>
            <w:shd w:val="clear" w:color="auto" w:fill="D99594" w:themeFill="accent2" w:themeFillTint="99"/>
          </w:tcPr>
          <w:p w:rsidR="00D40B8E" w:rsidRPr="000B5CCB" w:rsidRDefault="00D40B8E" w:rsidP="00D40B8E">
            <w:pPr>
              <w:pStyle w:val="ListParagraph"/>
              <w:ind w:left="0"/>
              <w:rPr>
                <w:rFonts w:ascii="Arial" w:hAnsi="Arial" w:cs="Arial"/>
                <w:sz w:val="20"/>
                <w:szCs w:val="20"/>
              </w:rPr>
            </w:pPr>
          </w:p>
        </w:tc>
        <w:tc>
          <w:tcPr>
            <w:tcW w:w="561" w:type="dxa"/>
            <w:shd w:val="clear" w:color="auto" w:fill="D99594" w:themeFill="accent2" w:themeFillTint="99"/>
          </w:tcPr>
          <w:p w:rsidR="00D40B8E" w:rsidRPr="000B5CCB" w:rsidRDefault="00D40B8E" w:rsidP="00D40B8E">
            <w:pPr>
              <w:pStyle w:val="ListParagraph"/>
              <w:ind w:left="0"/>
              <w:rPr>
                <w:rFonts w:ascii="Arial" w:hAnsi="Arial" w:cs="Arial"/>
                <w:sz w:val="20"/>
                <w:szCs w:val="20"/>
              </w:rPr>
            </w:pPr>
          </w:p>
        </w:tc>
        <w:tc>
          <w:tcPr>
            <w:tcW w:w="572" w:type="dxa"/>
            <w:shd w:val="clear" w:color="auto" w:fill="D99594" w:themeFill="accent2" w:themeFillTint="99"/>
          </w:tcPr>
          <w:p w:rsidR="00D40B8E" w:rsidRPr="000B5CCB" w:rsidRDefault="00D40B8E" w:rsidP="00D40B8E">
            <w:pPr>
              <w:pStyle w:val="ListParagraph"/>
              <w:ind w:left="0"/>
              <w:rPr>
                <w:rFonts w:ascii="Arial" w:hAnsi="Arial" w:cs="Arial"/>
                <w:sz w:val="20"/>
                <w:szCs w:val="20"/>
              </w:rPr>
            </w:pPr>
          </w:p>
        </w:tc>
        <w:tc>
          <w:tcPr>
            <w:tcW w:w="534" w:type="dxa"/>
            <w:shd w:val="clear" w:color="auto" w:fill="D99594" w:themeFill="accent2" w:themeFillTint="99"/>
          </w:tcPr>
          <w:p w:rsidR="00D40B8E" w:rsidRPr="000B5CCB" w:rsidRDefault="00D40B8E" w:rsidP="00D40B8E">
            <w:pPr>
              <w:pStyle w:val="ListParagraph"/>
              <w:ind w:left="0"/>
              <w:rPr>
                <w:rFonts w:ascii="Arial" w:hAnsi="Arial" w:cs="Arial"/>
                <w:sz w:val="20"/>
                <w:szCs w:val="20"/>
              </w:rPr>
            </w:pPr>
          </w:p>
        </w:tc>
        <w:tc>
          <w:tcPr>
            <w:tcW w:w="573" w:type="dxa"/>
          </w:tcPr>
          <w:p w:rsidR="00D40B8E" w:rsidRPr="000B5CCB" w:rsidRDefault="00D40B8E" w:rsidP="00D40B8E">
            <w:pPr>
              <w:pStyle w:val="ListParagraph"/>
              <w:ind w:left="0"/>
              <w:rPr>
                <w:rFonts w:ascii="Arial" w:hAnsi="Arial" w:cs="Arial"/>
                <w:sz w:val="20"/>
                <w:szCs w:val="20"/>
              </w:rPr>
            </w:pPr>
          </w:p>
        </w:tc>
        <w:tc>
          <w:tcPr>
            <w:tcW w:w="572" w:type="dxa"/>
          </w:tcPr>
          <w:p w:rsidR="00D40B8E" w:rsidRPr="000B5CCB" w:rsidRDefault="00D40B8E" w:rsidP="00D40B8E">
            <w:pPr>
              <w:pStyle w:val="ListParagraph"/>
              <w:ind w:left="0"/>
              <w:rPr>
                <w:rFonts w:ascii="Arial" w:hAnsi="Arial" w:cs="Arial"/>
                <w:sz w:val="20"/>
                <w:szCs w:val="20"/>
              </w:rPr>
            </w:pPr>
          </w:p>
        </w:tc>
      </w:tr>
      <w:tr w:rsidR="00D40B8E" w:rsidRPr="000B5CCB" w:rsidTr="00D40B8E">
        <w:tc>
          <w:tcPr>
            <w:tcW w:w="1879"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Laporan realisasi APBDes semester 1</w:t>
            </w:r>
          </w:p>
        </w:tc>
        <w:tc>
          <w:tcPr>
            <w:tcW w:w="539" w:type="dxa"/>
            <w:shd w:val="clear" w:color="auto" w:fill="76923C" w:themeFill="accent3" w:themeFillShade="BF"/>
          </w:tcPr>
          <w:p w:rsidR="00D40B8E" w:rsidRPr="000B5CCB" w:rsidRDefault="00D40B8E" w:rsidP="00D40B8E">
            <w:pPr>
              <w:pStyle w:val="ListParagraph"/>
              <w:ind w:left="0"/>
              <w:rPr>
                <w:rFonts w:ascii="Arial" w:hAnsi="Arial" w:cs="Arial"/>
                <w:sz w:val="20"/>
                <w:szCs w:val="20"/>
              </w:rPr>
            </w:pPr>
          </w:p>
        </w:tc>
        <w:tc>
          <w:tcPr>
            <w:tcW w:w="561" w:type="dxa"/>
            <w:shd w:val="clear" w:color="auto" w:fill="76923C" w:themeFill="accent3" w:themeFillShade="BF"/>
          </w:tcPr>
          <w:p w:rsidR="00D40B8E" w:rsidRPr="000B5CCB" w:rsidRDefault="00D40B8E" w:rsidP="00D40B8E">
            <w:pPr>
              <w:pStyle w:val="ListParagraph"/>
              <w:ind w:left="0"/>
              <w:rPr>
                <w:rFonts w:ascii="Arial" w:hAnsi="Arial" w:cs="Arial"/>
                <w:sz w:val="20"/>
                <w:szCs w:val="20"/>
              </w:rPr>
            </w:pPr>
          </w:p>
        </w:tc>
        <w:tc>
          <w:tcPr>
            <w:tcW w:w="579" w:type="dxa"/>
            <w:shd w:val="clear" w:color="auto" w:fill="76923C" w:themeFill="accent3" w:themeFillShade="BF"/>
          </w:tcPr>
          <w:p w:rsidR="00D40B8E" w:rsidRPr="000B5CCB" w:rsidRDefault="00D40B8E" w:rsidP="00D40B8E">
            <w:pPr>
              <w:pStyle w:val="ListParagraph"/>
              <w:ind w:left="0"/>
              <w:rPr>
                <w:rFonts w:ascii="Arial" w:hAnsi="Arial" w:cs="Arial"/>
                <w:sz w:val="20"/>
                <w:szCs w:val="20"/>
              </w:rPr>
            </w:pPr>
          </w:p>
        </w:tc>
        <w:tc>
          <w:tcPr>
            <w:tcW w:w="534" w:type="dxa"/>
            <w:shd w:val="clear" w:color="auto" w:fill="76923C" w:themeFill="accent3" w:themeFillShade="BF"/>
          </w:tcPr>
          <w:p w:rsidR="00D40B8E" w:rsidRPr="000B5CCB" w:rsidRDefault="00D40B8E" w:rsidP="00D40B8E">
            <w:pPr>
              <w:pStyle w:val="ListParagraph"/>
              <w:ind w:left="0"/>
              <w:rPr>
                <w:rFonts w:ascii="Arial" w:hAnsi="Arial" w:cs="Arial"/>
                <w:sz w:val="20"/>
                <w:szCs w:val="20"/>
              </w:rPr>
            </w:pPr>
          </w:p>
        </w:tc>
        <w:tc>
          <w:tcPr>
            <w:tcW w:w="557" w:type="dxa"/>
            <w:shd w:val="clear" w:color="auto" w:fill="76923C" w:themeFill="accent3" w:themeFillShade="BF"/>
          </w:tcPr>
          <w:p w:rsidR="00D40B8E" w:rsidRPr="000B5CCB" w:rsidRDefault="00D40B8E" w:rsidP="00D40B8E">
            <w:pPr>
              <w:pStyle w:val="ListParagraph"/>
              <w:ind w:left="0"/>
              <w:rPr>
                <w:rFonts w:ascii="Arial" w:hAnsi="Arial" w:cs="Arial"/>
                <w:sz w:val="20"/>
                <w:szCs w:val="20"/>
              </w:rPr>
            </w:pPr>
          </w:p>
        </w:tc>
        <w:tc>
          <w:tcPr>
            <w:tcW w:w="539" w:type="dxa"/>
            <w:shd w:val="clear" w:color="auto" w:fill="76923C" w:themeFill="accent3" w:themeFillShade="BF"/>
          </w:tcPr>
          <w:p w:rsidR="00D40B8E" w:rsidRPr="000B5CCB" w:rsidRDefault="00D40B8E" w:rsidP="00D40B8E">
            <w:pPr>
              <w:pStyle w:val="ListParagraph"/>
              <w:ind w:left="0"/>
              <w:rPr>
                <w:rFonts w:ascii="Arial" w:hAnsi="Arial" w:cs="Arial"/>
                <w:sz w:val="20"/>
                <w:szCs w:val="20"/>
              </w:rPr>
            </w:pPr>
          </w:p>
        </w:tc>
        <w:tc>
          <w:tcPr>
            <w:tcW w:w="496" w:type="dxa"/>
          </w:tcPr>
          <w:p w:rsidR="00D40B8E" w:rsidRPr="000B5CCB" w:rsidRDefault="00D40B8E" w:rsidP="00D40B8E">
            <w:pPr>
              <w:pStyle w:val="ListParagraph"/>
              <w:ind w:left="0"/>
              <w:rPr>
                <w:rFonts w:ascii="Arial" w:hAnsi="Arial" w:cs="Arial"/>
                <w:sz w:val="20"/>
                <w:szCs w:val="20"/>
              </w:rPr>
            </w:pPr>
          </w:p>
        </w:tc>
        <w:tc>
          <w:tcPr>
            <w:tcW w:w="561" w:type="dxa"/>
          </w:tcPr>
          <w:p w:rsidR="00D40B8E" w:rsidRPr="000B5CCB" w:rsidRDefault="00D40B8E" w:rsidP="00D40B8E">
            <w:pPr>
              <w:pStyle w:val="ListParagraph"/>
              <w:ind w:left="0"/>
              <w:rPr>
                <w:rFonts w:ascii="Arial" w:hAnsi="Arial" w:cs="Arial"/>
                <w:sz w:val="20"/>
                <w:szCs w:val="20"/>
              </w:rPr>
            </w:pPr>
          </w:p>
        </w:tc>
        <w:tc>
          <w:tcPr>
            <w:tcW w:w="572" w:type="dxa"/>
          </w:tcPr>
          <w:p w:rsidR="00D40B8E" w:rsidRPr="000B5CCB" w:rsidRDefault="00D40B8E" w:rsidP="00D40B8E">
            <w:pPr>
              <w:pStyle w:val="ListParagraph"/>
              <w:ind w:left="0"/>
              <w:rPr>
                <w:rFonts w:ascii="Arial" w:hAnsi="Arial" w:cs="Arial"/>
                <w:sz w:val="20"/>
                <w:szCs w:val="20"/>
              </w:rPr>
            </w:pPr>
          </w:p>
        </w:tc>
        <w:tc>
          <w:tcPr>
            <w:tcW w:w="534" w:type="dxa"/>
          </w:tcPr>
          <w:p w:rsidR="00D40B8E" w:rsidRPr="000B5CCB" w:rsidRDefault="00D40B8E" w:rsidP="00D40B8E">
            <w:pPr>
              <w:pStyle w:val="ListParagraph"/>
              <w:ind w:left="0"/>
              <w:rPr>
                <w:rFonts w:ascii="Arial" w:hAnsi="Arial" w:cs="Arial"/>
                <w:sz w:val="20"/>
                <w:szCs w:val="20"/>
              </w:rPr>
            </w:pPr>
          </w:p>
        </w:tc>
        <w:tc>
          <w:tcPr>
            <w:tcW w:w="573" w:type="dxa"/>
          </w:tcPr>
          <w:p w:rsidR="00D40B8E" w:rsidRPr="000B5CCB" w:rsidRDefault="00D40B8E" w:rsidP="00D40B8E">
            <w:pPr>
              <w:pStyle w:val="ListParagraph"/>
              <w:ind w:left="0"/>
              <w:rPr>
                <w:rFonts w:ascii="Arial" w:hAnsi="Arial" w:cs="Arial"/>
                <w:sz w:val="20"/>
                <w:szCs w:val="20"/>
              </w:rPr>
            </w:pPr>
          </w:p>
        </w:tc>
        <w:tc>
          <w:tcPr>
            <w:tcW w:w="572" w:type="dxa"/>
          </w:tcPr>
          <w:p w:rsidR="00D40B8E" w:rsidRPr="000B5CCB" w:rsidRDefault="00D40B8E" w:rsidP="00D40B8E">
            <w:pPr>
              <w:pStyle w:val="ListParagraph"/>
              <w:ind w:left="0"/>
              <w:rPr>
                <w:rFonts w:ascii="Arial" w:hAnsi="Arial" w:cs="Arial"/>
                <w:sz w:val="20"/>
                <w:szCs w:val="20"/>
              </w:rPr>
            </w:pPr>
          </w:p>
        </w:tc>
      </w:tr>
      <w:tr w:rsidR="00D40B8E" w:rsidRPr="000B5CCB" w:rsidTr="00D40B8E">
        <w:tc>
          <w:tcPr>
            <w:tcW w:w="1879" w:type="dxa"/>
          </w:tcPr>
          <w:p w:rsidR="00D40B8E" w:rsidRPr="000B5CCB" w:rsidRDefault="00D40B8E" w:rsidP="00D40B8E">
            <w:pPr>
              <w:pStyle w:val="ListParagraph"/>
              <w:ind w:left="0"/>
              <w:rPr>
                <w:rFonts w:ascii="Arial" w:hAnsi="Arial" w:cs="Arial"/>
                <w:sz w:val="20"/>
                <w:szCs w:val="20"/>
              </w:rPr>
            </w:pPr>
            <w:r w:rsidRPr="000B5CCB">
              <w:rPr>
                <w:rFonts w:ascii="Arial" w:hAnsi="Arial" w:cs="Arial"/>
                <w:sz w:val="20"/>
                <w:szCs w:val="20"/>
              </w:rPr>
              <w:t>Laporan realisasi APBDes semester 2</w:t>
            </w:r>
          </w:p>
        </w:tc>
        <w:tc>
          <w:tcPr>
            <w:tcW w:w="539" w:type="dxa"/>
          </w:tcPr>
          <w:p w:rsidR="00D40B8E" w:rsidRPr="000B5CCB" w:rsidRDefault="00D40B8E" w:rsidP="00D40B8E">
            <w:pPr>
              <w:pStyle w:val="ListParagraph"/>
              <w:ind w:left="0"/>
              <w:rPr>
                <w:rFonts w:ascii="Arial" w:hAnsi="Arial" w:cs="Arial"/>
                <w:sz w:val="20"/>
                <w:szCs w:val="20"/>
              </w:rPr>
            </w:pPr>
          </w:p>
        </w:tc>
        <w:tc>
          <w:tcPr>
            <w:tcW w:w="561" w:type="dxa"/>
          </w:tcPr>
          <w:p w:rsidR="00D40B8E" w:rsidRPr="000B5CCB" w:rsidRDefault="00D40B8E" w:rsidP="00D40B8E">
            <w:pPr>
              <w:pStyle w:val="ListParagraph"/>
              <w:ind w:left="0"/>
              <w:rPr>
                <w:rFonts w:ascii="Arial" w:hAnsi="Arial" w:cs="Arial"/>
                <w:sz w:val="20"/>
                <w:szCs w:val="20"/>
              </w:rPr>
            </w:pPr>
          </w:p>
        </w:tc>
        <w:tc>
          <w:tcPr>
            <w:tcW w:w="579" w:type="dxa"/>
          </w:tcPr>
          <w:p w:rsidR="00D40B8E" w:rsidRPr="000B5CCB" w:rsidRDefault="00D40B8E" w:rsidP="00D40B8E">
            <w:pPr>
              <w:pStyle w:val="ListParagraph"/>
              <w:ind w:left="0"/>
              <w:rPr>
                <w:rFonts w:ascii="Arial" w:hAnsi="Arial" w:cs="Arial"/>
                <w:sz w:val="20"/>
                <w:szCs w:val="20"/>
              </w:rPr>
            </w:pPr>
          </w:p>
        </w:tc>
        <w:tc>
          <w:tcPr>
            <w:tcW w:w="534" w:type="dxa"/>
          </w:tcPr>
          <w:p w:rsidR="00D40B8E" w:rsidRPr="000B5CCB" w:rsidRDefault="00D40B8E" w:rsidP="00D40B8E">
            <w:pPr>
              <w:pStyle w:val="ListParagraph"/>
              <w:ind w:left="0"/>
              <w:rPr>
                <w:rFonts w:ascii="Arial" w:hAnsi="Arial" w:cs="Arial"/>
                <w:sz w:val="20"/>
                <w:szCs w:val="20"/>
              </w:rPr>
            </w:pPr>
          </w:p>
        </w:tc>
        <w:tc>
          <w:tcPr>
            <w:tcW w:w="557" w:type="dxa"/>
          </w:tcPr>
          <w:p w:rsidR="00D40B8E" w:rsidRPr="000B5CCB" w:rsidRDefault="00D40B8E" w:rsidP="00D40B8E">
            <w:pPr>
              <w:pStyle w:val="ListParagraph"/>
              <w:ind w:left="0"/>
              <w:rPr>
                <w:rFonts w:ascii="Arial" w:hAnsi="Arial" w:cs="Arial"/>
                <w:sz w:val="20"/>
                <w:szCs w:val="20"/>
              </w:rPr>
            </w:pPr>
          </w:p>
        </w:tc>
        <w:tc>
          <w:tcPr>
            <w:tcW w:w="539" w:type="dxa"/>
          </w:tcPr>
          <w:p w:rsidR="00D40B8E" w:rsidRPr="000B5CCB" w:rsidRDefault="00D40B8E" w:rsidP="00D40B8E">
            <w:pPr>
              <w:pStyle w:val="ListParagraph"/>
              <w:ind w:left="0"/>
              <w:rPr>
                <w:rFonts w:ascii="Arial" w:hAnsi="Arial" w:cs="Arial"/>
                <w:sz w:val="20"/>
                <w:szCs w:val="20"/>
              </w:rPr>
            </w:pPr>
          </w:p>
        </w:tc>
        <w:tc>
          <w:tcPr>
            <w:tcW w:w="496" w:type="dxa"/>
            <w:shd w:val="clear" w:color="auto" w:fill="5F497A" w:themeFill="accent4" w:themeFillShade="BF"/>
          </w:tcPr>
          <w:p w:rsidR="00D40B8E" w:rsidRPr="000B5CCB" w:rsidRDefault="00D40B8E" w:rsidP="00D40B8E">
            <w:pPr>
              <w:pStyle w:val="ListParagraph"/>
              <w:ind w:left="0"/>
              <w:rPr>
                <w:rFonts w:ascii="Arial" w:hAnsi="Arial" w:cs="Arial"/>
                <w:sz w:val="20"/>
                <w:szCs w:val="20"/>
              </w:rPr>
            </w:pPr>
          </w:p>
        </w:tc>
        <w:tc>
          <w:tcPr>
            <w:tcW w:w="561" w:type="dxa"/>
            <w:shd w:val="clear" w:color="auto" w:fill="5F497A" w:themeFill="accent4" w:themeFillShade="BF"/>
          </w:tcPr>
          <w:p w:rsidR="00D40B8E" w:rsidRPr="000B5CCB" w:rsidRDefault="00D40B8E" w:rsidP="00D40B8E">
            <w:pPr>
              <w:pStyle w:val="ListParagraph"/>
              <w:ind w:left="0"/>
              <w:rPr>
                <w:rFonts w:ascii="Arial" w:hAnsi="Arial" w:cs="Arial"/>
                <w:sz w:val="20"/>
                <w:szCs w:val="20"/>
              </w:rPr>
            </w:pPr>
          </w:p>
        </w:tc>
        <w:tc>
          <w:tcPr>
            <w:tcW w:w="572" w:type="dxa"/>
            <w:shd w:val="clear" w:color="auto" w:fill="5F497A" w:themeFill="accent4" w:themeFillShade="BF"/>
          </w:tcPr>
          <w:p w:rsidR="00D40B8E" w:rsidRPr="000B5CCB" w:rsidRDefault="00D40B8E" w:rsidP="00D40B8E">
            <w:pPr>
              <w:pStyle w:val="ListParagraph"/>
              <w:ind w:left="0"/>
              <w:rPr>
                <w:rFonts w:ascii="Arial" w:hAnsi="Arial" w:cs="Arial"/>
                <w:sz w:val="20"/>
                <w:szCs w:val="20"/>
              </w:rPr>
            </w:pPr>
          </w:p>
        </w:tc>
        <w:tc>
          <w:tcPr>
            <w:tcW w:w="534" w:type="dxa"/>
            <w:shd w:val="clear" w:color="auto" w:fill="5F497A" w:themeFill="accent4" w:themeFillShade="BF"/>
          </w:tcPr>
          <w:p w:rsidR="00D40B8E" w:rsidRPr="000B5CCB" w:rsidRDefault="00D40B8E" w:rsidP="00D40B8E">
            <w:pPr>
              <w:pStyle w:val="ListParagraph"/>
              <w:ind w:left="0"/>
              <w:rPr>
                <w:rFonts w:ascii="Arial" w:hAnsi="Arial" w:cs="Arial"/>
                <w:sz w:val="20"/>
                <w:szCs w:val="20"/>
              </w:rPr>
            </w:pPr>
          </w:p>
        </w:tc>
        <w:tc>
          <w:tcPr>
            <w:tcW w:w="573" w:type="dxa"/>
            <w:shd w:val="clear" w:color="auto" w:fill="5F497A" w:themeFill="accent4" w:themeFillShade="BF"/>
          </w:tcPr>
          <w:p w:rsidR="00D40B8E" w:rsidRPr="000B5CCB" w:rsidRDefault="00D40B8E" w:rsidP="00D40B8E">
            <w:pPr>
              <w:pStyle w:val="ListParagraph"/>
              <w:ind w:left="0"/>
              <w:rPr>
                <w:rFonts w:ascii="Arial" w:hAnsi="Arial" w:cs="Arial"/>
                <w:sz w:val="20"/>
                <w:szCs w:val="20"/>
              </w:rPr>
            </w:pPr>
          </w:p>
        </w:tc>
        <w:tc>
          <w:tcPr>
            <w:tcW w:w="572" w:type="dxa"/>
            <w:shd w:val="clear" w:color="auto" w:fill="5F497A" w:themeFill="accent4" w:themeFillShade="BF"/>
          </w:tcPr>
          <w:p w:rsidR="00D40B8E" w:rsidRPr="000B5CCB" w:rsidRDefault="00D40B8E" w:rsidP="00D40B8E">
            <w:pPr>
              <w:pStyle w:val="ListParagraph"/>
              <w:ind w:left="0"/>
              <w:rPr>
                <w:rFonts w:ascii="Arial" w:hAnsi="Arial" w:cs="Arial"/>
                <w:sz w:val="20"/>
                <w:szCs w:val="20"/>
              </w:rPr>
            </w:pPr>
          </w:p>
        </w:tc>
      </w:tr>
    </w:tbl>
    <w:p w:rsidR="00D40B8E" w:rsidRDefault="00D40B8E" w:rsidP="00D40B8E">
      <w:pPr>
        <w:pStyle w:val="ListParagraph"/>
        <w:spacing w:line="240" w:lineRule="auto"/>
        <w:ind w:firstLine="0"/>
        <w:rPr>
          <w:rFonts w:ascii="Arial" w:hAnsi="Arial" w:cs="Arial"/>
          <w:sz w:val="20"/>
          <w:szCs w:val="20"/>
        </w:rPr>
      </w:pPr>
      <w:r>
        <w:rPr>
          <w:rFonts w:ascii="Arial" w:hAnsi="Arial" w:cs="Arial"/>
          <w:sz w:val="20"/>
          <w:szCs w:val="20"/>
        </w:rPr>
        <w:t>*)</w:t>
      </w:r>
      <w:r w:rsidRPr="00DC0B53">
        <w:rPr>
          <w:rFonts w:ascii="Arial" w:hAnsi="Arial" w:cs="Arial"/>
          <w:sz w:val="20"/>
          <w:szCs w:val="20"/>
        </w:rPr>
        <w:t>Proses penyusunan RPJMDes dilakukan setelah kepala</w:t>
      </w:r>
      <w:r>
        <w:rPr>
          <w:rFonts w:ascii="Arial" w:hAnsi="Arial" w:cs="Arial"/>
          <w:sz w:val="20"/>
          <w:szCs w:val="20"/>
        </w:rPr>
        <w:t xml:space="preserve"> desa terpilih. </w:t>
      </w:r>
    </w:p>
    <w:p w:rsidR="00D40B8E" w:rsidRDefault="00D40B8E" w:rsidP="00D40B8E">
      <w:pPr>
        <w:pStyle w:val="ListParagraph"/>
        <w:spacing w:line="240" w:lineRule="auto"/>
        <w:ind w:firstLine="0"/>
        <w:rPr>
          <w:rFonts w:ascii="Arial" w:hAnsi="Arial" w:cs="Arial"/>
          <w:sz w:val="20"/>
          <w:szCs w:val="20"/>
        </w:rPr>
      </w:pPr>
    </w:p>
    <w:p w:rsidR="000774F1" w:rsidRDefault="000774F1" w:rsidP="00D40B8E">
      <w:pPr>
        <w:pStyle w:val="ListParagraph"/>
        <w:spacing w:line="240" w:lineRule="auto"/>
        <w:ind w:firstLine="0"/>
        <w:rPr>
          <w:rFonts w:ascii="Arial" w:hAnsi="Arial" w:cs="Arial"/>
          <w:sz w:val="20"/>
          <w:szCs w:val="20"/>
        </w:rPr>
      </w:pPr>
      <w:r>
        <w:rPr>
          <w:rFonts w:ascii="Arial" w:hAnsi="Arial" w:cs="Arial"/>
          <w:sz w:val="20"/>
          <w:szCs w:val="20"/>
        </w:rPr>
        <w:t xml:space="preserve">Mengacu pada Permendagri 114 tahun 2014 tentang pedoman pembangunan desa (pasal 31 (1) dan (2) bahwa musyawarah desa diselenggarakan oleh BPD dalam rangka menyusun Rencana Pembangunan Desa (RKP) dan Daftar Usulan RKP Desa. Musdes dilaksanakan paling lambat bulan Juni tahun berjalan. </w:t>
      </w:r>
    </w:p>
    <w:p w:rsidR="000774F1" w:rsidRDefault="000774F1" w:rsidP="00D40B8E">
      <w:pPr>
        <w:pStyle w:val="ListParagraph"/>
        <w:spacing w:line="240" w:lineRule="auto"/>
        <w:ind w:firstLine="0"/>
        <w:rPr>
          <w:rFonts w:ascii="Arial" w:hAnsi="Arial" w:cs="Arial"/>
          <w:sz w:val="20"/>
          <w:szCs w:val="20"/>
        </w:rPr>
      </w:pPr>
      <w:r>
        <w:rPr>
          <w:rFonts w:ascii="Arial" w:hAnsi="Arial" w:cs="Arial"/>
          <w:sz w:val="20"/>
          <w:szCs w:val="20"/>
        </w:rPr>
        <w:t xml:space="preserve">Agenda yang dibahas antara lain mencermati ulang dokumen RPJMDesa, MEMBENTUK TIM VERIFIKASI sesuai jenis kegiatan dan keahlian yang dibutuhkan Hasil pembahasan akan dituangkan dalam berita acara yang dijadikan dasar bagi pemerintah desa untuk menyusun RKP Desa </w:t>
      </w:r>
    </w:p>
    <w:p w:rsidR="000774F1" w:rsidRDefault="000774F1" w:rsidP="00D40B8E">
      <w:pPr>
        <w:pStyle w:val="ListParagraph"/>
        <w:spacing w:line="240" w:lineRule="auto"/>
        <w:ind w:firstLine="0"/>
        <w:rPr>
          <w:rFonts w:ascii="Arial" w:hAnsi="Arial" w:cs="Arial"/>
          <w:sz w:val="20"/>
          <w:szCs w:val="20"/>
        </w:rPr>
      </w:pPr>
    </w:p>
    <w:p w:rsidR="00D40B8E" w:rsidRPr="000B5CCB" w:rsidRDefault="00D40B8E" w:rsidP="00D40B8E">
      <w:pPr>
        <w:pStyle w:val="ListParagraph"/>
        <w:spacing w:line="240" w:lineRule="auto"/>
        <w:ind w:left="1080" w:firstLine="0"/>
        <w:rPr>
          <w:rFonts w:ascii="Arial" w:hAnsi="Arial" w:cs="Arial"/>
          <w:sz w:val="20"/>
          <w:szCs w:val="20"/>
        </w:rPr>
      </w:pPr>
    </w:p>
    <w:p w:rsidR="00D40B8E" w:rsidRPr="000B5CCB" w:rsidRDefault="00D40B8E" w:rsidP="00D40B8E">
      <w:pPr>
        <w:pStyle w:val="ListParagraph"/>
        <w:spacing w:line="240" w:lineRule="auto"/>
        <w:ind w:left="1080" w:firstLine="0"/>
        <w:rPr>
          <w:rFonts w:ascii="Arial" w:hAnsi="Arial" w:cs="Arial"/>
          <w:sz w:val="20"/>
          <w:szCs w:val="20"/>
        </w:rPr>
      </w:pPr>
    </w:p>
    <w:p w:rsidR="00D40B8E" w:rsidRPr="000B5CCB" w:rsidRDefault="00D40B8E" w:rsidP="00D40B8E">
      <w:pPr>
        <w:pStyle w:val="ListParagraph"/>
        <w:spacing w:line="240" w:lineRule="auto"/>
        <w:ind w:left="1080" w:firstLine="0"/>
        <w:rPr>
          <w:rFonts w:ascii="Arial" w:hAnsi="Arial" w:cs="Arial"/>
          <w:sz w:val="20"/>
          <w:szCs w:val="20"/>
        </w:rPr>
      </w:pPr>
    </w:p>
    <w:p w:rsidR="00D40B8E" w:rsidRDefault="00D40B8E" w:rsidP="00D40B8E">
      <w:pPr>
        <w:rPr>
          <w:rFonts w:ascii="Arial" w:hAnsi="Arial" w:cs="Arial"/>
          <w:b/>
          <w:sz w:val="28"/>
          <w:szCs w:val="28"/>
        </w:rPr>
      </w:pPr>
      <w:r>
        <w:rPr>
          <w:rFonts w:ascii="Arial" w:hAnsi="Arial" w:cs="Arial"/>
          <w:b/>
          <w:sz w:val="28"/>
          <w:szCs w:val="28"/>
        </w:rPr>
        <w:br w:type="page"/>
      </w:r>
    </w:p>
    <w:p w:rsidR="00D40B8E" w:rsidRPr="00D03FC0" w:rsidRDefault="00D40B8E" w:rsidP="00D40B8E">
      <w:pPr>
        <w:pStyle w:val="ListParagraph"/>
        <w:spacing w:line="240" w:lineRule="auto"/>
        <w:ind w:left="1080" w:firstLine="0"/>
        <w:rPr>
          <w:rFonts w:ascii="Arial" w:hAnsi="Arial" w:cs="Arial"/>
          <w:b/>
          <w:sz w:val="28"/>
          <w:szCs w:val="28"/>
        </w:rPr>
      </w:pPr>
      <w:r w:rsidRPr="00D03FC0">
        <w:rPr>
          <w:rFonts w:ascii="Arial" w:hAnsi="Arial" w:cs="Arial"/>
          <w:b/>
          <w:sz w:val="28"/>
          <w:szCs w:val="28"/>
        </w:rPr>
        <w:lastRenderedPageBreak/>
        <w:t>STRUKTUR PERENCANAAN PENGANGGARAN DAN PERTANGGUNGJAWABAN</w:t>
      </w:r>
    </w:p>
    <w:p w:rsidR="00D40B8E" w:rsidRPr="000B5CCB" w:rsidRDefault="00D40B8E" w:rsidP="00D40B8E">
      <w:pPr>
        <w:pStyle w:val="ListParagraph"/>
        <w:spacing w:line="240" w:lineRule="auto"/>
        <w:ind w:left="1080" w:firstLine="0"/>
        <w:rPr>
          <w:rFonts w:ascii="Arial" w:hAnsi="Arial" w:cs="Arial"/>
          <w:sz w:val="20"/>
          <w:szCs w:val="20"/>
        </w:rPr>
      </w:pPr>
    </w:p>
    <w:p w:rsidR="00D40B8E" w:rsidRPr="000B5CCB" w:rsidRDefault="00D40B8E" w:rsidP="00D40B8E">
      <w:pPr>
        <w:pStyle w:val="ListParagraph"/>
        <w:spacing w:line="240" w:lineRule="auto"/>
        <w:ind w:left="1080" w:firstLine="0"/>
        <w:rPr>
          <w:rFonts w:ascii="Arial" w:hAnsi="Arial" w:cs="Arial"/>
          <w:sz w:val="20"/>
          <w:szCs w:val="20"/>
        </w:rPr>
      </w:pPr>
      <w:r w:rsidRPr="000B5CCB">
        <w:rPr>
          <w:rFonts w:ascii="Arial" w:hAnsi="Arial" w:cs="Arial"/>
          <w:sz w:val="20"/>
          <w:szCs w:val="20"/>
        </w:rPr>
        <w:t xml:space="preserve">Proses perencanaan dan penganggaran serta pertanggungjawaban, bukanlah prosesyang terpisah satu dengan yang lain. Penganggaran akan ditentukan oleh perencanaan yang ada, demikian juga pertaggungjawabannya akan diakuakan berbasis perencanaan dan penganggaran yang ada. </w:t>
      </w:r>
    </w:p>
    <w:p w:rsidR="00D40B8E" w:rsidRPr="000B5CCB" w:rsidRDefault="00D40B8E" w:rsidP="00D40B8E">
      <w:pPr>
        <w:pStyle w:val="ListParagraph"/>
        <w:spacing w:line="240" w:lineRule="auto"/>
        <w:ind w:left="1080" w:firstLine="0"/>
        <w:rPr>
          <w:rFonts w:ascii="Arial" w:hAnsi="Arial" w:cs="Arial"/>
          <w:sz w:val="20"/>
          <w:szCs w:val="20"/>
        </w:rPr>
      </w:pPr>
    </w:p>
    <w:p w:rsidR="000774F1" w:rsidRDefault="00D40B8E" w:rsidP="000774F1">
      <w:pPr>
        <w:pStyle w:val="ListParagraph"/>
        <w:spacing w:line="240" w:lineRule="auto"/>
        <w:ind w:left="1080" w:firstLine="0"/>
        <w:rPr>
          <w:rFonts w:ascii="Arial" w:hAnsi="Arial" w:cs="Arial"/>
          <w:sz w:val="20"/>
          <w:szCs w:val="20"/>
        </w:rPr>
      </w:pPr>
      <w:r w:rsidRPr="000B5CCB">
        <w:rPr>
          <w:rFonts w:ascii="Arial" w:hAnsi="Arial" w:cs="Arial"/>
          <w:sz w:val="20"/>
          <w:szCs w:val="20"/>
        </w:rPr>
        <w:t>Dokumen dokumen inilah yang harus dicermati dan dibaca dalam perenc</w:t>
      </w:r>
      <w:r w:rsidR="000774F1">
        <w:rPr>
          <w:rFonts w:ascii="Arial" w:hAnsi="Arial" w:cs="Arial"/>
          <w:sz w:val="20"/>
          <w:szCs w:val="20"/>
        </w:rPr>
        <w:t>anaan dan penganggaran desa.:</w:t>
      </w:r>
    </w:p>
    <w:p w:rsidR="000774F1" w:rsidRDefault="00D40B8E" w:rsidP="005105E2">
      <w:pPr>
        <w:pStyle w:val="ListParagraph"/>
        <w:numPr>
          <w:ilvl w:val="0"/>
          <w:numId w:val="31"/>
        </w:numPr>
        <w:spacing w:line="240" w:lineRule="auto"/>
        <w:rPr>
          <w:rFonts w:ascii="Arial" w:hAnsi="Arial" w:cs="Arial"/>
          <w:sz w:val="20"/>
          <w:szCs w:val="20"/>
        </w:rPr>
      </w:pPr>
      <w:r w:rsidRPr="000774F1">
        <w:rPr>
          <w:rFonts w:ascii="Arial" w:hAnsi="Arial" w:cs="Arial"/>
          <w:sz w:val="20"/>
          <w:szCs w:val="20"/>
        </w:rPr>
        <w:t xml:space="preserve">Perencanaan jangka menengah  6 tahun kan menghasilkan RPJMdesa (Rencana Pembangunan Jangka Menengah Desa)  </w:t>
      </w:r>
    </w:p>
    <w:p w:rsidR="000774F1" w:rsidRDefault="00D40B8E" w:rsidP="005105E2">
      <w:pPr>
        <w:pStyle w:val="ListParagraph"/>
        <w:numPr>
          <w:ilvl w:val="0"/>
          <w:numId w:val="31"/>
        </w:numPr>
        <w:spacing w:line="240" w:lineRule="auto"/>
        <w:rPr>
          <w:rFonts w:ascii="Arial" w:hAnsi="Arial" w:cs="Arial"/>
          <w:sz w:val="20"/>
          <w:szCs w:val="20"/>
        </w:rPr>
      </w:pPr>
      <w:r w:rsidRPr="000774F1">
        <w:rPr>
          <w:rFonts w:ascii="Arial" w:hAnsi="Arial" w:cs="Arial"/>
          <w:sz w:val="20"/>
          <w:szCs w:val="20"/>
        </w:rPr>
        <w:t xml:space="preserve">RKP Desa  (Rencana Kerja Pemerintah Desa) </w:t>
      </w:r>
      <w:r w:rsidR="000774F1" w:rsidRPr="000774F1">
        <w:rPr>
          <w:rFonts w:ascii="Arial" w:hAnsi="Arial" w:cs="Arial"/>
          <w:sz w:val="20"/>
          <w:szCs w:val="20"/>
        </w:rPr>
        <w:t>yang akan menjadi rujukan rencana tahunan</w:t>
      </w:r>
    </w:p>
    <w:p w:rsidR="000774F1" w:rsidRDefault="00D40B8E" w:rsidP="005105E2">
      <w:pPr>
        <w:pStyle w:val="ListParagraph"/>
        <w:numPr>
          <w:ilvl w:val="0"/>
          <w:numId w:val="31"/>
        </w:numPr>
        <w:spacing w:line="240" w:lineRule="auto"/>
        <w:rPr>
          <w:rFonts w:ascii="Arial" w:hAnsi="Arial" w:cs="Arial"/>
          <w:sz w:val="20"/>
          <w:szCs w:val="20"/>
        </w:rPr>
      </w:pPr>
      <w:r w:rsidRPr="000774F1">
        <w:rPr>
          <w:rFonts w:ascii="Arial" w:hAnsi="Arial" w:cs="Arial"/>
          <w:sz w:val="20"/>
          <w:szCs w:val="20"/>
        </w:rPr>
        <w:t xml:space="preserve">APBdesa </w:t>
      </w:r>
      <w:r w:rsidR="000774F1">
        <w:rPr>
          <w:rFonts w:ascii="Arial" w:hAnsi="Arial" w:cs="Arial"/>
          <w:sz w:val="20"/>
          <w:szCs w:val="20"/>
        </w:rPr>
        <w:t>yang berisi besaran anggaran atas program dan kegiatan yang telah direncanakan dalam RKPDesa.</w:t>
      </w:r>
    </w:p>
    <w:p w:rsidR="00D40B8E" w:rsidRPr="000774F1" w:rsidRDefault="00D40B8E" w:rsidP="005105E2">
      <w:pPr>
        <w:pStyle w:val="ListParagraph"/>
        <w:numPr>
          <w:ilvl w:val="0"/>
          <w:numId w:val="31"/>
        </w:numPr>
        <w:spacing w:line="240" w:lineRule="auto"/>
        <w:rPr>
          <w:rFonts w:ascii="Arial" w:hAnsi="Arial" w:cs="Arial"/>
          <w:sz w:val="20"/>
          <w:szCs w:val="20"/>
        </w:rPr>
      </w:pPr>
      <w:r w:rsidRPr="000774F1">
        <w:rPr>
          <w:rFonts w:ascii="Arial" w:hAnsi="Arial" w:cs="Arial"/>
          <w:sz w:val="20"/>
          <w:szCs w:val="20"/>
        </w:rPr>
        <w:t xml:space="preserve">Rencana Kerja Anggaran (RKA) yang terdiri dari beberapa rencana yang akan direalisasikan tahun depan.  </w:t>
      </w:r>
    </w:p>
    <w:p w:rsidR="00D40B8E" w:rsidRPr="000B5CCB" w:rsidRDefault="00D40B8E" w:rsidP="00D40B8E">
      <w:pPr>
        <w:pStyle w:val="ListParagraph"/>
        <w:spacing w:line="240" w:lineRule="auto"/>
        <w:ind w:left="1080" w:firstLine="0"/>
        <w:rPr>
          <w:rFonts w:ascii="Arial" w:hAnsi="Arial" w:cs="Arial"/>
          <w:sz w:val="20"/>
          <w:szCs w:val="20"/>
        </w:rPr>
      </w:pPr>
    </w:p>
    <w:p w:rsidR="00D40B8E" w:rsidRPr="000B5CCB" w:rsidRDefault="00D40B8E" w:rsidP="00D40B8E">
      <w:pPr>
        <w:spacing w:line="240" w:lineRule="auto"/>
        <w:ind w:left="0" w:firstLine="720"/>
        <w:rPr>
          <w:rFonts w:ascii="Arial" w:hAnsi="Arial" w:cs="Arial"/>
          <w:sz w:val="20"/>
          <w:szCs w:val="20"/>
        </w:rPr>
      </w:pPr>
      <w:r w:rsidRPr="000B5CCB">
        <w:rPr>
          <w:rFonts w:ascii="Arial" w:hAnsi="Arial" w:cs="Arial"/>
          <w:noProof/>
          <w:sz w:val="20"/>
          <w:szCs w:val="20"/>
        </w:rPr>
        <w:drawing>
          <wp:inline distT="0" distB="0" distL="0" distR="0">
            <wp:extent cx="4038600" cy="4525963"/>
            <wp:effectExtent l="0" t="0" r="0" b="0"/>
            <wp:docPr id="2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40B8E" w:rsidRPr="000B5CCB" w:rsidRDefault="00D40B8E" w:rsidP="00D40B8E">
      <w:pPr>
        <w:pStyle w:val="ListParagraph"/>
        <w:spacing w:line="240" w:lineRule="auto"/>
        <w:ind w:left="1440" w:firstLine="0"/>
        <w:rPr>
          <w:rFonts w:ascii="Arial" w:hAnsi="Arial" w:cs="Arial"/>
          <w:sz w:val="20"/>
          <w:szCs w:val="20"/>
        </w:rPr>
      </w:pPr>
    </w:p>
    <w:p w:rsidR="00D40B8E" w:rsidRPr="000B5CCB" w:rsidRDefault="00D40B8E" w:rsidP="00D40B8E">
      <w:pPr>
        <w:spacing w:line="240" w:lineRule="auto"/>
        <w:rPr>
          <w:rFonts w:ascii="Arial" w:hAnsi="Arial" w:cs="Arial"/>
          <w:sz w:val="20"/>
          <w:szCs w:val="20"/>
        </w:rPr>
      </w:pPr>
    </w:p>
    <w:p w:rsidR="00D40B8E" w:rsidRPr="000B5CCB" w:rsidRDefault="00D40B8E" w:rsidP="00D40B8E">
      <w:pPr>
        <w:pStyle w:val="ListParagraph"/>
        <w:spacing w:line="240" w:lineRule="auto"/>
        <w:ind w:left="1080" w:firstLine="0"/>
        <w:rPr>
          <w:rFonts w:ascii="Arial" w:hAnsi="Arial" w:cs="Arial"/>
          <w:sz w:val="20"/>
          <w:szCs w:val="20"/>
        </w:rPr>
      </w:pPr>
    </w:p>
    <w:p w:rsidR="00D40B8E" w:rsidRDefault="00D40B8E" w:rsidP="00D40B8E">
      <w:pPr>
        <w:rPr>
          <w:rFonts w:ascii="Arial" w:hAnsi="Arial" w:cs="Arial"/>
          <w:sz w:val="20"/>
          <w:szCs w:val="20"/>
        </w:rPr>
      </w:pPr>
      <w:r>
        <w:rPr>
          <w:rFonts w:ascii="Arial" w:hAnsi="Arial" w:cs="Arial"/>
          <w:sz w:val="20"/>
          <w:szCs w:val="20"/>
        </w:rPr>
        <w:br w:type="page"/>
      </w:r>
    </w:p>
    <w:p w:rsidR="00D40B8E" w:rsidRDefault="00D40B8E" w:rsidP="00D40B8E">
      <w:pPr>
        <w:pStyle w:val="ListParagraph"/>
        <w:spacing w:line="240" w:lineRule="auto"/>
        <w:ind w:left="1080" w:firstLine="0"/>
        <w:rPr>
          <w:rFonts w:ascii="Arial" w:hAnsi="Arial" w:cs="Arial"/>
          <w:b/>
          <w:sz w:val="28"/>
          <w:szCs w:val="28"/>
        </w:rPr>
      </w:pPr>
    </w:p>
    <w:p w:rsidR="00D40B8E" w:rsidRDefault="00D40B8E" w:rsidP="00D40B8E">
      <w:pPr>
        <w:pStyle w:val="ListParagraph"/>
        <w:spacing w:line="240" w:lineRule="auto"/>
        <w:ind w:left="1080" w:firstLine="0"/>
        <w:rPr>
          <w:rFonts w:ascii="Arial" w:hAnsi="Arial" w:cs="Arial"/>
          <w:b/>
          <w:sz w:val="28"/>
          <w:szCs w:val="28"/>
        </w:rPr>
      </w:pPr>
    </w:p>
    <w:p w:rsidR="00D40B8E" w:rsidRPr="000B5CCB" w:rsidRDefault="00D40B8E" w:rsidP="00D40B8E">
      <w:pPr>
        <w:pStyle w:val="ListParagraph"/>
        <w:spacing w:line="240" w:lineRule="auto"/>
        <w:ind w:left="1080" w:firstLine="0"/>
        <w:rPr>
          <w:rFonts w:ascii="Arial" w:hAnsi="Arial" w:cs="Arial"/>
          <w:sz w:val="20"/>
          <w:szCs w:val="20"/>
        </w:rPr>
      </w:pPr>
    </w:p>
    <w:p w:rsidR="00D40B8E" w:rsidRPr="000B5CCB" w:rsidRDefault="00D40B8E" w:rsidP="00D40B8E">
      <w:pPr>
        <w:pStyle w:val="ListParagraph"/>
        <w:spacing w:line="240" w:lineRule="auto"/>
        <w:ind w:left="1080" w:firstLine="0"/>
        <w:rPr>
          <w:rFonts w:ascii="Arial" w:hAnsi="Arial" w:cs="Arial"/>
          <w:sz w:val="20"/>
          <w:szCs w:val="20"/>
        </w:rPr>
      </w:pPr>
    </w:p>
    <w:p w:rsidR="00D40B8E" w:rsidRPr="00D03FC0" w:rsidRDefault="00D40B8E" w:rsidP="00D40B8E">
      <w:pPr>
        <w:pStyle w:val="ListParagraph"/>
        <w:numPr>
          <w:ilvl w:val="0"/>
          <w:numId w:val="1"/>
        </w:numPr>
        <w:spacing w:line="240" w:lineRule="auto"/>
        <w:rPr>
          <w:rFonts w:ascii="Arial" w:hAnsi="Arial" w:cs="Arial"/>
          <w:b/>
          <w:sz w:val="28"/>
          <w:szCs w:val="28"/>
        </w:rPr>
      </w:pPr>
      <w:r w:rsidRPr="00D03FC0">
        <w:rPr>
          <w:rFonts w:ascii="Arial" w:hAnsi="Arial" w:cs="Arial"/>
          <w:b/>
          <w:sz w:val="28"/>
          <w:szCs w:val="28"/>
        </w:rPr>
        <w:t>PERENCANAAN</w:t>
      </w:r>
    </w:p>
    <w:p w:rsidR="00D40B8E" w:rsidRPr="000B5CCB" w:rsidRDefault="00D40B8E" w:rsidP="00D40B8E">
      <w:pPr>
        <w:pStyle w:val="ListParagraph"/>
        <w:spacing w:line="240" w:lineRule="auto"/>
        <w:rPr>
          <w:rFonts w:ascii="Arial" w:hAnsi="Arial" w:cs="Arial"/>
          <w:sz w:val="20"/>
          <w:szCs w:val="20"/>
        </w:rPr>
      </w:pPr>
    </w:p>
    <w:p w:rsidR="00D40B8E" w:rsidRPr="000B5CCB" w:rsidRDefault="00D40B8E" w:rsidP="00D40B8E">
      <w:pPr>
        <w:pStyle w:val="ListParagraph"/>
        <w:spacing w:line="240" w:lineRule="auto"/>
        <w:rPr>
          <w:rFonts w:ascii="Arial" w:hAnsi="Arial" w:cs="Arial"/>
          <w:sz w:val="20"/>
          <w:szCs w:val="20"/>
        </w:rPr>
      </w:pPr>
    </w:p>
    <w:p w:rsidR="009F326D" w:rsidRDefault="009F326D" w:rsidP="005105E2">
      <w:pPr>
        <w:pStyle w:val="ListParagraph"/>
        <w:numPr>
          <w:ilvl w:val="1"/>
          <w:numId w:val="32"/>
        </w:numPr>
        <w:spacing w:line="276" w:lineRule="auto"/>
        <w:rPr>
          <w:rFonts w:ascii="Candara" w:hAnsi="Candara" w:cs="Segoe UI"/>
          <w:b/>
          <w:bCs/>
          <w:color w:val="000000"/>
          <w:sz w:val="24"/>
          <w:szCs w:val="24"/>
        </w:rPr>
      </w:pPr>
      <w:r w:rsidRPr="0023735A">
        <w:rPr>
          <w:rFonts w:ascii="Candara" w:hAnsi="Candara" w:cs="Segoe UI"/>
          <w:b/>
          <w:bCs/>
          <w:color w:val="000000"/>
          <w:sz w:val="24"/>
          <w:szCs w:val="24"/>
        </w:rPr>
        <w:t>PROSES PERENCANAAN RENCANA PEMBANGUNAN JANGKA MENENGAH DESA (RPJMDesa)</w:t>
      </w:r>
    </w:p>
    <w:p w:rsidR="009F326D" w:rsidRPr="009F326D" w:rsidRDefault="009F326D" w:rsidP="009F326D">
      <w:pPr>
        <w:pStyle w:val="ListParagraph"/>
        <w:spacing w:line="276" w:lineRule="auto"/>
        <w:ind w:left="420" w:firstLine="0"/>
        <w:rPr>
          <w:rFonts w:ascii="Candara" w:hAnsi="Candara" w:cs="Segoe UI"/>
          <w:bCs/>
          <w:color w:val="000000"/>
          <w:sz w:val="24"/>
          <w:szCs w:val="24"/>
        </w:rPr>
      </w:pPr>
      <w:r w:rsidRPr="009F326D">
        <w:rPr>
          <w:rFonts w:ascii="Candara" w:hAnsi="Candara" w:cs="Segoe UI"/>
          <w:bCs/>
          <w:color w:val="000000"/>
          <w:sz w:val="24"/>
          <w:szCs w:val="24"/>
        </w:rPr>
        <w:t xml:space="preserve">Rencana jangka mengengah ini digunakan sebagai acuan dalam membuat rencana tahunan. Desa harus memiliki rencana jangka menengah ini untuk menerjemahkan visi misi kepala desa dan mensinkronisasi rencana pembangunan kabupaten dan desa. </w:t>
      </w:r>
    </w:p>
    <w:p w:rsidR="009F326D" w:rsidRDefault="009F326D" w:rsidP="009F326D">
      <w:pPr>
        <w:pStyle w:val="ListParagraph"/>
        <w:ind w:left="420"/>
        <w:rPr>
          <w:rFonts w:ascii="Candara" w:hAnsi="Candara" w:cs="Segoe UI"/>
          <w:b/>
          <w:bCs/>
          <w:color w:val="000000"/>
          <w:sz w:val="24"/>
          <w:szCs w:val="24"/>
        </w:rPr>
      </w:pPr>
    </w:p>
    <w:p w:rsidR="009F326D" w:rsidRPr="0023735A" w:rsidRDefault="009F326D" w:rsidP="009F326D">
      <w:pPr>
        <w:pStyle w:val="ListParagraph"/>
        <w:ind w:left="420"/>
        <w:rPr>
          <w:rFonts w:ascii="Candara" w:hAnsi="Candara" w:cs="Segoe UI"/>
          <w:b/>
          <w:bCs/>
          <w:color w:val="000000"/>
          <w:sz w:val="24"/>
          <w:szCs w:val="24"/>
        </w:rPr>
      </w:pPr>
      <w:r>
        <w:rPr>
          <w:b/>
          <w:noProof/>
        </w:rPr>
        <w:drawing>
          <wp:inline distT="0" distB="0" distL="0" distR="0">
            <wp:extent cx="5731510" cy="2537953"/>
            <wp:effectExtent l="76200" t="38100" r="40640" b="14747"/>
            <wp:docPr id="2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40B8E" w:rsidRDefault="00D40B8E" w:rsidP="00D40B8E">
      <w:pPr>
        <w:pStyle w:val="ListParagraph"/>
        <w:spacing w:line="240" w:lineRule="auto"/>
        <w:rPr>
          <w:rFonts w:ascii="Arial" w:hAnsi="Arial" w:cs="Arial"/>
          <w:sz w:val="20"/>
          <w:szCs w:val="20"/>
        </w:rPr>
      </w:pPr>
    </w:p>
    <w:p w:rsidR="009F326D" w:rsidRPr="009F326D" w:rsidRDefault="009F326D" w:rsidP="009F326D">
      <w:pPr>
        <w:spacing w:line="240" w:lineRule="auto"/>
        <w:ind w:left="0" w:firstLine="0"/>
        <w:rPr>
          <w:rFonts w:ascii="Arial" w:hAnsi="Arial" w:cs="Arial"/>
          <w:sz w:val="20"/>
          <w:szCs w:val="20"/>
        </w:rPr>
      </w:pPr>
    </w:p>
    <w:p w:rsidR="009F326D" w:rsidRDefault="009F326D" w:rsidP="009F326D">
      <w:pPr>
        <w:rPr>
          <w:rFonts w:ascii="Candara" w:hAnsi="Candara" w:cs="Segoe UI"/>
          <w:b/>
          <w:bCs/>
          <w:color w:val="000000"/>
          <w:sz w:val="24"/>
          <w:szCs w:val="24"/>
        </w:rPr>
      </w:pPr>
      <w:r w:rsidRPr="005C436D">
        <w:rPr>
          <w:rFonts w:ascii="Candara" w:hAnsi="Candara" w:cs="Segoe UI"/>
          <w:b/>
          <w:bCs/>
          <w:color w:val="000000"/>
          <w:sz w:val="24"/>
          <w:szCs w:val="24"/>
        </w:rPr>
        <w:t xml:space="preserve">1.2. RENCANA KERJA PEMERINTAH DESA </w:t>
      </w:r>
    </w:p>
    <w:p w:rsidR="009F326D" w:rsidRPr="009F326D" w:rsidRDefault="009F326D" w:rsidP="009F326D">
      <w:pPr>
        <w:rPr>
          <w:rFonts w:ascii="Candara" w:hAnsi="Candara" w:cs="Segoe UI"/>
          <w:color w:val="000000"/>
          <w:sz w:val="24"/>
          <w:szCs w:val="24"/>
        </w:rPr>
      </w:pPr>
      <w:r w:rsidRPr="009F326D">
        <w:rPr>
          <w:rFonts w:ascii="Candara" w:hAnsi="Candara" w:cs="Segoe UI"/>
          <w:bCs/>
          <w:color w:val="000000"/>
          <w:sz w:val="24"/>
          <w:szCs w:val="24"/>
        </w:rPr>
        <w:t xml:space="preserve">Sering disebut RKPD merupakan rencana kerja tahunan yang </w:t>
      </w:r>
      <w:r>
        <w:rPr>
          <w:rFonts w:ascii="Candara" w:hAnsi="Candara" w:cs="Segoe UI"/>
          <w:bCs/>
          <w:color w:val="000000"/>
          <w:sz w:val="24"/>
          <w:szCs w:val="24"/>
        </w:rPr>
        <w:t xml:space="preserve">menjadi dasar bagi pemerintah desa untuk melakukan kerja kerjanya. </w:t>
      </w:r>
    </w:p>
    <w:p w:rsidR="009F326D" w:rsidRPr="005C436D" w:rsidRDefault="009F326D" w:rsidP="009F326D">
      <w:r w:rsidRPr="0050337F">
        <w:rPr>
          <w:rFonts w:ascii="Candara" w:hAnsi="Candara" w:cs="Bookman Old Style"/>
          <w:noProof/>
          <w:color w:val="000000"/>
          <w:sz w:val="24"/>
          <w:szCs w:val="24"/>
        </w:rPr>
        <w:lastRenderedPageBreak/>
        <w:drawing>
          <wp:inline distT="0" distB="0" distL="0" distR="0">
            <wp:extent cx="5731510" cy="3637915"/>
            <wp:effectExtent l="19050" t="0" r="21590" b="635"/>
            <wp:docPr id="26"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br w:type="page"/>
      </w:r>
    </w:p>
    <w:p w:rsidR="00D40B8E" w:rsidRDefault="00D40B8E" w:rsidP="00D40B8E">
      <w:pPr>
        <w:pStyle w:val="ListParagraph"/>
        <w:numPr>
          <w:ilvl w:val="0"/>
          <w:numId w:val="1"/>
        </w:numPr>
        <w:spacing w:line="240" w:lineRule="auto"/>
        <w:rPr>
          <w:rFonts w:ascii="Arial" w:hAnsi="Arial" w:cs="Arial"/>
          <w:b/>
          <w:sz w:val="28"/>
          <w:szCs w:val="28"/>
        </w:rPr>
      </w:pPr>
      <w:r w:rsidRPr="00D03FC0">
        <w:rPr>
          <w:rFonts w:ascii="Arial" w:hAnsi="Arial" w:cs="Arial"/>
          <w:b/>
          <w:sz w:val="28"/>
          <w:szCs w:val="28"/>
        </w:rPr>
        <w:lastRenderedPageBreak/>
        <w:t>PENGANGGARAN</w:t>
      </w:r>
    </w:p>
    <w:p w:rsidR="00D40B8E" w:rsidRPr="00D03FC0" w:rsidRDefault="00D40B8E" w:rsidP="00D40B8E">
      <w:pPr>
        <w:pStyle w:val="ListParagraph"/>
        <w:spacing w:line="240" w:lineRule="auto"/>
        <w:ind w:left="1080" w:firstLine="0"/>
        <w:rPr>
          <w:rFonts w:ascii="Arial" w:hAnsi="Arial" w:cs="Arial"/>
          <w:b/>
          <w:sz w:val="28"/>
          <w:szCs w:val="28"/>
        </w:rPr>
      </w:pPr>
    </w:p>
    <w:p w:rsidR="00D40B8E" w:rsidRDefault="00D40B8E" w:rsidP="00D40B8E">
      <w:pPr>
        <w:tabs>
          <w:tab w:val="left" w:pos="2880"/>
        </w:tabs>
        <w:spacing w:line="240" w:lineRule="auto"/>
        <w:ind w:left="0" w:firstLine="0"/>
        <w:rPr>
          <w:rFonts w:ascii="Arial" w:hAnsi="Arial" w:cs="Arial"/>
          <w:sz w:val="20"/>
          <w:szCs w:val="20"/>
        </w:rPr>
      </w:pPr>
      <w:r>
        <w:rPr>
          <w:rFonts w:ascii="Arial" w:hAnsi="Arial" w:cs="Arial"/>
          <w:sz w:val="20"/>
          <w:szCs w:val="20"/>
        </w:rPr>
        <w:t xml:space="preserve">Keuangan desa diatur dalam Peraturan Menteri Dalam Negeri 113 tahun 2014. Permendagri ini merupakan turunan dari PP 43 tahun 2014 yang merupakan aturan turunan dari UU Desa nomor 6 tahun 2014.  </w:t>
      </w:r>
      <w:r>
        <w:rPr>
          <w:rFonts w:ascii="Arial" w:hAnsi="Arial" w:cs="Arial"/>
          <w:sz w:val="20"/>
          <w:szCs w:val="20"/>
        </w:rPr>
        <w:tab/>
      </w:r>
    </w:p>
    <w:p w:rsidR="00D40B8E" w:rsidRDefault="00D40B8E" w:rsidP="00D40B8E">
      <w:pPr>
        <w:tabs>
          <w:tab w:val="left" w:pos="2880"/>
        </w:tabs>
        <w:spacing w:line="240" w:lineRule="auto"/>
        <w:ind w:left="0" w:firstLine="0"/>
        <w:rPr>
          <w:rFonts w:ascii="Arial" w:hAnsi="Arial" w:cs="Arial"/>
          <w:sz w:val="20"/>
          <w:szCs w:val="20"/>
        </w:rPr>
      </w:pPr>
    </w:p>
    <w:p w:rsidR="00D40B8E" w:rsidRPr="00D4742E" w:rsidRDefault="00D40B8E" w:rsidP="00D40B8E">
      <w:pPr>
        <w:spacing w:line="240" w:lineRule="auto"/>
        <w:ind w:left="0" w:firstLine="0"/>
        <w:jc w:val="left"/>
        <w:rPr>
          <w:rFonts w:ascii="Arial" w:eastAsia="Times New Roman" w:hAnsi="Arial" w:cs="Arial"/>
          <w:sz w:val="20"/>
          <w:szCs w:val="20"/>
        </w:rPr>
      </w:pPr>
      <w:r w:rsidRPr="00D4742E">
        <w:rPr>
          <w:rFonts w:ascii="Arial" w:eastAsia="Times New Roman" w:hAnsi="Arial" w:cs="Arial"/>
          <w:sz w:val="20"/>
          <w:szCs w:val="20"/>
        </w:rPr>
        <w:t>Permendagri ini memastikan agar keuangan desa dalam masa 1 (satu) tahun anggaran mulai tanggal 1 Januari sampai dengan tanggal 31 Desember dikelola secara  transparan, akuntabel, partisipatif serta dilakukan dengan tertib dan disiplin anggaran.</w:t>
      </w:r>
    </w:p>
    <w:p w:rsidR="00D40B8E" w:rsidRPr="00D4742E" w:rsidRDefault="00D40B8E" w:rsidP="00D40B8E">
      <w:pPr>
        <w:spacing w:line="240" w:lineRule="auto"/>
        <w:ind w:left="0"/>
        <w:jc w:val="left"/>
        <w:rPr>
          <w:rFonts w:ascii="Arial" w:eastAsia="Times New Roman" w:hAnsi="Arial" w:cs="Arial"/>
          <w:sz w:val="20"/>
          <w:szCs w:val="20"/>
        </w:rPr>
      </w:pPr>
    </w:p>
    <w:p w:rsidR="00D40B8E" w:rsidRPr="00D4742E" w:rsidRDefault="00D40B8E" w:rsidP="00D40B8E">
      <w:pPr>
        <w:tabs>
          <w:tab w:val="left" w:pos="2880"/>
        </w:tabs>
        <w:spacing w:line="240" w:lineRule="auto"/>
        <w:ind w:left="0" w:firstLine="0"/>
        <w:rPr>
          <w:rFonts w:ascii="Arial" w:hAnsi="Arial" w:cs="Arial"/>
          <w:sz w:val="20"/>
          <w:szCs w:val="20"/>
        </w:rPr>
      </w:pPr>
      <w:r w:rsidRPr="00D4742E">
        <w:rPr>
          <w:rFonts w:ascii="Arial" w:hAnsi="Arial" w:cs="Arial"/>
          <w:sz w:val="20"/>
          <w:szCs w:val="20"/>
        </w:rPr>
        <w:t xml:space="preserve">Keuangan desa tidak bisa hanya dilihat sebagai suatu kegiatan tahunan tetapi masyarakat perlu memastikan </w:t>
      </w:r>
      <w:r w:rsidRPr="00D4742E">
        <w:rPr>
          <w:rFonts w:ascii="Arial" w:hAnsi="Arial" w:cs="Arial"/>
          <w:b/>
          <w:sz w:val="20"/>
          <w:szCs w:val="20"/>
        </w:rPr>
        <w:t xml:space="preserve">fungsi anggaran: </w:t>
      </w:r>
    </w:p>
    <w:p w:rsidR="00D40B8E" w:rsidRPr="003F5377" w:rsidRDefault="00D40B8E" w:rsidP="005105E2">
      <w:pPr>
        <w:pStyle w:val="ListParagraph"/>
        <w:numPr>
          <w:ilvl w:val="0"/>
          <w:numId w:val="15"/>
        </w:numPr>
        <w:tabs>
          <w:tab w:val="left" w:pos="2880"/>
        </w:tabs>
        <w:spacing w:line="240" w:lineRule="auto"/>
        <w:rPr>
          <w:rFonts w:ascii="Arial" w:hAnsi="Arial" w:cs="Arial"/>
          <w:b/>
          <w:sz w:val="20"/>
          <w:szCs w:val="20"/>
        </w:rPr>
      </w:pPr>
      <w:r w:rsidRPr="003F5377">
        <w:rPr>
          <w:rFonts w:ascii="Arial" w:hAnsi="Arial" w:cs="Arial"/>
          <w:b/>
          <w:sz w:val="20"/>
          <w:szCs w:val="20"/>
        </w:rPr>
        <w:t>Fungsi Manajemen</w:t>
      </w:r>
    </w:p>
    <w:p w:rsidR="00D40B8E" w:rsidRDefault="00D40B8E" w:rsidP="00D40B8E">
      <w:pPr>
        <w:pStyle w:val="ListParagraph"/>
        <w:tabs>
          <w:tab w:val="left" w:pos="2880"/>
        </w:tabs>
        <w:spacing w:line="240" w:lineRule="auto"/>
        <w:ind w:firstLine="0"/>
        <w:rPr>
          <w:rFonts w:ascii="Arial" w:hAnsi="Arial" w:cs="Arial"/>
          <w:sz w:val="20"/>
          <w:szCs w:val="20"/>
        </w:rPr>
      </w:pPr>
      <w:r w:rsidRPr="00370557">
        <w:rPr>
          <w:rFonts w:ascii="Arial" w:hAnsi="Arial" w:cs="Arial"/>
          <w:b/>
          <w:sz w:val="20"/>
          <w:szCs w:val="20"/>
        </w:rPr>
        <w:t>Perencanaan</w:t>
      </w:r>
      <w:r>
        <w:rPr>
          <w:rFonts w:ascii="Arial" w:hAnsi="Arial" w:cs="Arial"/>
          <w:sz w:val="20"/>
          <w:szCs w:val="20"/>
        </w:rPr>
        <w:t xml:space="preserve"> </w:t>
      </w:r>
      <w:r w:rsidRPr="004F66E9">
        <w:rPr>
          <w:rFonts w:ascii="Arial" w:hAnsi="Arial" w:cs="Arial"/>
          <w:sz w:val="20"/>
          <w:szCs w:val="20"/>
        </w:rPr>
        <w:sym w:font="Wingdings" w:char="F0E0"/>
      </w:r>
      <w:r>
        <w:rPr>
          <w:rFonts w:ascii="Arial" w:hAnsi="Arial" w:cs="Arial"/>
          <w:sz w:val="20"/>
          <w:szCs w:val="20"/>
        </w:rPr>
        <w:t xml:space="preserve"> APBDesa merupakan perwujudan komitmen perencanaan desa yang tercantum dalam rencana pembangunan jangka menengah desa (RPJMDesa) dan rencana tahunan (RKPDesa). Komitmen ini dilihat dari jumlah rupiah yang dialokasikan dan dituliskan dalam APBDesa</w:t>
      </w:r>
    </w:p>
    <w:p w:rsidR="00D40B8E" w:rsidRDefault="00D40B8E" w:rsidP="00D40B8E">
      <w:pPr>
        <w:pStyle w:val="ListParagraph"/>
        <w:tabs>
          <w:tab w:val="left" w:pos="2880"/>
        </w:tabs>
        <w:spacing w:line="240" w:lineRule="auto"/>
        <w:ind w:firstLine="0"/>
        <w:rPr>
          <w:rFonts w:ascii="Arial" w:hAnsi="Arial" w:cs="Arial"/>
          <w:b/>
          <w:sz w:val="20"/>
          <w:szCs w:val="20"/>
        </w:rPr>
      </w:pPr>
    </w:p>
    <w:p w:rsidR="00D40B8E" w:rsidRDefault="00D40B8E" w:rsidP="00D40B8E">
      <w:pPr>
        <w:pStyle w:val="ListParagraph"/>
        <w:tabs>
          <w:tab w:val="left" w:pos="2880"/>
        </w:tabs>
        <w:spacing w:line="240" w:lineRule="auto"/>
        <w:ind w:firstLine="0"/>
        <w:rPr>
          <w:rFonts w:ascii="Arial" w:hAnsi="Arial" w:cs="Arial"/>
          <w:sz w:val="20"/>
          <w:szCs w:val="20"/>
        </w:rPr>
      </w:pPr>
      <w:r w:rsidRPr="00370557">
        <w:rPr>
          <w:rFonts w:ascii="Arial" w:hAnsi="Arial" w:cs="Arial"/>
          <w:b/>
          <w:sz w:val="20"/>
          <w:szCs w:val="20"/>
        </w:rPr>
        <w:t>Kontrol</w:t>
      </w:r>
      <w:r>
        <w:rPr>
          <w:rFonts w:ascii="Arial" w:hAnsi="Arial" w:cs="Arial"/>
          <w:sz w:val="20"/>
          <w:szCs w:val="20"/>
        </w:rPr>
        <w:t xml:space="preserve"> </w:t>
      </w:r>
      <w:r w:rsidRPr="004F66E9">
        <w:rPr>
          <w:rFonts w:ascii="Arial" w:hAnsi="Arial" w:cs="Arial"/>
          <w:sz w:val="20"/>
          <w:szCs w:val="20"/>
        </w:rPr>
        <w:sym w:font="Wingdings" w:char="F0E0"/>
      </w:r>
      <w:r>
        <w:rPr>
          <w:rFonts w:ascii="Arial" w:hAnsi="Arial" w:cs="Arial"/>
          <w:sz w:val="20"/>
          <w:szCs w:val="20"/>
        </w:rPr>
        <w:t xml:space="preserve"> dokumen APBDesa adalah sarana untuk mengontrol pelaksanaan pembangunan dalam jangka waktu 1 tahun. Melalui dokumen APBDesa inilah maka masyarakat bisa mengontrol pengalokasian dana untuk pemenuhan hak warga (terkait dengan kegiatan yang menyasar</w:t>
      </w:r>
    </w:p>
    <w:p w:rsidR="00D40B8E" w:rsidRDefault="00D40B8E" w:rsidP="00D40B8E">
      <w:pPr>
        <w:pStyle w:val="ListParagraph"/>
        <w:tabs>
          <w:tab w:val="left" w:pos="2880"/>
        </w:tabs>
        <w:spacing w:line="240" w:lineRule="auto"/>
        <w:ind w:firstLine="0"/>
        <w:rPr>
          <w:rFonts w:ascii="Arial" w:hAnsi="Arial" w:cs="Arial"/>
          <w:b/>
          <w:sz w:val="20"/>
          <w:szCs w:val="20"/>
        </w:rPr>
      </w:pPr>
    </w:p>
    <w:p w:rsidR="00D40B8E" w:rsidRDefault="00D40B8E" w:rsidP="00D40B8E">
      <w:pPr>
        <w:pStyle w:val="ListParagraph"/>
        <w:tabs>
          <w:tab w:val="left" w:pos="2880"/>
        </w:tabs>
        <w:spacing w:line="240" w:lineRule="auto"/>
        <w:ind w:firstLine="0"/>
        <w:rPr>
          <w:rFonts w:ascii="Arial" w:hAnsi="Arial" w:cs="Arial"/>
          <w:sz w:val="20"/>
          <w:szCs w:val="20"/>
        </w:rPr>
      </w:pPr>
      <w:r w:rsidRPr="00370557">
        <w:rPr>
          <w:rFonts w:ascii="Arial" w:hAnsi="Arial" w:cs="Arial"/>
          <w:b/>
          <w:sz w:val="20"/>
          <w:szCs w:val="20"/>
        </w:rPr>
        <w:t>Pertanggungjawaban</w:t>
      </w:r>
      <w:r>
        <w:rPr>
          <w:rFonts w:ascii="Arial" w:hAnsi="Arial" w:cs="Arial"/>
          <w:sz w:val="20"/>
          <w:szCs w:val="20"/>
        </w:rPr>
        <w:t xml:space="preserve"> </w:t>
      </w:r>
      <w:r w:rsidRPr="004F66E9">
        <w:rPr>
          <w:rFonts w:ascii="Arial" w:hAnsi="Arial" w:cs="Arial"/>
          <w:sz w:val="20"/>
          <w:szCs w:val="20"/>
        </w:rPr>
        <w:sym w:font="Wingdings" w:char="F0E0"/>
      </w:r>
      <w:r>
        <w:rPr>
          <w:rFonts w:ascii="Arial" w:hAnsi="Arial" w:cs="Arial"/>
          <w:sz w:val="20"/>
          <w:szCs w:val="20"/>
        </w:rPr>
        <w:t xml:space="preserve"> Melalui dokumen APBdesa inilah maka pertanggungjawaban akan dilakukan oleh pemerintah desa. Warga bisa mengecek dokumen APBdesa dengan pertanggungjawaban desa</w:t>
      </w:r>
    </w:p>
    <w:p w:rsidR="00D40B8E" w:rsidRDefault="00D40B8E" w:rsidP="00D40B8E">
      <w:pPr>
        <w:pStyle w:val="ListParagraph"/>
        <w:tabs>
          <w:tab w:val="left" w:pos="2880"/>
        </w:tabs>
        <w:spacing w:line="240" w:lineRule="auto"/>
        <w:ind w:firstLine="0"/>
        <w:rPr>
          <w:rFonts w:ascii="Arial" w:hAnsi="Arial" w:cs="Arial"/>
          <w:sz w:val="20"/>
          <w:szCs w:val="20"/>
        </w:rPr>
      </w:pPr>
    </w:p>
    <w:p w:rsidR="00D40B8E" w:rsidRPr="003F5377" w:rsidRDefault="00D40B8E" w:rsidP="005105E2">
      <w:pPr>
        <w:pStyle w:val="ListParagraph"/>
        <w:numPr>
          <w:ilvl w:val="0"/>
          <w:numId w:val="15"/>
        </w:numPr>
        <w:tabs>
          <w:tab w:val="left" w:pos="2880"/>
        </w:tabs>
        <w:spacing w:line="240" w:lineRule="auto"/>
        <w:rPr>
          <w:rFonts w:ascii="Arial" w:hAnsi="Arial" w:cs="Arial"/>
          <w:b/>
          <w:sz w:val="20"/>
          <w:szCs w:val="20"/>
        </w:rPr>
      </w:pPr>
      <w:r w:rsidRPr="003F5377">
        <w:rPr>
          <w:rFonts w:ascii="Arial" w:hAnsi="Arial" w:cs="Arial"/>
          <w:b/>
          <w:sz w:val="20"/>
          <w:szCs w:val="20"/>
        </w:rPr>
        <w:t xml:space="preserve">Fungsi Fiskal </w:t>
      </w:r>
    </w:p>
    <w:p w:rsidR="00D40B8E" w:rsidRDefault="00D40B8E" w:rsidP="00D40B8E">
      <w:pPr>
        <w:pStyle w:val="ListParagraph"/>
        <w:numPr>
          <w:ilvl w:val="0"/>
          <w:numId w:val="2"/>
        </w:numPr>
        <w:spacing w:line="240" w:lineRule="auto"/>
        <w:rPr>
          <w:rFonts w:ascii="Arial" w:hAnsi="Arial" w:cs="Arial"/>
          <w:sz w:val="20"/>
          <w:szCs w:val="20"/>
        </w:rPr>
      </w:pPr>
      <w:r w:rsidRPr="004B2907">
        <w:rPr>
          <w:rFonts w:ascii="Arial" w:hAnsi="Arial" w:cs="Arial"/>
          <w:b/>
          <w:i/>
          <w:sz w:val="20"/>
          <w:szCs w:val="20"/>
        </w:rPr>
        <w:t>Alokasi</w:t>
      </w:r>
      <w:r>
        <w:rPr>
          <w:rFonts w:ascii="Arial" w:hAnsi="Arial" w:cs="Arial"/>
          <w:sz w:val="20"/>
          <w:szCs w:val="20"/>
        </w:rPr>
        <w:t xml:space="preserve"> </w:t>
      </w:r>
      <w:r w:rsidRPr="003F5377">
        <w:rPr>
          <w:rFonts w:ascii="Arial" w:hAnsi="Arial" w:cs="Arial"/>
          <w:sz w:val="20"/>
          <w:szCs w:val="20"/>
        </w:rPr>
        <w:sym w:font="Wingdings" w:char="F0E0"/>
      </w:r>
      <w:r>
        <w:rPr>
          <w:rFonts w:ascii="Arial" w:hAnsi="Arial" w:cs="Arial"/>
          <w:sz w:val="20"/>
          <w:szCs w:val="20"/>
        </w:rPr>
        <w:t xml:space="preserve"> APBdesa untuk memastikan berapa alokasi untuk aparatur, pembangunan, pembinaan dan pemberdayaan</w:t>
      </w:r>
    </w:p>
    <w:p w:rsidR="00D40B8E" w:rsidRPr="003F5377" w:rsidRDefault="00D40B8E" w:rsidP="00D40B8E">
      <w:pPr>
        <w:pStyle w:val="ListParagraph"/>
        <w:spacing w:line="240" w:lineRule="auto"/>
        <w:ind w:firstLine="0"/>
        <w:rPr>
          <w:rFonts w:ascii="Arial" w:hAnsi="Arial" w:cs="Arial"/>
          <w:sz w:val="20"/>
          <w:szCs w:val="20"/>
        </w:rPr>
      </w:pPr>
    </w:p>
    <w:p w:rsidR="00D40B8E" w:rsidRDefault="00D40B8E" w:rsidP="00D40B8E">
      <w:pPr>
        <w:pStyle w:val="ListParagraph"/>
        <w:numPr>
          <w:ilvl w:val="0"/>
          <w:numId w:val="2"/>
        </w:numPr>
        <w:spacing w:line="240" w:lineRule="auto"/>
        <w:rPr>
          <w:rFonts w:ascii="Arial" w:hAnsi="Arial" w:cs="Arial"/>
          <w:sz w:val="20"/>
          <w:szCs w:val="20"/>
        </w:rPr>
      </w:pPr>
      <w:r w:rsidRPr="004B2907">
        <w:rPr>
          <w:rFonts w:ascii="Arial" w:hAnsi="Arial" w:cs="Arial"/>
          <w:b/>
          <w:i/>
          <w:sz w:val="20"/>
          <w:szCs w:val="20"/>
        </w:rPr>
        <w:t>Distribusi</w:t>
      </w:r>
      <w:r>
        <w:rPr>
          <w:rFonts w:ascii="Arial" w:hAnsi="Arial" w:cs="Arial"/>
          <w:sz w:val="20"/>
          <w:szCs w:val="20"/>
        </w:rPr>
        <w:t xml:space="preserve"> </w:t>
      </w:r>
      <w:r w:rsidRPr="003F5377">
        <w:rPr>
          <w:rFonts w:ascii="Arial" w:hAnsi="Arial" w:cs="Arial"/>
          <w:sz w:val="20"/>
          <w:szCs w:val="20"/>
        </w:rPr>
        <w:sym w:font="Wingdings" w:char="F0E0"/>
      </w:r>
      <w:r>
        <w:rPr>
          <w:rFonts w:ascii="Arial" w:hAnsi="Arial" w:cs="Arial"/>
          <w:sz w:val="20"/>
          <w:szCs w:val="20"/>
        </w:rPr>
        <w:t xml:space="preserve"> untuk memastikan APBdesa di distribusikan hanya untuk 1 kelompok tertentu atau seluruh warga terutama kelompok marginal (perempuan, penyandang disabilitas dan masyarakat miskin) mendapatkan anggaran yang memadai.</w:t>
      </w:r>
    </w:p>
    <w:p w:rsidR="00D40B8E" w:rsidRPr="00D4742E" w:rsidRDefault="00D40B8E" w:rsidP="00D40B8E">
      <w:pPr>
        <w:spacing w:line="240" w:lineRule="auto"/>
        <w:ind w:left="0" w:firstLine="0"/>
        <w:rPr>
          <w:rFonts w:ascii="Arial" w:hAnsi="Arial" w:cs="Arial"/>
          <w:sz w:val="20"/>
          <w:szCs w:val="20"/>
        </w:rPr>
      </w:pPr>
    </w:p>
    <w:p w:rsidR="00D40B8E" w:rsidRPr="003F5377" w:rsidRDefault="00D40B8E" w:rsidP="00D40B8E">
      <w:pPr>
        <w:pStyle w:val="ListParagraph"/>
        <w:numPr>
          <w:ilvl w:val="0"/>
          <w:numId w:val="2"/>
        </w:numPr>
        <w:spacing w:line="240" w:lineRule="auto"/>
        <w:rPr>
          <w:rFonts w:ascii="Arial" w:hAnsi="Arial" w:cs="Arial"/>
          <w:sz w:val="20"/>
          <w:szCs w:val="20"/>
        </w:rPr>
      </w:pPr>
      <w:r w:rsidRPr="004B2907">
        <w:rPr>
          <w:rFonts w:ascii="Arial" w:hAnsi="Arial" w:cs="Arial"/>
          <w:b/>
          <w:i/>
          <w:sz w:val="20"/>
          <w:szCs w:val="20"/>
        </w:rPr>
        <w:t>Stabilisasi</w:t>
      </w:r>
      <w:r>
        <w:rPr>
          <w:rFonts w:ascii="Arial" w:hAnsi="Arial" w:cs="Arial"/>
          <w:sz w:val="20"/>
          <w:szCs w:val="20"/>
        </w:rPr>
        <w:t xml:space="preserve"> </w:t>
      </w:r>
      <w:r w:rsidRPr="003F5377">
        <w:rPr>
          <w:rFonts w:ascii="Arial" w:hAnsi="Arial" w:cs="Arial"/>
          <w:sz w:val="20"/>
          <w:szCs w:val="20"/>
        </w:rPr>
        <w:sym w:font="Wingdings" w:char="F0E0"/>
      </w:r>
      <w:r>
        <w:rPr>
          <w:rFonts w:ascii="Arial" w:hAnsi="Arial" w:cs="Arial"/>
          <w:sz w:val="20"/>
          <w:szCs w:val="20"/>
        </w:rPr>
        <w:t xml:space="preserve"> APBdesa selayaknya digunakan untuk memastikan adanya anggaran yang disediakan untuk mengatasi hal-hal/ peristiwa yang mendadak atau </w:t>
      </w:r>
      <w:r w:rsidRPr="004B2907">
        <w:rPr>
          <w:rFonts w:ascii="Arial" w:hAnsi="Arial" w:cs="Arial"/>
          <w:i/>
          <w:sz w:val="20"/>
          <w:szCs w:val="20"/>
        </w:rPr>
        <w:t>emergency</w:t>
      </w:r>
      <w:r>
        <w:rPr>
          <w:rFonts w:ascii="Arial" w:hAnsi="Arial" w:cs="Arial"/>
          <w:sz w:val="20"/>
          <w:szCs w:val="20"/>
        </w:rPr>
        <w:t xml:space="preserve"> yang tidak direncanakan sejak awal. </w:t>
      </w:r>
    </w:p>
    <w:p w:rsidR="00D40B8E" w:rsidRDefault="00D40B8E" w:rsidP="00D40B8E">
      <w:pPr>
        <w:spacing w:line="240" w:lineRule="auto"/>
        <w:ind w:left="0" w:firstLine="0"/>
        <w:rPr>
          <w:rFonts w:ascii="Arial" w:hAnsi="Arial" w:cs="Arial"/>
          <w:sz w:val="20"/>
          <w:szCs w:val="20"/>
        </w:rPr>
      </w:pPr>
    </w:p>
    <w:tbl>
      <w:tblPr>
        <w:tblStyle w:val="TableGrid"/>
        <w:tblW w:w="0" w:type="auto"/>
        <w:tblLook w:val="04A0"/>
      </w:tblPr>
      <w:tblGrid>
        <w:gridCol w:w="9576"/>
      </w:tblGrid>
      <w:tr w:rsidR="00D40B8E" w:rsidTr="00D40B8E">
        <w:tc>
          <w:tcPr>
            <w:tcW w:w="9576" w:type="dxa"/>
            <w:shd w:val="clear" w:color="auto" w:fill="E36C0A" w:themeFill="accent6" w:themeFillShade="BF"/>
          </w:tcPr>
          <w:p w:rsidR="00D40B8E" w:rsidRDefault="00D40B8E" w:rsidP="00D40B8E">
            <w:pPr>
              <w:rPr>
                <w:rFonts w:ascii="Arial" w:hAnsi="Arial" w:cs="Arial"/>
                <w:sz w:val="20"/>
                <w:szCs w:val="20"/>
              </w:rPr>
            </w:pPr>
            <w:r>
              <w:rPr>
                <w:rFonts w:ascii="Arial" w:hAnsi="Arial" w:cs="Arial"/>
                <w:sz w:val="20"/>
                <w:szCs w:val="20"/>
              </w:rPr>
              <w:t xml:space="preserve">Pastikan: </w:t>
            </w:r>
          </w:p>
          <w:p w:rsidR="00D40B8E" w:rsidRDefault="00D40B8E" w:rsidP="005105E2">
            <w:pPr>
              <w:pStyle w:val="ListParagraph"/>
              <w:numPr>
                <w:ilvl w:val="0"/>
                <w:numId w:val="22"/>
              </w:numPr>
              <w:rPr>
                <w:rFonts w:ascii="Arial" w:hAnsi="Arial" w:cs="Arial"/>
                <w:sz w:val="20"/>
                <w:szCs w:val="20"/>
              </w:rPr>
            </w:pPr>
            <w:r>
              <w:rPr>
                <w:rFonts w:ascii="Arial" w:hAnsi="Arial" w:cs="Arial"/>
                <w:sz w:val="20"/>
                <w:szCs w:val="20"/>
              </w:rPr>
              <w:t>Ada keterkaitan APBDesa dengan dokumen perencanaan tahunan RKPdesa dan dokumen perencanaan jangka menengah (RPJMDesa)</w:t>
            </w:r>
          </w:p>
          <w:p w:rsidR="00D40B8E" w:rsidRDefault="00D40B8E" w:rsidP="005105E2">
            <w:pPr>
              <w:pStyle w:val="ListParagraph"/>
              <w:numPr>
                <w:ilvl w:val="0"/>
                <w:numId w:val="22"/>
              </w:numPr>
              <w:rPr>
                <w:rFonts w:ascii="Arial" w:hAnsi="Arial" w:cs="Arial"/>
                <w:sz w:val="20"/>
                <w:szCs w:val="20"/>
              </w:rPr>
            </w:pPr>
            <w:r>
              <w:rPr>
                <w:rFonts w:ascii="Arial" w:hAnsi="Arial" w:cs="Arial"/>
                <w:sz w:val="20"/>
                <w:szCs w:val="20"/>
              </w:rPr>
              <w:t>Bahwa lokasi pelaksanaan kegiatan tidak terkumpul menjadi satu. Ada distribusi yang adil ke seluruh wilayah yang ada di desa terutama wilayah yang jauh dari akses layanan dasar (layanan pendidikan/sekolah, layanan kesehatan/puskesmas)</w:t>
            </w:r>
          </w:p>
          <w:p w:rsidR="00D40B8E" w:rsidRPr="00573B4E" w:rsidRDefault="00D40B8E" w:rsidP="005105E2">
            <w:pPr>
              <w:pStyle w:val="ListParagraph"/>
              <w:numPr>
                <w:ilvl w:val="0"/>
                <w:numId w:val="22"/>
              </w:numPr>
              <w:rPr>
                <w:rFonts w:ascii="Arial" w:hAnsi="Arial" w:cs="Arial"/>
                <w:sz w:val="20"/>
                <w:szCs w:val="20"/>
              </w:rPr>
            </w:pPr>
            <w:r>
              <w:rPr>
                <w:rFonts w:ascii="Arial" w:hAnsi="Arial" w:cs="Arial"/>
                <w:sz w:val="20"/>
                <w:szCs w:val="20"/>
              </w:rPr>
              <w:t xml:space="preserve"> Alokasi yang memadai untuk pemberdayaan perempuan, penyandang disabilitas dan masyarakat miskin</w:t>
            </w:r>
          </w:p>
        </w:tc>
      </w:tr>
    </w:tbl>
    <w:p w:rsidR="00D40B8E" w:rsidRDefault="00D40B8E" w:rsidP="00D40B8E">
      <w:pPr>
        <w:spacing w:line="240" w:lineRule="auto"/>
        <w:ind w:left="0" w:firstLine="0"/>
        <w:rPr>
          <w:rFonts w:ascii="Arial" w:hAnsi="Arial" w:cs="Arial"/>
          <w:sz w:val="20"/>
          <w:szCs w:val="20"/>
        </w:rPr>
      </w:pPr>
    </w:p>
    <w:p w:rsidR="00D40B8E" w:rsidRDefault="00D40B8E" w:rsidP="00D40B8E">
      <w:pPr>
        <w:spacing w:line="240" w:lineRule="auto"/>
        <w:ind w:left="0" w:firstLine="0"/>
        <w:rPr>
          <w:rFonts w:ascii="Arial" w:hAnsi="Arial" w:cs="Arial"/>
          <w:sz w:val="20"/>
          <w:szCs w:val="20"/>
        </w:rPr>
      </w:pPr>
    </w:p>
    <w:p w:rsidR="00D40B8E" w:rsidRDefault="00D40B8E" w:rsidP="00D40B8E">
      <w:pPr>
        <w:rPr>
          <w:rFonts w:ascii="Arial" w:hAnsi="Arial" w:cs="Arial"/>
          <w:b/>
          <w:sz w:val="20"/>
          <w:szCs w:val="20"/>
        </w:rPr>
      </w:pPr>
      <w:r>
        <w:rPr>
          <w:rFonts w:ascii="Arial" w:hAnsi="Arial" w:cs="Arial"/>
          <w:b/>
          <w:sz w:val="20"/>
          <w:szCs w:val="20"/>
        </w:rPr>
        <w:br w:type="page"/>
      </w:r>
    </w:p>
    <w:p w:rsidR="00D40B8E" w:rsidRPr="003F5377" w:rsidRDefault="00D40B8E" w:rsidP="00D40B8E">
      <w:pPr>
        <w:spacing w:line="240" w:lineRule="auto"/>
        <w:ind w:left="0" w:firstLine="0"/>
        <w:rPr>
          <w:rFonts w:ascii="Arial" w:hAnsi="Arial" w:cs="Arial"/>
          <w:b/>
          <w:sz w:val="20"/>
          <w:szCs w:val="20"/>
        </w:rPr>
      </w:pPr>
      <w:r w:rsidRPr="003F5377">
        <w:rPr>
          <w:rFonts w:ascii="Arial" w:hAnsi="Arial" w:cs="Arial"/>
          <w:b/>
          <w:sz w:val="20"/>
          <w:szCs w:val="20"/>
        </w:rPr>
        <w:lastRenderedPageBreak/>
        <w:t>pihak-pihak yang terlibat dalam pe</w:t>
      </w:r>
      <w:r>
        <w:rPr>
          <w:rFonts w:ascii="Arial" w:hAnsi="Arial" w:cs="Arial"/>
          <w:b/>
          <w:sz w:val="20"/>
          <w:szCs w:val="20"/>
        </w:rPr>
        <w:t>nyusunan</w:t>
      </w:r>
      <w:r w:rsidRPr="003F5377">
        <w:rPr>
          <w:rFonts w:ascii="Arial" w:hAnsi="Arial" w:cs="Arial"/>
          <w:b/>
          <w:sz w:val="20"/>
          <w:szCs w:val="20"/>
        </w:rPr>
        <w:t xml:space="preserve"> APBdESA</w:t>
      </w:r>
    </w:p>
    <w:p w:rsidR="00D40B8E" w:rsidRDefault="00D40B8E" w:rsidP="00D40B8E">
      <w:pPr>
        <w:spacing w:line="240" w:lineRule="auto"/>
        <w:ind w:hanging="720"/>
        <w:rPr>
          <w:rFonts w:ascii="Arial" w:hAnsi="Arial" w:cs="Arial"/>
          <w:sz w:val="20"/>
          <w:szCs w:val="20"/>
        </w:rPr>
      </w:pPr>
    </w:p>
    <w:p w:rsidR="00D40B8E" w:rsidRPr="007A2709" w:rsidRDefault="00D40B8E" w:rsidP="00D40B8E">
      <w:pPr>
        <w:spacing w:line="240" w:lineRule="auto"/>
        <w:ind w:hanging="720"/>
        <w:rPr>
          <w:rFonts w:ascii="Arial" w:hAnsi="Arial" w:cs="Arial"/>
          <w:sz w:val="20"/>
          <w:szCs w:val="20"/>
        </w:rPr>
      </w:pPr>
      <w:r>
        <w:rPr>
          <w:rFonts w:ascii="Arial" w:hAnsi="Arial" w:cs="Arial"/>
          <w:noProof/>
          <w:sz w:val="20"/>
          <w:szCs w:val="20"/>
        </w:rPr>
        <w:drawing>
          <wp:inline distT="0" distB="0" distL="0" distR="0">
            <wp:extent cx="4666108" cy="2612278"/>
            <wp:effectExtent l="19050" t="0" r="1142"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669391" cy="2614116"/>
                    </a:xfrm>
                    <a:prstGeom prst="rect">
                      <a:avLst/>
                    </a:prstGeom>
                    <a:noFill/>
                    <a:ln w="9525">
                      <a:noFill/>
                      <a:miter lim="800000"/>
                      <a:headEnd/>
                      <a:tailEnd/>
                    </a:ln>
                  </pic:spPr>
                </pic:pic>
              </a:graphicData>
            </a:graphic>
          </wp:inline>
        </w:drawing>
      </w:r>
    </w:p>
    <w:p w:rsidR="00D40B8E" w:rsidRDefault="00D40B8E" w:rsidP="00D40B8E">
      <w:pPr>
        <w:spacing w:line="240" w:lineRule="auto"/>
        <w:ind w:left="0" w:firstLine="0"/>
        <w:rPr>
          <w:rFonts w:ascii="Arial" w:hAnsi="Arial" w:cs="Arial"/>
          <w:sz w:val="20"/>
          <w:szCs w:val="20"/>
        </w:rPr>
      </w:pPr>
      <w:r>
        <w:rPr>
          <w:rFonts w:ascii="Arial" w:hAnsi="Arial" w:cs="Arial"/>
          <w:sz w:val="20"/>
          <w:szCs w:val="20"/>
        </w:rPr>
        <w:t>(Sumber: sukasmanto, IRE, siklus perencanaan dan penganggaran desa, 2017 (diolah dari permendagri 13 tahun 2014))</w:t>
      </w:r>
    </w:p>
    <w:p w:rsidR="00D40B8E" w:rsidRDefault="00D40B8E" w:rsidP="00D40B8E">
      <w:pPr>
        <w:spacing w:line="240" w:lineRule="auto"/>
        <w:ind w:left="0" w:firstLine="0"/>
        <w:rPr>
          <w:rFonts w:ascii="Arial" w:hAnsi="Arial" w:cs="Arial"/>
          <w:sz w:val="20"/>
          <w:szCs w:val="20"/>
        </w:rPr>
      </w:pPr>
    </w:p>
    <w:tbl>
      <w:tblPr>
        <w:tblStyle w:val="TableGrid"/>
        <w:tblW w:w="0" w:type="auto"/>
        <w:tblLook w:val="04A0"/>
      </w:tblPr>
      <w:tblGrid>
        <w:gridCol w:w="9576"/>
      </w:tblGrid>
      <w:tr w:rsidR="00D40B8E" w:rsidTr="00D40B8E">
        <w:tc>
          <w:tcPr>
            <w:tcW w:w="9576"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Kepala desa</w:t>
            </w:r>
          </w:p>
          <w:p w:rsidR="00D40B8E" w:rsidRDefault="00D40B8E" w:rsidP="00D40B8E">
            <w:pPr>
              <w:rPr>
                <w:rFonts w:ascii="Arial" w:hAnsi="Arial" w:cs="Arial"/>
                <w:sz w:val="20"/>
                <w:szCs w:val="20"/>
              </w:rPr>
            </w:pPr>
            <w:r>
              <w:rPr>
                <w:rFonts w:ascii="Arial" w:hAnsi="Arial" w:cs="Arial"/>
                <w:sz w:val="20"/>
                <w:szCs w:val="20"/>
              </w:rPr>
              <w:t>Pemegang kekuasaan pengelolaan keuangan desa</w:t>
            </w:r>
          </w:p>
          <w:p w:rsidR="00D40B8E" w:rsidRDefault="00D40B8E" w:rsidP="00D40B8E">
            <w:pPr>
              <w:rPr>
                <w:rFonts w:ascii="Arial" w:hAnsi="Arial" w:cs="Arial"/>
                <w:sz w:val="20"/>
                <w:szCs w:val="20"/>
              </w:rPr>
            </w:pPr>
          </w:p>
          <w:p w:rsidR="00D40B8E" w:rsidRDefault="00D40B8E" w:rsidP="00D40B8E">
            <w:pPr>
              <w:rPr>
                <w:rFonts w:ascii="Arial" w:hAnsi="Arial" w:cs="Arial"/>
                <w:sz w:val="20"/>
                <w:szCs w:val="20"/>
              </w:rPr>
            </w:pPr>
            <w:r>
              <w:rPr>
                <w:rFonts w:ascii="Arial" w:hAnsi="Arial" w:cs="Arial"/>
                <w:sz w:val="20"/>
                <w:szCs w:val="20"/>
              </w:rPr>
              <w:t>Sekretaris desa</w:t>
            </w:r>
          </w:p>
          <w:p w:rsidR="00D40B8E" w:rsidRDefault="00D40B8E" w:rsidP="00D40B8E">
            <w:pPr>
              <w:rPr>
                <w:rFonts w:ascii="Arial" w:hAnsi="Arial" w:cs="Arial"/>
                <w:sz w:val="20"/>
                <w:szCs w:val="20"/>
              </w:rPr>
            </w:pPr>
            <w:r>
              <w:rPr>
                <w:rFonts w:ascii="Arial" w:hAnsi="Arial" w:cs="Arial"/>
                <w:sz w:val="20"/>
                <w:szCs w:val="20"/>
              </w:rPr>
              <w:t>Koordinator pelaksana teknis pengelola keuangan desa (PTPKD)</w:t>
            </w:r>
          </w:p>
          <w:p w:rsidR="00D40B8E" w:rsidRDefault="00D40B8E" w:rsidP="00D40B8E">
            <w:pPr>
              <w:rPr>
                <w:rFonts w:ascii="Arial" w:hAnsi="Arial" w:cs="Arial"/>
                <w:sz w:val="20"/>
                <w:szCs w:val="20"/>
              </w:rPr>
            </w:pPr>
          </w:p>
          <w:p w:rsidR="00D40B8E" w:rsidRDefault="00D40B8E" w:rsidP="00D40B8E">
            <w:pPr>
              <w:rPr>
                <w:rFonts w:ascii="Arial" w:hAnsi="Arial" w:cs="Arial"/>
                <w:sz w:val="20"/>
                <w:szCs w:val="20"/>
              </w:rPr>
            </w:pPr>
            <w:r>
              <w:rPr>
                <w:rFonts w:ascii="Arial" w:hAnsi="Arial" w:cs="Arial"/>
                <w:sz w:val="20"/>
                <w:szCs w:val="20"/>
              </w:rPr>
              <w:t xml:space="preserve">Kepala seksi </w:t>
            </w:r>
            <w:r>
              <w:rPr>
                <w:rFonts w:ascii="Arial" w:hAnsi="Arial" w:cs="Arial"/>
                <w:sz w:val="20"/>
                <w:szCs w:val="20"/>
              </w:rPr>
              <w:tab/>
            </w:r>
          </w:p>
          <w:p w:rsidR="00D40B8E" w:rsidRDefault="00D40B8E" w:rsidP="00D40B8E">
            <w:pPr>
              <w:rPr>
                <w:rFonts w:ascii="Arial" w:hAnsi="Arial" w:cs="Arial"/>
                <w:sz w:val="20"/>
                <w:szCs w:val="20"/>
              </w:rPr>
            </w:pPr>
            <w:r>
              <w:rPr>
                <w:rFonts w:ascii="Arial" w:hAnsi="Arial" w:cs="Arial"/>
                <w:sz w:val="20"/>
                <w:szCs w:val="20"/>
              </w:rPr>
              <w:t>Pelaksana kegiatan bidang penyelenggaraan pemerintah desa</w:t>
            </w:r>
          </w:p>
          <w:p w:rsidR="00D40B8E" w:rsidRDefault="00D40B8E" w:rsidP="00D40B8E">
            <w:pPr>
              <w:rPr>
                <w:rFonts w:ascii="Arial" w:hAnsi="Arial" w:cs="Arial"/>
                <w:sz w:val="20"/>
                <w:szCs w:val="20"/>
              </w:rPr>
            </w:pPr>
          </w:p>
          <w:p w:rsidR="00D40B8E" w:rsidRDefault="00D40B8E" w:rsidP="00D40B8E">
            <w:pPr>
              <w:rPr>
                <w:rFonts w:ascii="Arial" w:hAnsi="Arial" w:cs="Arial"/>
                <w:sz w:val="20"/>
                <w:szCs w:val="20"/>
              </w:rPr>
            </w:pPr>
            <w:r>
              <w:rPr>
                <w:rFonts w:ascii="Arial" w:hAnsi="Arial" w:cs="Arial"/>
                <w:sz w:val="20"/>
                <w:szCs w:val="20"/>
              </w:rPr>
              <w:t xml:space="preserve">Kepala seksi </w:t>
            </w:r>
          </w:p>
          <w:p w:rsidR="00D40B8E" w:rsidRDefault="00D40B8E" w:rsidP="00D40B8E">
            <w:pPr>
              <w:rPr>
                <w:rFonts w:ascii="Arial" w:hAnsi="Arial" w:cs="Arial"/>
                <w:sz w:val="20"/>
                <w:szCs w:val="20"/>
              </w:rPr>
            </w:pPr>
            <w:r>
              <w:rPr>
                <w:rFonts w:ascii="Arial" w:hAnsi="Arial" w:cs="Arial"/>
                <w:sz w:val="20"/>
                <w:szCs w:val="20"/>
              </w:rPr>
              <w:t>Pelaksana kegiatan bidang pembangunan dan pemberdayaan dan pemberdayaan masyarakat desa</w:t>
            </w:r>
          </w:p>
          <w:p w:rsidR="00D40B8E" w:rsidRDefault="00D40B8E" w:rsidP="00D40B8E">
            <w:pPr>
              <w:rPr>
                <w:rFonts w:ascii="Arial" w:hAnsi="Arial" w:cs="Arial"/>
                <w:sz w:val="20"/>
                <w:szCs w:val="20"/>
              </w:rPr>
            </w:pPr>
          </w:p>
        </w:tc>
      </w:tr>
    </w:tbl>
    <w:p w:rsidR="00D40B8E" w:rsidRDefault="00D40B8E" w:rsidP="00D40B8E">
      <w:pPr>
        <w:spacing w:line="240" w:lineRule="auto"/>
        <w:ind w:left="0" w:firstLine="0"/>
        <w:rPr>
          <w:rFonts w:ascii="Arial" w:hAnsi="Arial" w:cs="Arial"/>
          <w:sz w:val="20"/>
          <w:szCs w:val="20"/>
        </w:rPr>
      </w:pPr>
    </w:p>
    <w:p w:rsidR="00D40B8E" w:rsidRDefault="00D40B8E" w:rsidP="00D40B8E">
      <w:pPr>
        <w:spacing w:line="240" w:lineRule="auto"/>
        <w:ind w:left="0" w:firstLine="0"/>
        <w:rPr>
          <w:rFonts w:ascii="Arial" w:hAnsi="Arial" w:cs="Arial"/>
          <w:sz w:val="20"/>
          <w:szCs w:val="20"/>
        </w:rPr>
      </w:pPr>
    </w:p>
    <w:p w:rsidR="00D40B8E" w:rsidRPr="008026DC" w:rsidRDefault="00D40B8E" w:rsidP="00D40B8E">
      <w:pPr>
        <w:spacing w:line="240" w:lineRule="auto"/>
        <w:ind w:left="0" w:firstLine="0"/>
        <w:rPr>
          <w:rFonts w:ascii="Arial" w:hAnsi="Arial" w:cs="Arial"/>
          <w:b/>
          <w:sz w:val="20"/>
          <w:szCs w:val="20"/>
        </w:rPr>
      </w:pPr>
      <w:r w:rsidRPr="008026DC">
        <w:rPr>
          <w:rFonts w:ascii="Arial" w:hAnsi="Arial" w:cs="Arial"/>
          <w:b/>
          <w:sz w:val="20"/>
          <w:szCs w:val="20"/>
        </w:rPr>
        <w:t>Kewenangan kepala desa</w:t>
      </w:r>
    </w:p>
    <w:p w:rsidR="00D40B8E" w:rsidRDefault="00D40B8E" w:rsidP="00D40B8E">
      <w:pPr>
        <w:pStyle w:val="ListParagraph"/>
        <w:numPr>
          <w:ilvl w:val="0"/>
          <w:numId w:val="2"/>
        </w:numPr>
        <w:spacing w:line="240" w:lineRule="auto"/>
        <w:rPr>
          <w:rFonts w:ascii="Arial" w:hAnsi="Arial" w:cs="Arial"/>
          <w:sz w:val="20"/>
          <w:szCs w:val="20"/>
        </w:rPr>
      </w:pPr>
      <w:r>
        <w:rPr>
          <w:rFonts w:ascii="Arial" w:hAnsi="Arial" w:cs="Arial"/>
          <w:sz w:val="20"/>
          <w:szCs w:val="20"/>
        </w:rPr>
        <w:t>Menetapkan kebijakan tentang pelaksanaan APBDesa dan menetapkan pelaksana teknis pengelola keuangan desa (PTPKD)</w:t>
      </w:r>
    </w:p>
    <w:p w:rsidR="00D40B8E" w:rsidRDefault="00D40B8E" w:rsidP="00D40B8E">
      <w:pPr>
        <w:pStyle w:val="ListParagraph"/>
        <w:numPr>
          <w:ilvl w:val="0"/>
          <w:numId w:val="2"/>
        </w:numPr>
        <w:spacing w:line="240" w:lineRule="auto"/>
        <w:rPr>
          <w:rFonts w:ascii="Arial" w:hAnsi="Arial" w:cs="Arial"/>
          <w:sz w:val="20"/>
          <w:szCs w:val="20"/>
        </w:rPr>
      </w:pPr>
      <w:r>
        <w:rPr>
          <w:rFonts w:ascii="Arial" w:hAnsi="Arial" w:cs="Arial"/>
          <w:sz w:val="20"/>
          <w:szCs w:val="20"/>
        </w:rPr>
        <w:t>Menetapkan petugas yang melakukan pemungutan penerimaan desa</w:t>
      </w:r>
    </w:p>
    <w:p w:rsidR="00D40B8E" w:rsidRDefault="00D40B8E" w:rsidP="00D40B8E">
      <w:pPr>
        <w:pStyle w:val="ListParagraph"/>
        <w:numPr>
          <w:ilvl w:val="0"/>
          <w:numId w:val="2"/>
        </w:numPr>
        <w:spacing w:line="240" w:lineRule="auto"/>
        <w:rPr>
          <w:rFonts w:ascii="Arial" w:hAnsi="Arial" w:cs="Arial"/>
          <w:sz w:val="20"/>
          <w:szCs w:val="20"/>
        </w:rPr>
      </w:pPr>
      <w:r>
        <w:rPr>
          <w:rFonts w:ascii="Arial" w:hAnsi="Arial" w:cs="Arial"/>
          <w:sz w:val="20"/>
          <w:szCs w:val="20"/>
        </w:rPr>
        <w:t>Menyetujui pengeluaran atas kegiatan yang ditetapkan dalam APBDesa</w:t>
      </w:r>
    </w:p>
    <w:p w:rsidR="00D40B8E" w:rsidRDefault="00D40B8E" w:rsidP="00D40B8E">
      <w:pPr>
        <w:pStyle w:val="ListParagraph"/>
        <w:numPr>
          <w:ilvl w:val="0"/>
          <w:numId w:val="2"/>
        </w:numPr>
        <w:spacing w:line="240" w:lineRule="auto"/>
        <w:rPr>
          <w:rFonts w:ascii="Arial" w:hAnsi="Arial" w:cs="Arial"/>
          <w:sz w:val="20"/>
          <w:szCs w:val="20"/>
        </w:rPr>
      </w:pPr>
      <w:r>
        <w:rPr>
          <w:rFonts w:ascii="Arial" w:hAnsi="Arial" w:cs="Arial"/>
          <w:sz w:val="20"/>
          <w:szCs w:val="20"/>
        </w:rPr>
        <w:t>Menyetujui pengeluaran atas kegiatan yang ditetapkan dalam APBdesa</w:t>
      </w:r>
    </w:p>
    <w:p w:rsidR="00D40B8E" w:rsidRDefault="00D40B8E" w:rsidP="00D40B8E">
      <w:pPr>
        <w:spacing w:line="240" w:lineRule="auto"/>
        <w:rPr>
          <w:rFonts w:ascii="Arial" w:hAnsi="Arial" w:cs="Arial"/>
          <w:sz w:val="20"/>
          <w:szCs w:val="20"/>
        </w:rPr>
      </w:pPr>
    </w:p>
    <w:p w:rsidR="00D40B8E" w:rsidRPr="008026DC" w:rsidRDefault="00D40B8E" w:rsidP="00D40B8E">
      <w:pPr>
        <w:spacing w:line="240" w:lineRule="auto"/>
        <w:rPr>
          <w:rFonts w:ascii="Arial" w:hAnsi="Arial" w:cs="Arial"/>
          <w:b/>
          <w:sz w:val="20"/>
          <w:szCs w:val="20"/>
        </w:rPr>
      </w:pPr>
      <w:r w:rsidRPr="008026DC">
        <w:rPr>
          <w:rFonts w:ascii="Arial" w:hAnsi="Arial" w:cs="Arial"/>
          <w:b/>
          <w:sz w:val="20"/>
          <w:szCs w:val="20"/>
        </w:rPr>
        <w:t xml:space="preserve">Apa yang dilakukan warga </w:t>
      </w:r>
    </w:p>
    <w:tbl>
      <w:tblPr>
        <w:tblStyle w:val="TableGrid"/>
        <w:tblW w:w="0" w:type="auto"/>
        <w:tblInd w:w="720" w:type="dxa"/>
        <w:shd w:val="clear" w:color="auto" w:fill="E36C0A" w:themeFill="accent6" w:themeFillShade="BF"/>
        <w:tblLook w:val="04A0"/>
      </w:tblPr>
      <w:tblGrid>
        <w:gridCol w:w="2085"/>
        <w:gridCol w:w="6771"/>
      </w:tblGrid>
      <w:tr w:rsidR="00D40B8E" w:rsidRPr="008026DC" w:rsidTr="00D40B8E">
        <w:tc>
          <w:tcPr>
            <w:tcW w:w="1908" w:type="dxa"/>
            <w:shd w:val="clear" w:color="auto" w:fill="E36C0A" w:themeFill="accent6" w:themeFillShade="BF"/>
          </w:tcPr>
          <w:p w:rsidR="00D40B8E" w:rsidRPr="008026DC" w:rsidRDefault="00D40B8E" w:rsidP="00D40B8E">
            <w:pPr>
              <w:pStyle w:val="ListParagraph"/>
              <w:ind w:left="0"/>
              <w:jc w:val="center"/>
              <w:rPr>
                <w:rFonts w:ascii="Arial" w:hAnsi="Arial" w:cs="Arial"/>
                <w:b/>
                <w:sz w:val="20"/>
                <w:szCs w:val="20"/>
              </w:rPr>
            </w:pPr>
            <w:r w:rsidRPr="008026DC">
              <w:rPr>
                <w:rFonts w:ascii="Arial" w:hAnsi="Arial" w:cs="Arial"/>
                <w:b/>
                <w:sz w:val="20"/>
                <w:szCs w:val="20"/>
              </w:rPr>
              <w:t>proses</w:t>
            </w:r>
          </w:p>
        </w:tc>
        <w:tc>
          <w:tcPr>
            <w:tcW w:w="6948" w:type="dxa"/>
            <w:shd w:val="clear" w:color="auto" w:fill="E36C0A" w:themeFill="accent6" w:themeFillShade="BF"/>
          </w:tcPr>
          <w:p w:rsidR="00D40B8E" w:rsidRPr="008026DC" w:rsidRDefault="00D40B8E" w:rsidP="00D40B8E">
            <w:pPr>
              <w:pStyle w:val="ListParagraph"/>
              <w:ind w:left="0"/>
              <w:jc w:val="center"/>
              <w:rPr>
                <w:rFonts w:ascii="Arial" w:hAnsi="Arial" w:cs="Arial"/>
                <w:b/>
                <w:sz w:val="20"/>
                <w:szCs w:val="20"/>
              </w:rPr>
            </w:pPr>
            <w:r w:rsidRPr="008026DC">
              <w:rPr>
                <w:rFonts w:ascii="Arial" w:hAnsi="Arial" w:cs="Arial"/>
                <w:b/>
                <w:sz w:val="20"/>
                <w:szCs w:val="20"/>
              </w:rPr>
              <w:t>Yang bisa dilakukan warga</w:t>
            </w:r>
          </w:p>
        </w:tc>
      </w:tr>
      <w:tr w:rsidR="00D40B8E" w:rsidTr="00D40B8E">
        <w:tc>
          <w:tcPr>
            <w:tcW w:w="1908" w:type="dxa"/>
            <w:shd w:val="clear" w:color="auto" w:fill="E36C0A" w:themeFill="accent6" w:themeFillShade="BF"/>
          </w:tcPr>
          <w:p w:rsidR="00D40B8E" w:rsidRDefault="00D40B8E" w:rsidP="00D40B8E">
            <w:pPr>
              <w:pStyle w:val="ListParagraph"/>
              <w:ind w:left="0"/>
              <w:rPr>
                <w:rFonts w:ascii="Arial" w:hAnsi="Arial" w:cs="Arial"/>
                <w:sz w:val="20"/>
                <w:szCs w:val="20"/>
              </w:rPr>
            </w:pPr>
            <w:r>
              <w:rPr>
                <w:rFonts w:ascii="Arial" w:hAnsi="Arial" w:cs="Arial"/>
                <w:sz w:val="20"/>
                <w:szCs w:val="20"/>
              </w:rPr>
              <w:t xml:space="preserve">Perencanaan </w:t>
            </w:r>
          </w:p>
        </w:tc>
        <w:tc>
          <w:tcPr>
            <w:tcW w:w="6948" w:type="dxa"/>
            <w:shd w:val="clear" w:color="auto" w:fill="E36C0A" w:themeFill="accent6" w:themeFillShade="BF"/>
          </w:tcPr>
          <w:p w:rsidR="00D40B8E" w:rsidRDefault="00D40B8E" w:rsidP="005105E2">
            <w:pPr>
              <w:pStyle w:val="ListParagraph"/>
              <w:numPr>
                <w:ilvl w:val="0"/>
                <w:numId w:val="26"/>
              </w:numPr>
              <w:ind w:left="435"/>
              <w:rPr>
                <w:rFonts w:ascii="Arial" w:hAnsi="Arial" w:cs="Arial"/>
                <w:sz w:val="20"/>
                <w:szCs w:val="20"/>
              </w:rPr>
            </w:pPr>
            <w:r>
              <w:rPr>
                <w:rFonts w:ascii="Arial" w:hAnsi="Arial" w:cs="Arial"/>
                <w:sz w:val="20"/>
                <w:szCs w:val="20"/>
              </w:rPr>
              <w:t>Memastikan masalah kelompok marginal tercantum dalam dokumen perencanaan</w:t>
            </w:r>
          </w:p>
          <w:p w:rsidR="00D40B8E" w:rsidRDefault="00D40B8E" w:rsidP="005105E2">
            <w:pPr>
              <w:pStyle w:val="ListParagraph"/>
              <w:numPr>
                <w:ilvl w:val="0"/>
                <w:numId w:val="26"/>
              </w:numPr>
              <w:ind w:left="435"/>
              <w:rPr>
                <w:rFonts w:ascii="Arial" w:hAnsi="Arial" w:cs="Arial"/>
                <w:sz w:val="20"/>
                <w:szCs w:val="20"/>
              </w:rPr>
            </w:pPr>
            <w:r>
              <w:rPr>
                <w:rFonts w:ascii="Arial" w:hAnsi="Arial" w:cs="Arial"/>
                <w:sz w:val="20"/>
                <w:szCs w:val="20"/>
              </w:rPr>
              <w:t>memastikan masalah kelompok marginal menjadi masalah prioritas yang harus diselesaikan oleh desa</w:t>
            </w:r>
          </w:p>
          <w:p w:rsidR="00D40B8E" w:rsidRDefault="00D40B8E" w:rsidP="005105E2">
            <w:pPr>
              <w:pStyle w:val="ListParagraph"/>
              <w:numPr>
                <w:ilvl w:val="0"/>
                <w:numId w:val="26"/>
              </w:numPr>
              <w:ind w:left="435"/>
              <w:rPr>
                <w:rFonts w:ascii="Arial" w:hAnsi="Arial" w:cs="Arial"/>
                <w:sz w:val="20"/>
                <w:szCs w:val="20"/>
              </w:rPr>
            </w:pPr>
            <w:r>
              <w:rPr>
                <w:rFonts w:ascii="Arial" w:hAnsi="Arial" w:cs="Arial"/>
                <w:sz w:val="20"/>
                <w:szCs w:val="20"/>
              </w:rPr>
              <w:t>memastikan pagu indikatif anggaran dalam rencana kerja pemerintah desa(tahunan)</w:t>
            </w:r>
          </w:p>
        </w:tc>
      </w:tr>
      <w:tr w:rsidR="00D40B8E" w:rsidTr="00D40B8E">
        <w:tc>
          <w:tcPr>
            <w:tcW w:w="1908" w:type="dxa"/>
            <w:shd w:val="clear" w:color="auto" w:fill="E36C0A" w:themeFill="accent6" w:themeFillShade="BF"/>
          </w:tcPr>
          <w:p w:rsidR="00D40B8E" w:rsidRDefault="00D40B8E" w:rsidP="00D40B8E">
            <w:pPr>
              <w:pStyle w:val="ListParagraph"/>
              <w:ind w:left="0"/>
              <w:rPr>
                <w:rFonts w:ascii="Arial" w:hAnsi="Arial" w:cs="Arial"/>
                <w:sz w:val="20"/>
                <w:szCs w:val="20"/>
              </w:rPr>
            </w:pPr>
            <w:r>
              <w:rPr>
                <w:rFonts w:ascii="Arial" w:hAnsi="Arial" w:cs="Arial"/>
                <w:sz w:val="20"/>
                <w:szCs w:val="20"/>
              </w:rPr>
              <w:t>penganggaran</w:t>
            </w:r>
          </w:p>
          <w:p w:rsidR="00D40B8E" w:rsidRDefault="00D40B8E" w:rsidP="00D40B8E">
            <w:pPr>
              <w:pStyle w:val="ListParagraph"/>
              <w:ind w:left="0"/>
              <w:rPr>
                <w:rFonts w:ascii="Arial" w:hAnsi="Arial" w:cs="Arial"/>
                <w:sz w:val="20"/>
                <w:szCs w:val="20"/>
              </w:rPr>
            </w:pPr>
          </w:p>
        </w:tc>
        <w:tc>
          <w:tcPr>
            <w:tcW w:w="6948" w:type="dxa"/>
            <w:shd w:val="clear" w:color="auto" w:fill="E36C0A" w:themeFill="accent6" w:themeFillShade="BF"/>
          </w:tcPr>
          <w:p w:rsidR="00D40B8E" w:rsidRDefault="00D40B8E" w:rsidP="005105E2">
            <w:pPr>
              <w:pStyle w:val="ListParagraph"/>
              <w:numPr>
                <w:ilvl w:val="0"/>
                <w:numId w:val="27"/>
              </w:numPr>
              <w:rPr>
                <w:rFonts w:ascii="Arial" w:hAnsi="Arial" w:cs="Arial"/>
                <w:sz w:val="20"/>
                <w:szCs w:val="20"/>
              </w:rPr>
            </w:pPr>
            <w:r>
              <w:rPr>
                <w:rFonts w:ascii="Arial" w:hAnsi="Arial" w:cs="Arial"/>
                <w:sz w:val="20"/>
                <w:szCs w:val="20"/>
              </w:rPr>
              <w:t xml:space="preserve">Memberikan masukan tentang APBDesa kepada BPD </w:t>
            </w:r>
          </w:p>
          <w:p w:rsidR="00D40B8E" w:rsidRDefault="00D40B8E" w:rsidP="005105E2">
            <w:pPr>
              <w:pStyle w:val="ListParagraph"/>
              <w:numPr>
                <w:ilvl w:val="0"/>
                <w:numId w:val="27"/>
              </w:numPr>
              <w:rPr>
                <w:rFonts w:ascii="Arial" w:hAnsi="Arial" w:cs="Arial"/>
                <w:sz w:val="20"/>
                <w:szCs w:val="20"/>
              </w:rPr>
            </w:pPr>
            <w:r>
              <w:rPr>
                <w:rFonts w:ascii="Arial" w:hAnsi="Arial" w:cs="Arial"/>
                <w:sz w:val="20"/>
                <w:szCs w:val="20"/>
              </w:rPr>
              <w:t>Mengikut public hearing tentang APBDesa</w:t>
            </w:r>
          </w:p>
        </w:tc>
      </w:tr>
      <w:tr w:rsidR="00D40B8E" w:rsidTr="00D40B8E">
        <w:tc>
          <w:tcPr>
            <w:tcW w:w="1908" w:type="dxa"/>
            <w:shd w:val="clear" w:color="auto" w:fill="E36C0A" w:themeFill="accent6" w:themeFillShade="BF"/>
          </w:tcPr>
          <w:p w:rsidR="00D40B8E" w:rsidRDefault="00D40B8E" w:rsidP="00D40B8E">
            <w:pPr>
              <w:pStyle w:val="ListParagraph"/>
              <w:ind w:left="0"/>
              <w:rPr>
                <w:rFonts w:ascii="Arial" w:hAnsi="Arial" w:cs="Arial"/>
                <w:sz w:val="20"/>
                <w:szCs w:val="20"/>
              </w:rPr>
            </w:pPr>
            <w:r>
              <w:rPr>
                <w:rFonts w:ascii="Arial" w:hAnsi="Arial" w:cs="Arial"/>
                <w:sz w:val="20"/>
                <w:szCs w:val="20"/>
              </w:rPr>
              <w:t xml:space="preserve">Pelaksanaan </w:t>
            </w:r>
          </w:p>
        </w:tc>
        <w:tc>
          <w:tcPr>
            <w:tcW w:w="6948" w:type="dxa"/>
            <w:shd w:val="clear" w:color="auto" w:fill="E36C0A" w:themeFill="accent6" w:themeFillShade="BF"/>
          </w:tcPr>
          <w:p w:rsidR="00D40B8E" w:rsidRDefault="00D40B8E" w:rsidP="00D40B8E">
            <w:pPr>
              <w:pStyle w:val="ListParagraph"/>
              <w:numPr>
                <w:ilvl w:val="0"/>
                <w:numId w:val="2"/>
              </w:numPr>
              <w:ind w:left="252" w:hanging="252"/>
              <w:rPr>
                <w:rFonts w:ascii="Arial" w:hAnsi="Arial" w:cs="Arial"/>
                <w:sz w:val="20"/>
                <w:szCs w:val="20"/>
              </w:rPr>
            </w:pPr>
            <w:r>
              <w:rPr>
                <w:rFonts w:ascii="Arial" w:hAnsi="Arial" w:cs="Arial"/>
                <w:sz w:val="20"/>
                <w:szCs w:val="20"/>
              </w:rPr>
              <w:t xml:space="preserve">Kepala desa bersama kepala seksi, menyusun RAB, memfasilitasi proses pengadaan barang dan jasa, mengelola atau melaksanakan </w:t>
            </w:r>
            <w:r>
              <w:rPr>
                <w:rFonts w:ascii="Arial" w:hAnsi="Arial" w:cs="Arial"/>
                <w:sz w:val="20"/>
                <w:szCs w:val="20"/>
              </w:rPr>
              <w:lastRenderedPageBreak/>
              <w:t>pekerjaan terkait kegiatan yang telah ditetapkan dalam peraturan desa tentang APBDesa</w:t>
            </w:r>
          </w:p>
          <w:p w:rsidR="00D40B8E" w:rsidRDefault="00D40B8E" w:rsidP="00D40B8E">
            <w:pPr>
              <w:pStyle w:val="ListParagraph"/>
              <w:numPr>
                <w:ilvl w:val="0"/>
                <w:numId w:val="2"/>
              </w:numPr>
              <w:ind w:left="252" w:hanging="252"/>
              <w:rPr>
                <w:rFonts w:ascii="Arial" w:hAnsi="Arial" w:cs="Arial"/>
                <w:sz w:val="20"/>
                <w:szCs w:val="20"/>
              </w:rPr>
            </w:pPr>
            <w:r>
              <w:rPr>
                <w:rFonts w:ascii="Arial" w:hAnsi="Arial" w:cs="Arial"/>
                <w:sz w:val="20"/>
                <w:szCs w:val="20"/>
              </w:rPr>
              <w:t xml:space="preserve">Memberikan masukan terkait perubahan APBDesa </w:t>
            </w:r>
          </w:p>
        </w:tc>
      </w:tr>
      <w:tr w:rsidR="00D40B8E" w:rsidTr="00D40B8E">
        <w:tc>
          <w:tcPr>
            <w:tcW w:w="1908" w:type="dxa"/>
            <w:shd w:val="clear" w:color="auto" w:fill="E36C0A" w:themeFill="accent6" w:themeFillShade="BF"/>
          </w:tcPr>
          <w:p w:rsidR="00D40B8E" w:rsidRDefault="00D40B8E" w:rsidP="00D40B8E">
            <w:pPr>
              <w:pStyle w:val="ListParagraph"/>
              <w:ind w:left="0"/>
              <w:rPr>
                <w:rFonts w:ascii="Arial" w:hAnsi="Arial" w:cs="Arial"/>
                <w:sz w:val="20"/>
                <w:szCs w:val="20"/>
              </w:rPr>
            </w:pPr>
            <w:r>
              <w:rPr>
                <w:rFonts w:ascii="Arial" w:hAnsi="Arial" w:cs="Arial"/>
                <w:sz w:val="20"/>
                <w:szCs w:val="20"/>
              </w:rPr>
              <w:lastRenderedPageBreak/>
              <w:t>penatausahaan</w:t>
            </w:r>
          </w:p>
        </w:tc>
        <w:tc>
          <w:tcPr>
            <w:tcW w:w="6948" w:type="dxa"/>
            <w:shd w:val="clear" w:color="auto" w:fill="E36C0A" w:themeFill="accent6" w:themeFillShade="BF"/>
          </w:tcPr>
          <w:p w:rsidR="00D40B8E" w:rsidRDefault="00D40B8E" w:rsidP="00D40B8E">
            <w:pPr>
              <w:pStyle w:val="ListParagraph"/>
              <w:ind w:left="0"/>
              <w:rPr>
                <w:rFonts w:ascii="Arial" w:hAnsi="Arial" w:cs="Arial"/>
                <w:sz w:val="20"/>
                <w:szCs w:val="20"/>
              </w:rPr>
            </w:pPr>
            <w:r>
              <w:rPr>
                <w:rFonts w:ascii="Arial" w:hAnsi="Arial" w:cs="Arial"/>
                <w:sz w:val="20"/>
                <w:szCs w:val="20"/>
              </w:rPr>
              <w:t>Meminta informasi, memberikan masukan, melakukan audit partisipatif</w:t>
            </w:r>
          </w:p>
        </w:tc>
      </w:tr>
      <w:tr w:rsidR="00D40B8E" w:rsidTr="00D40B8E">
        <w:tc>
          <w:tcPr>
            <w:tcW w:w="1908" w:type="dxa"/>
            <w:shd w:val="clear" w:color="auto" w:fill="E36C0A" w:themeFill="accent6" w:themeFillShade="BF"/>
          </w:tcPr>
          <w:p w:rsidR="00D40B8E" w:rsidRDefault="00D40B8E" w:rsidP="00D40B8E">
            <w:pPr>
              <w:pStyle w:val="ListParagraph"/>
              <w:ind w:left="0"/>
              <w:rPr>
                <w:rFonts w:ascii="Arial" w:hAnsi="Arial" w:cs="Arial"/>
                <w:sz w:val="20"/>
                <w:szCs w:val="20"/>
              </w:rPr>
            </w:pPr>
            <w:r>
              <w:rPr>
                <w:rFonts w:ascii="Arial" w:hAnsi="Arial" w:cs="Arial"/>
                <w:sz w:val="20"/>
                <w:szCs w:val="20"/>
              </w:rPr>
              <w:t>pertanggungjawaban</w:t>
            </w:r>
          </w:p>
        </w:tc>
        <w:tc>
          <w:tcPr>
            <w:tcW w:w="6948" w:type="dxa"/>
            <w:shd w:val="clear" w:color="auto" w:fill="E36C0A" w:themeFill="accent6" w:themeFillShade="BF"/>
          </w:tcPr>
          <w:p w:rsidR="00D40B8E" w:rsidRDefault="00D40B8E" w:rsidP="00D40B8E">
            <w:pPr>
              <w:pStyle w:val="ListParagraph"/>
              <w:ind w:left="0"/>
              <w:rPr>
                <w:rFonts w:ascii="Arial" w:hAnsi="Arial" w:cs="Arial"/>
                <w:sz w:val="20"/>
                <w:szCs w:val="20"/>
              </w:rPr>
            </w:pPr>
            <w:r>
              <w:rPr>
                <w:rFonts w:ascii="Arial" w:hAnsi="Arial" w:cs="Arial"/>
                <w:sz w:val="20"/>
                <w:szCs w:val="20"/>
              </w:rPr>
              <w:t>Meminta informasi, mencermati LPJ, bertanya meminta penjelasan terkait LPJ</w:t>
            </w:r>
          </w:p>
        </w:tc>
      </w:tr>
    </w:tbl>
    <w:p w:rsidR="00D40B8E" w:rsidRDefault="00D40B8E" w:rsidP="00D40B8E">
      <w:pPr>
        <w:pStyle w:val="ListParagraph"/>
        <w:spacing w:line="240" w:lineRule="auto"/>
        <w:ind w:firstLine="0"/>
        <w:rPr>
          <w:rFonts w:ascii="Arial" w:hAnsi="Arial" w:cs="Arial"/>
          <w:sz w:val="20"/>
          <w:szCs w:val="20"/>
        </w:rPr>
      </w:pPr>
    </w:p>
    <w:p w:rsidR="00D40B8E" w:rsidRDefault="00D40B8E" w:rsidP="00D40B8E">
      <w:pPr>
        <w:pStyle w:val="ListParagraph"/>
        <w:spacing w:line="240" w:lineRule="auto"/>
        <w:ind w:firstLine="0"/>
        <w:rPr>
          <w:rFonts w:ascii="Arial" w:hAnsi="Arial" w:cs="Arial"/>
          <w:sz w:val="20"/>
          <w:szCs w:val="20"/>
        </w:rPr>
      </w:pPr>
    </w:p>
    <w:p w:rsidR="00D40B8E" w:rsidRDefault="00D40B8E" w:rsidP="00D40B8E">
      <w:pPr>
        <w:rPr>
          <w:rFonts w:ascii="Arial" w:hAnsi="Arial" w:cs="Arial"/>
          <w:sz w:val="20"/>
          <w:szCs w:val="20"/>
        </w:rPr>
      </w:pPr>
      <w:r>
        <w:rPr>
          <w:rFonts w:ascii="Arial" w:hAnsi="Arial" w:cs="Arial"/>
          <w:sz w:val="20"/>
          <w:szCs w:val="20"/>
        </w:rPr>
        <w:br w:type="page"/>
      </w:r>
    </w:p>
    <w:p w:rsidR="00D40B8E" w:rsidRDefault="00D40B8E" w:rsidP="00D40B8E">
      <w:pPr>
        <w:pStyle w:val="ListParagraph"/>
        <w:spacing w:line="240" w:lineRule="auto"/>
        <w:ind w:firstLine="0"/>
        <w:rPr>
          <w:rFonts w:ascii="Arial" w:hAnsi="Arial" w:cs="Arial"/>
          <w:sz w:val="20"/>
          <w:szCs w:val="20"/>
        </w:rPr>
      </w:pPr>
    </w:p>
    <w:p w:rsidR="00D40B8E" w:rsidRPr="00D03FC0" w:rsidRDefault="00D40B8E" w:rsidP="00D40B8E">
      <w:pPr>
        <w:pStyle w:val="ListParagraph"/>
        <w:numPr>
          <w:ilvl w:val="1"/>
          <w:numId w:val="1"/>
        </w:numPr>
        <w:spacing w:line="240" w:lineRule="auto"/>
        <w:rPr>
          <w:rFonts w:ascii="Arial" w:hAnsi="Arial" w:cs="Arial"/>
          <w:b/>
          <w:sz w:val="28"/>
          <w:szCs w:val="28"/>
        </w:rPr>
      </w:pPr>
      <w:r w:rsidRPr="00D03FC0">
        <w:rPr>
          <w:rFonts w:ascii="Arial" w:hAnsi="Arial" w:cs="Arial"/>
          <w:b/>
          <w:sz w:val="28"/>
          <w:szCs w:val="28"/>
        </w:rPr>
        <w:t>PROSES PENGANGGARAN</w:t>
      </w:r>
    </w:p>
    <w:p w:rsidR="00D40B8E" w:rsidRPr="000B5CCB" w:rsidRDefault="00D40B8E" w:rsidP="00D40B8E">
      <w:pPr>
        <w:spacing w:line="240" w:lineRule="auto"/>
        <w:rPr>
          <w:rFonts w:ascii="Arial" w:hAnsi="Arial" w:cs="Arial"/>
          <w:sz w:val="20"/>
          <w:szCs w:val="20"/>
        </w:rPr>
      </w:pPr>
    </w:p>
    <w:p w:rsidR="00D40B8E" w:rsidRDefault="00D40B8E" w:rsidP="00D40B8E">
      <w:pPr>
        <w:spacing w:line="240" w:lineRule="auto"/>
        <w:rPr>
          <w:rFonts w:ascii="Arial" w:hAnsi="Arial" w:cs="Arial"/>
          <w:b/>
          <w:sz w:val="20"/>
          <w:szCs w:val="20"/>
        </w:rPr>
      </w:pPr>
      <w:r w:rsidRPr="0095042D">
        <w:rPr>
          <w:rFonts w:ascii="Arial" w:hAnsi="Arial" w:cs="Arial"/>
          <w:b/>
          <w:sz w:val="20"/>
          <w:szCs w:val="20"/>
          <w:highlight w:val="yellow"/>
        </w:rPr>
        <w:t>TAHAP PERENCANAAN ANGGARAN</w:t>
      </w:r>
      <w:r w:rsidRPr="00272CE9">
        <w:rPr>
          <w:rFonts w:ascii="Arial" w:hAnsi="Arial" w:cs="Arial"/>
          <w:b/>
          <w:sz w:val="20"/>
          <w:szCs w:val="20"/>
        </w:rPr>
        <w:t xml:space="preserve"> </w:t>
      </w:r>
    </w:p>
    <w:p w:rsidR="00D40B8E" w:rsidRDefault="00D40B8E" w:rsidP="00D40B8E">
      <w:pPr>
        <w:spacing w:line="240" w:lineRule="auto"/>
        <w:ind w:left="0" w:firstLine="0"/>
        <w:rPr>
          <w:rFonts w:ascii="Arial" w:hAnsi="Arial" w:cs="Arial"/>
          <w:sz w:val="20"/>
          <w:szCs w:val="20"/>
        </w:rPr>
      </w:pPr>
    </w:p>
    <w:p w:rsidR="00D40B8E" w:rsidRPr="0011197B" w:rsidRDefault="00D40B8E" w:rsidP="00D40B8E">
      <w:pPr>
        <w:spacing w:line="240" w:lineRule="auto"/>
        <w:ind w:left="0" w:firstLine="0"/>
        <w:rPr>
          <w:rFonts w:ascii="Arial" w:hAnsi="Arial" w:cs="Arial"/>
          <w:sz w:val="20"/>
          <w:szCs w:val="20"/>
        </w:rPr>
      </w:pPr>
      <w:r w:rsidRPr="0011197B">
        <w:rPr>
          <w:rFonts w:ascii="Arial" w:hAnsi="Arial" w:cs="Arial"/>
          <w:sz w:val="20"/>
          <w:szCs w:val="20"/>
        </w:rPr>
        <w:t xml:space="preserve">Dibawah ini adalah alur bagaimana APBdesa dibuat sampai menjadi dokumen APBdesa yang bisa diakses oleh warga (termasuk kelompok perempuan, masyarakat miskin dan penyandang disabilitas) </w:t>
      </w:r>
    </w:p>
    <w:p w:rsidR="00D40B8E" w:rsidRDefault="00D40B8E" w:rsidP="00D40B8E">
      <w:pPr>
        <w:spacing w:line="240" w:lineRule="auto"/>
        <w:rPr>
          <w:rFonts w:ascii="Arial" w:hAnsi="Arial" w:cs="Arial"/>
          <w:sz w:val="20"/>
          <w:szCs w:val="20"/>
        </w:rPr>
      </w:pPr>
      <w:r>
        <w:rPr>
          <w:rFonts w:ascii="Arial" w:hAnsi="Arial" w:cs="Arial"/>
          <w:noProof/>
          <w:sz w:val="20"/>
          <w:szCs w:val="20"/>
        </w:rPr>
        <w:drawing>
          <wp:inline distT="0" distB="0" distL="0" distR="0">
            <wp:extent cx="5467350" cy="3640916"/>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469466" cy="3642325"/>
                    </a:xfrm>
                    <a:prstGeom prst="rect">
                      <a:avLst/>
                    </a:prstGeom>
                    <a:noFill/>
                    <a:ln w="9525">
                      <a:noFill/>
                      <a:miter lim="800000"/>
                      <a:headEnd/>
                      <a:tailEnd/>
                    </a:ln>
                  </pic:spPr>
                </pic:pic>
              </a:graphicData>
            </a:graphic>
          </wp:inline>
        </w:drawing>
      </w:r>
    </w:p>
    <w:p w:rsidR="00D40B8E" w:rsidRDefault="00D40B8E" w:rsidP="00D40B8E">
      <w:pPr>
        <w:spacing w:line="240" w:lineRule="auto"/>
        <w:ind w:left="0" w:firstLine="0"/>
        <w:rPr>
          <w:rFonts w:ascii="Arial" w:hAnsi="Arial" w:cs="Arial"/>
          <w:sz w:val="20"/>
          <w:szCs w:val="20"/>
        </w:rPr>
      </w:pPr>
    </w:p>
    <w:p w:rsidR="00D40B8E" w:rsidRDefault="00D40B8E" w:rsidP="00D40B8E">
      <w:pPr>
        <w:spacing w:line="240" w:lineRule="auto"/>
        <w:ind w:left="0" w:firstLine="0"/>
        <w:rPr>
          <w:rFonts w:ascii="Arial" w:hAnsi="Arial" w:cs="Arial"/>
          <w:sz w:val="20"/>
          <w:szCs w:val="20"/>
        </w:rPr>
      </w:pPr>
    </w:p>
    <w:p w:rsidR="00D40B8E" w:rsidRPr="000D6ACD" w:rsidRDefault="00D40B8E" w:rsidP="00D40B8E">
      <w:pPr>
        <w:spacing w:line="240" w:lineRule="auto"/>
        <w:ind w:left="0" w:firstLine="0"/>
        <w:rPr>
          <w:rFonts w:ascii="Arial" w:hAnsi="Arial" w:cs="Arial"/>
          <w:b/>
          <w:sz w:val="20"/>
          <w:szCs w:val="20"/>
        </w:rPr>
      </w:pPr>
      <w:r w:rsidRPr="000D6ACD">
        <w:rPr>
          <w:rFonts w:ascii="Arial" w:hAnsi="Arial" w:cs="Arial"/>
          <w:b/>
          <w:sz w:val="20"/>
          <w:szCs w:val="20"/>
        </w:rPr>
        <w:t>Siapa yang terlibat, apa saja bahan yang harus disediakan dan bagaimana pelaksanaan dalam setiap prose situ dilakukan?</w:t>
      </w:r>
    </w:p>
    <w:p w:rsidR="00D40B8E" w:rsidRPr="000B5CCB" w:rsidRDefault="005C73B6" w:rsidP="00D40B8E">
      <w:pPr>
        <w:spacing w:line="240" w:lineRule="auto"/>
        <w:ind w:left="0" w:firstLine="0"/>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8.15pt;margin-top:9.7pt;width:447.95pt;height:2.1pt;flip:y;z-index:251648000" o:connectortype="straight" strokeweight="6pt">
            <v:stroke endarrow="block"/>
          </v:shape>
        </w:pict>
      </w:r>
    </w:p>
    <w:p w:rsidR="00D40B8E" w:rsidRPr="000B5CCB" w:rsidRDefault="00D40B8E" w:rsidP="00D40B8E">
      <w:pPr>
        <w:spacing w:line="240" w:lineRule="auto"/>
        <w:rPr>
          <w:rFonts w:ascii="Arial" w:hAnsi="Arial" w:cs="Arial"/>
          <w:sz w:val="20"/>
          <w:szCs w:val="20"/>
        </w:rPr>
      </w:pPr>
    </w:p>
    <w:tbl>
      <w:tblPr>
        <w:tblW w:w="10584" w:type="dxa"/>
        <w:tblInd w:w="-134" w:type="dxa"/>
        <w:tblCellMar>
          <w:left w:w="0" w:type="dxa"/>
          <w:right w:w="0" w:type="dxa"/>
        </w:tblCellMar>
        <w:tblLook w:val="04A0"/>
      </w:tblPr>
      <w:tblGrid>
        <w:gridCol w:w="1314"/>
        <w:gridCol w:w="1980"/>
        <w:gridCol w:w="2340"/>
        <w:gridCol w:w="2700"/>
        <w:gridCol w:w="2250"/>
      </w:tblGrid>
      <w:tr w:rsidR="00D40B8E" w:rsidRPr="000B5CCB" w:rsidTr="00D40B8E">
        <w:trPr>
          <w:trHeight w:val="628"/>
        </w:trPr>
        <w:tc>
          <w:tcPr>
            <w:tcW w:w="1314" w:type="dxa"/>
            <w:tcBorders>
              <w:top w:val="single" w:sz="8" w:space="0" w:color="FFFFFF"/>
              <w:left w:val="single" w:sz="8" w:space="0" w:color="FFFFFF"/>
              <w:bottom w:val="single" w:sz="24" w:space="0" w:color="FFFFFF"/>
              <w:right w:val="single" w:sz="8" w:space="0" w:color="FFFFFF"/>
            </w:tcBorders>
            <w:shd w:val="clear" w:color="auto" w:fill="00CC99"/>
          </w:tcPr>
          <w:p w:rsidR="00D40B8E" w:rsidRPr="00ED2C12" w:rsidRDefault="00D40B8E" w:rsidP="00D40B8E">
            <w:pPr>
              <w:spacing w:line="240" w:lineRule="auto"/>
              <w:ind w:left="0" w:firstLine="0"/>
              <w:rPr>
                <w:rFonts w:ascii="Arial" w:hAnsi="Arial" w:cs="Arial"/>
                <w:b/>
                <w:bCs/>
                <w:sz w:val="20"/>
                <w:szCs w:val="20"/>
              </w:rPr>
            </w:pPr>
            <w:r>
              <w:rPr>
                <w:rFonts w:ascii="Arial" w:hAnsi="Arial" w:cs="Arial"/>
                <w:b/>
                <w:bCs/>
                <w:sz w:val="20"/>
                <w:szCs w:val="20"/>
              </w:rPr>
              <w:t xml:space="preserve"> Langkah</w:t>
            </w:r>
          </w:p>
        </w:tc>
        <w:tc>
          <w:tcPr>
            <w:tcW w:w="19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D40B8E" w:rsidRPr="000B5CCB" w:rsidRDefault="00D40B8E" w:rsidP="00D40B8E">
            <w:pPr>
              <w:spacing w:line="240" w:lineRule="auto"/>
              <w:ind w:left="0" w:firstLine="0"/>
              <w:rPr>
                <w:rFonts w:ascii="Arial" w:hAnsi="Arial" w:cs="Arial"/>
                <w:sz w:val="20"/>
                <w:szCs w:val="20"/>
              </w:rPr>
            </w:pPr>
            <w:r w:rsidRPr="000B5CCB">
              <w:rPr>
                <w:rFonts w:ascii="Arial" w:hAnsi="Arial" w:cs="Arial"/>
                <w:b/>
                <w:bCs/>
                <w:sz w:val="20"/>
                <w:szCs w:val="20"/>
                <w:lang w:val="id-ID"/>
              </w:rPr>
              <w:t xml:space="preserve">Penyusunan  RAPBDesa </w:t>
            </w:r>
          </w:p>
        </w:tc>
        <w:tc>
          <w:tcPr>
            <w:tcW w:w="234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D40B8E" w:rsidRPr="000B5CCB" w:rsidRDefault="00D40B8E" w:rsidP="00D40B8E">
            <w:pPr>
              <w:spacing w:line="240" w:lineRule="auto"/>
              <w:rPr>
                <w:rFonts w:ascii="Arial" w:hAnsi="Arial" w:cs="Arial"/>
                <w:sz w:val="20"/>
                <w:szCs w:val="20"/>
              </w:rPr>
            </w:pPr>
            <w:r w:rsidRPr="000B5CCB">
              <w:rPr>
                <w:rFonts w:ascii="Arial" w:hAnsi="Arial" w:cs="Arial"/>
                <w:b/>
                <w:bCs/>
                <w:sz w:val="20"/>
                <w:szCs w:val="20"/>
                <w:lang w:val="id-ID"/>
              </w:rPr>
              <w:t xml:space="preserve">Musdes RAPBDesa </w:t>
            </w:r>
          </w:p>
        </w:tc>
        <w:tc>
          <w:tcPr>
            <w:tcW w:w="27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D40B8E" w:rsidRPr="000B5CCB" w:rsidRDefault="00D40B8E" w:rsidP="00D40B8E">
            <w:pPr>
              <w:spacing w:line="240" w:lineRule="auto"/>
              <w:ind w:left="0" w:firstLine="0"/>
              <w:rPr>
                <w:rFonts w:ascii="Arial" w:hAnsi="Arial" w:cs="Arial"/>
                <w:sz w:val="20"/>
                <w:szCs w:val="20"/>
              </w:rPr>
            </w:pPr>
            <w:r w:rsidRPr="000B5CCB">
              <w:rPr>
                <w:rFonts w:ascii="Arial" w:hAnsi="Arial" w:cs="Arial"/>
                <w:b/>
                <w:bCs/>
                <w:sz w:val="20"/>
                <w:szCs w:val="20"/>
                <w:lang w:val="id-ID"/>
              </w:rPr>
              <w:t xml:space="preserve">Pembahasan dan Persetujuan Bersama </w:t>
            </w:r>
          </w:p>
        </w:tc>
        <w:tc>
          <w:tcPr>
            <w:tcW w:w="225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D40B8E" w:rsidRPr="000B5CCB" w:rsidRDefault="00D40B8E" w:rsidP="00D40B8E">
            <w:pPr>
              <w:spacing w:line="240" w:lineRule="auto"/>
              <w:ind w:left="0" w:firstLine="0"/>
              <w:rPr>
                <w:rFonts w:ascii="Arial" w:hAnsi="Arial" w:cs="Arial"/>
                <w:sz w:val="20"/>
                <w:szCs w:val="20"/>
              </w:rPr>
            </w:pPr>
            <w:r w:rsidRPr="000B5CCB">
              <w:rPr>
                <w:rFonts w:ascii="Arial" w:hAnsi="Arial" w:cs="Arial"/>
                <w:b/>
                <w:bCs/>
                <w:sz w:val="20"/>
                <w:szCs w:val="20"/>
                <w:lang w:val="id-ID"/>
              </w:rPr>
              <w:t xml:space="preserve">Penetapan APBDesa </w:t>
            </w:r>
          </w:p>
        </w:tc>
      </w:tr>
      <w:tr w:rsidR="00D40B8E" w:rsidRPr="000B5CCB" w:rsidTr="00D40B8E">
        <w:trPr>
          <w:trHeight w:val="489"/>
        </w:trPr>
        <w:tc>
          <w:tcPr>
            <w:tcW w:w="1314" w:type="dxa"/>
            <w:tcBorders>
              <w:top w:val="single" w:sz="24" w:space="0" w:color="FFFFFF"/>
              <w:left w:val="single" w:sz="8" w:space="0" w:color="FFFFFF"/>
              <w:bottom w:val="single" w:sz="8" w:space="0" w:color="FFFFFF"/>
              <w:right w:val="single" w:sz="8" w:space="0" w:color="FFFFFF"/>
            </w:tcBorders>
            <w:shd w:val="clear" w:color="auto" w:fill="CBECDE"/>
          </w:tcPr>
          <w:p w:rsidR="00D40B8E" w:rsidRPr="00ED2C12" w:rsidRDefault="00D40B8E" w:rsidP="00D40B8E">
            <w:pPr>
              <w:spacing w:line="240" w:lineRule="auto"/>
              <w:ind w:left="0" w:firstLine="0"/>
              <w:jc w:val="left"/>
              <w:rPr>
                <w:rFonts w:ascii="Arial" w:hAnsi="Arial" w:cs="Arial"/>
                <w:sz w:val="20"/>
                <w:szCs w:val="20"/>
              </w:rPr>
            </w:pPr>
            <w:r>
              <w:rPr>
                <w:rFonts w:ascii="Arial" w:hAnsi="Arial" w:cs="Arial"/>
                <w:sz w:val="20"/>
                <w:szCs w:val="20"/>
              </w:rPr>
              <w:t>Pelaku</w:t>
            </w:r>
          </w:p>
        </w:tc>
        <w:tc>
          <w:tcPr>
            <w:tcW w:w="19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0" w:firstLine="0"/>
              <w:jc w:val="left"/>
              <w:rPr>
                <w:rFonts w:ascii="Arial" w:hAnsi="Arial" w:cs="Arial"/>
                <w:sz w:val="20"/>
                <w:szCs w:val="20"/>
              </w:rPr>
            </w:pPr>
            <w:r w:rsidRPr="000B5CCB">
              <w:rPr>
                <w:rFonts w:ascii="Arial" w:hAnsi="Arial" w:cs="Arial"/>
                <w:sz w:val="20"/>
                <w:szCs w:val="20"/>
                <w:lang w:val="id-ID"/>
              </w:rPr>
              <w:t xml:space="preserve">Disusun oleh Pemerintah Desa </w:t>
            </w:r>
          </w:p>
        </w:tc>
        <w:tc>
          <w:tcPr>
            <w:tcW w:w="234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36" w:hanging="36"/>
              <w:jc w:val="left"/>
              <w:rPr>
                <w:rFonts w:ascii="Arial" w:hAnsi="Arial" w:cs="Arial"/>
                <w:sz w:val="20"/>
                <w:szCs w:val="20"/>
              </w:rPr>
            </w:pPr>
            <w:r w:rsidRPr="000B5CCB">
              <w:rPr>
                <w:rFonts w:ascii="Arial" w:hAnsi="Arial" w:cs="Arial"/>
                <w:sz w:val="20"/>
                <w:szCs w:val="20"/>
                <w:lang w:val="id-ID"/>
              </w:rPr>
              <w:t xml:space="preserve">Dilaksanakan oleh BPD </w:t>
            </w:r>
          </w:p>
        </w:tc>
        <w:tc>
          <w:tcPr>
            <w:tcW w:w="27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0" w:firstLine="0"/>
              <w:jc w:val="left"/>
              <w:rPr>
                <w:rFonts w:ascii="Arial" w:hAnsi="Arial" w:cs="Arial"/>
                <w:sz w:val="20"/>
                <w:szCs w:val="20"/>
              </w:rPr>
            </w:pPr>
            <w:r w:rsidRPr="000B5CCB">
              <w:rPr>
                <w:rFonts w:ascii="Arial" w:hAnsi="Arial" w:cs="Arial"/>
                <w:sz w:val="20"/>
                <w:szCs w:val="20"/>
                <w:lang w:val="id-ID"/>
              </w:rPr>
              <w:t xml:space="preserve">Oleh BPD bersama Pemerintah Desa </w:t>
            </w:r>
          </w:p>
        </w:tc>
        <w:tc>
          <w:tcPr>
            <w:tcW w:w="225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jc w:val="left"/>
              <w:rPr>
                <w:rFonts w:ascii="Arial" w:hAnsi="Arial" w:cs="Arial"/>
                <w:sz w:val="20"/>
                <w:szCs w:val="20"/>
              </w:rPr>
            </w:pPr>
            <w:r w:rsidRPr="000B5CCB">
              <w:rPr>
                <w:rFonts w:ascii="Arial" w:hAnsi="Arial" w:cs="Arial"/>
                <w:sz w:val="20"/>
                <w:szCs w:val="20"/>
                <w:lang w:val="id-ID"/>
              </w:rPr>
              <w:t xml:space="preserve">Evaluasi Camat </w:t>
            </w:r>
          </w:p>
        </w:tc>
      </w:tr>
      <w:tr w:rsidR="00D40B8E" w:rsidRPr="000B5CCB" w:rsidTr="00D40B8E">
        <w:trPr>
          <w:trHeight w:val="385"/>
        </w:trPr>
        <w:tc>
          <w:tcPr>
            <w:tcW w:w="1314" w:type="dxa"/>
            <w:tcBorders>
              <w:top w:val="single" w:sz="8" w:space="0" w:color="FFFFFF"/>
              <w:left w:val="single" w:sz="8" w:space="0" w:color="FFFFFF"/>
              <w:bottom w:val="single" w:sz="8" w:space="0" w:color="FFFFFF"/>
              <w:right w:val="single" w:sz="8" w:space="0" w:color="FFFFFF"/>
            </w:tcBorders>
            <w:shd w:val="clear" w:color="auto" w:fill="CBECDE"/>
          </w:tcPr>
          <w:p w:rsidR="00D40B8E" w:rsidRPr="00ED2C12" w:rsidRDefault="00D40B8E" w:rsidP="00D40B8E">
            <w:pPr>
              <w:spacing w:line="240" w:lineRule="auto"/>
              <w:ind w:left="0" w:firstLine="0"/>
              <w:jc w:val="left"/>
              <w:rPr>
                <w:rFonts w:ascii="Arial" w:hAnsi="Arial" w:cs="Arial"/>
                <w:sz w:val="20"/>
                <w:szCs w:val="20"/>
              </w:rPr>
            </w:pPr>
            <w:r>
              <w:rPr>
                <w:rFonts w:ascii="Arial" w:hAnsi="Arial" w:cs="Arial"/>
                <w:sz w:val="20"/>
                <w:szCs w:val="20"/>
              </w:rPr>
              <w:t>Bahan</w:t>
            </w:r>
          </w:p>
        </w:tc>
        <w:tc>
          <w:tcPr>
            <w:tcW w:w="19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0" w:firstLine="0"/>
              <w:jc w:val="left"/>
              <w:rPr>
                <w:rFonts w:ascii="Arial" w:hAnsi="Arial" w:cs="Arial"/>
                <w:sz w:val="20"/>
                <w:szCs w:val="20"/>
              </w:rPr>
            </w:pPr>
            <w:r w:rsidRPr="000B5CCB">
              <w:rPr>
                <w:rFonts w:ascii="Arial" w:hAnsi="Arial" w:cs="Arial"/>
                <w:sz w:val="20"/>
                <w:szCs w:val="20"/>
                <w:lang w:val="id-ID"/>
              </w:rPr>
              <w:t>Bahan utama : RKPDesa</w:t>
            </w:r>
          </w:p>
        </w:tc>
        <w:tc>
          <w:tcPr>
            <w:tcW w:w="23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jc w:val="left"/>
              <w:rPr>
                <w:rFonts w:ascii="Arial" w:hAnsi="Arial" w:cs="Arial"/>
                <w:sz w:val="20"/>
                <w:szCs w:val="20"/>
              </w:rPr>
            </w:pPr>
            <w:r w:rsidRPr="000B5CCB">
              <w:rPr>
                <w:rFonts w:ascii="Arial" w:hAnsi="Arial" w:cs="Arial"/>
                <w:sz w:val="20"/>
                <w:szCs w:val="20"/>
                <w:lang w:val="id-ID"/>
              </w:rPr>
              <w:t xml:space="preserve">Materi : RAPBDesa </w:t>
            </w:r>
          </w:p>
        </w:tc>
        <w:tc>
          <w:tcPr>
            <w:tcW w:w="27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0" w:firstLine="0"/>
              <w:jc w:val="left"/>
              <w:rPr>
                <w:rFonts w:ascii="Arial" w:hAnsi="Arial" w:cs="Arial"/>
                <w:sz w:val="20"/>
                <w:szCs w:val="20"/>
              </w:rPr>
            </w:pPr>
            <w:r w:rsidRPr="000B5CCB">
              <w:rPr>
                <w:rFonts w:ascii="Arial" w:hAnsi="Arial" w:cs="Arial"/>
                <w:sz w:val="20"/>
                <w:szCs w:val="20"/>
                <w:lang w:val="id-ID"/>
              </w:rPr>
              <w:t xml:space="preserve">Bahan : RAPBDesa berdasarkan hasil Musdes </w:t>
            </w:r>
          </w:p>
        </w:tc>
        <w:tc>
          <w:tcPr>
            <w:tcW w:w="225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0" w:firstLine="0"/>
              <w:jc w:val="left"/>
              <w:rPr>
                <w:rFonts w:ascii="Arial" w:hAnsi="Arial" w:cs="Arial"/>
                <w:sz w:val="20"/>
                <w:szCs w:val="20"/>
              </w:rPr>
            </w:pPr>
            <w:r w:rsidRPr="000B5CCB">
              <w:rPr>
                <w:rFonts w:ascii="Arial" w:hAnsi="Arial" w:cs="Arial"/>
                <w:sz w:val="20"/>
                <w:szCs w:val="20"/>
                <w:lang w:val="id-ID"/>
              </w:rPr>
              <w:t xml:space="preserve">Ditetapkan dengan Peraturan Desa </w:t>
            </w:r>
          </w:p>
        </w:tc>
      </w:tr>
      <w:tr w:rsidR="00D40B8E" w:rsidRPr="000B5CCB" w:rsidTr="00D40B8E">
        <w:trPr>
          <w:trHeight w:val="385"/>
        </w:trPr>
        <w:tc>
          <w:tcPr>
            <w:tcW w:w="1314" w:type="dxa"/>
            <w:tcBorders>
              <w:top w:val="single" w:sz="8" w:space="0" w:color="FFFFFF"/>
              <w:left w:val="single" w:sz="8" w:space="0" w:color="FFFFFF"/>
              <w:bottom w:val="single" w:sz="8" w:space="0" w:color="FFFFFF"/>
              <w:right w:val="single" w:sz="8" w:space="0" w:color="FFFFFF"/>
            </w:tcBorders>
            <w:shd w:val="clear" w:color="auto" w:fill="CBECDE"/>
          </w:tcPr>
          <w:p w:rsidR="00D40B8E" w:rsidRDefault="00D40B8E" w:rsidP="00D40B8E">
            <w:pPr>
              <w:spacing w:line="240" w:lineRule="auto"/>
              <w:ind w:left="0" w:firstLine="0"/>
              <w:jc w:val="left"/>
              <w:rPr>
                <w:rFonts w:ascii="Arial" w:hAnsi="Arial" w:cs="Arial"/>
                <w:sz w:val="20"/>
                <w:szCs w:val="20"/>
              </w:rPr>
            </w:pPr>
            <w:r>
              <w:rPr>
                <w:rFonts w:ascii="Arial" w:hAnsi="Arial" w:cs="Arial"/>
                <w:sz w:val="20"/>
                <w:szCs w:val="20"/>
              </w:rPr>
              <w:t>pelaksanaan</w:t>
            </w:r>
          </w:p>
        </w:tc>
        <w:tc>
          <w:tcPr>
            <w:tcW w:w="19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B86380" w:rsidRDefault="00D40B8E" w:rsidP="00D40B8E">
            <w:pPr>
              <w:spacing w:line="240" w:lineRule="auto"/>
              <w:ind w:left="0" w:firstLine="0"/>
              <w:jc w:val="left"/>
              <w:rPr>
                <w:rFonts w:ascii="Arial" w:hAnsi="Arial" w:cs="Arial"/>
                <w:sz w:val="20"/>
                <w:szCs w:val="20"/>
              </w:rPr>
            </w:pPr>
            <w:r>
              <w:rPr>
                <w:rFonts w:ascii="Arial" w:hAnsi="Arial" w:cs="Arial"/>
                <w:sz w:val="20"/>
                <w:szCs w:val="20"/>
              </w:rPr>
              <w:t>Pemdes bisa mengikutsertakan BPD</w:t>
            </w:r>
          </w:p>
        </w:tc>
        <w:tc>
          <w:tcPr>
            <w:tcW w:w="23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Default="00D40B8E" w:rsidP="00D40B8E">
            <w:pPr>
              <w:spacing w:line="240" w:lineRule="auto"/>
              <w:ind w:left="0" w:firstLine="0"/>
              <w:jc w:val="left"/>
              <w:rPr>
                <w:rFonts w:ascii="Arial" w:hAnsi="Arial" w:cs="Arial"/>
                <w:sz w:val="20"/>
                <w:szCs w:val="20"/>
              </w:rPr>
            </w:pPr>
            <w:r>
              <w:rPr>
                <w:rFonts w:ascii="Arial" w:hAnsi="Arial" w:cs="Arial"/>
                <w:sz w:val="20"/>
                <w:szCs w:val="20"/>
              </w:rPr>
              <w:t>Bisa mengundang perwakilan masyarakat</w:t>
            </w:r>
          </w:p>
          <w:p w:rsidR="00D40B8E" w:rsidRPr="00B86380" w:rsidRDefault="00D40B8E" w:rsidP="00D40B8E">
            <w:pPr>
              <w:spacing w:line="240" w:lineRule="auto"/>
              <w:ind w:left="0" w:firstLine="0"/>
              <w:jc w:val="left"/>
              <w:rPr>
                <w:rFonts w:ascii="Arial" w:hAnsi="Arial" w:cs="Arial"/>
                <w:sz w:val="20"/>
                <w:szCs w:val="20"/>
              </w:rPr>
            </w:pPr>
            <w:r>
              <w:rPr>
                <w:rFonts w:ascii="Arial" w:hAnsi="Arial" w:cs="Arial"/>
                <w:sz w:val="20"/>
                <w:szCs w:val="20"/>
              </w:rPr>
              <w:t>BPD menyepakati perdes APBDes</w:t>
            </w:r>
          </w:p>
        </w:tc>
        <w:tc>
          <w:tcPr>
            <w:tcW w:w="27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Default="00D40B8E" w:rsidP="00D40B8E">
            <w:pPr>
              <w:spacing w:line="240" w:lineRule="auto"/>
              <w:ind w:left="0" w:firstLine="0"/>
              <w:jc w:val="left"/>
              <w:rPr>
                <w:rFonts w:ascii="Arial" w:hAnsi="Arial" w:cs="Arial"/>
                <w:sz w:val="20"/>
                <w:szCs w:val="20"/>
              </w:rPr>
            </w:pPr>
            <w:r>
              <w:rPr>
                <w:rFonts w:ascii="Arial" w:hAnsi="Arial" w:cs="Arial"/>
                <w:sz w:val="20"/>
                <w:szCs w:val="20"/>
              </w:rPr>
              <w:t xml:space="preserve">Diskusi publik digelar oleh pemdes. </w:t>
            </w:r>
          </w:p>
          <w:p w:rsidR="00D40B8E" w:rsidRDefault="00D40B8E" w:rsidP="00D40B8E">
            <w:pPr>
              <w:spacing w:line="240" w:lineRule="auto"/>
              <w:ind w:left="0" w:firstLine="0"/>
              <w:jc w:val="left"/>
              <w:rPr>
                <w:rFonts w:ascii="Arial" w:hAnsi="Arial" w:cs="Arial"/>
                <w:sz w:val="20"/>
                <w:szCs w:val="20"/>
              </w:rPr>
            </w:pPr>
            <w:r>
              <w:rPr>
                <w:rFonts w:ascii="Arial" w:hAnsi="Arial" w:cs="Arial"/>
                <w:sz w:val="20"/>
                <w:szCs w:val="20"/>
              </w:rPr>
              <w:t>Mengundang perwakilan masyarakat.</w:t>
            </w:r>
          </w:p>
          <w:p w:rsidR="00D40B8E" w:rsidRDefault="00D40B8E" w:rsidP="00D40B8E">
            <w:pPr>
              <w:spacing w:line="240" w:lineRule="auto"/>
              <w:ind w:left="0" w:firstLine="0"/>
              <w:jc w:val="left"/>
              <w:rPr>
                <w:rFonts w:ascii="Arial" w:hAnsi="Arial" w:cs="Arial"/>
                <w:sz w:val="20"/>
                <w:szCs w:val="20"/>
              </w:rPr>
            </w:pPr>
            <w:r>
              <w:rPr>
                <w:rFonts w:ascii="Arial" w:hAnsi="Arial" w:cs="Arial"/>
                <w:sz w:val="20"/>
                <w:szCs w:val="20"/>
              </w:rPr>
              <w:t xml:space="preserve">Kesempatan bagi desa untuk mendapatkan masukan </w:t>
            </w:r>
          </w:p>
          <w:p w:rsidR="00D40B8E" w:rsidRPr="00B86380" w:rsidRDefault="00D40B8E" w:rsidP="00D40B8E">
            <w:pPr>
              <w:spacing w:line="240" w:lineRule="auto"/>
              <w:ind w:left="0" w:firstLine="0"/>
              <w:jc w:val="left"/>
              <w:rPr>
                <w:rFonts w:ascii="Arial" w:hAnsi="Arial" w:cs="Arial"/>
                <w:sz w:val="20"/>
                <w:szCs w:val="20"/>
              </w:rPr>
            </w:pPr>
            <w:r>
              <w:rPr>
                <w:rFonts w:ascii="Arial" w:hAnsi="Arial" w:cs="Arial"/>
                <w:sz w:val="20"/>
                <w:szCs w:val="20"/>
              </w:rPr>
              <w:t xml:space="preserve">Perwakilan Warga </w:t>
            </w:r>
          </w:p>
        </w:tc>
        <w:tc>
          <w:tcPr>
            <w:tcW w:w="225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Default="00D40B8E" w:rsidP="00D40B8E">
            <w:pPr>
              <w:pStyle w:val="ListParagraph"/>
              <w:numPr>
                <w:ilvl w:val="0"/>
                <w:numId w:val="2"/>
              </w:numPr>
              <w:spacing w:line="240" w:lineRule="auto"/>
              <w:ind w:left="216" w:hanging="180"/>
              <w:jc w:val="left"/>
              <w:rPr>
                <w:rFonts w:ascii="Arial" w:hAnsi="Arial" w:cs="Arial"/>
                <w:sz w:val="20"/>
                <w:szCs w:val="20"/>
              </w:rPr>
            </w:pPr>
            <w:r w:rsidRPr="00573B4E">
              <w:rPr>
                <w:rFonts w:ascii="Arial" w:hAnsi="Arial" w:cs="Arial"/>
                <w:sz w:val="20"/>
                <w:szCs w:val="20"/>
              </w:rPr>
              <w:t xml:space="preserve">Publikasi  dan sosialisasi perdes tentang APBDesa </w:t>
            </w:r>
          </w:p>
          <w:p w:rsidR="00D40B8E" w:rsidRPr="00573B4E" w:rsidRDefault="00D40B8E" w:rsidP="00D40B8E">
            <w:pPr>
              <w:pStyle w:val="ListParagraph"/>
              <w:numPr>
                <w:ilvl w:val="0"/>
                <w:numId w:val="2"/>
              </w:numPr>
              <w:spacing w:line="240" w:lineRule="auto"/>
              <w:ind w:left="216" w:hanging="180"/>
              <w:jc w:val="left"/>
              <w:rPr>
                <w:rFonts w:ascii="Arial" w:hAnsi="Arial" w:cs="Arial"/>
                <w:sz w:val="20"/>
                <w:szCs w:val="20"/>
              </w:rPr>
            </w:pPr>
            <w:r w:rsidRPr="00573B4E">
              <w:rPr>
                <w:rFonts w:ascii="Arial" w:hAnsi="Arial" w:cs="Arial"/>
                <w:sz w:val="20"/>
                <w:szCs w:val="20"/>
              </w:rPr>
              <w:t>Dipasang didepan umum (bisa dilihat oleh banyak orang)</w:t>
            </w:r>
          </w:p>
        </w:tc>
      </w:tr>
    </w:tbl>
    <w:p w:rsidR="00D40B8E" w:rsidRPr="000B5CCB" w:rsidRDefault="00D40B8E" w:rsidP="00D40B8E">
      <w:pPr>
        <w:spacing w:line="240" w:lineRule="auto"/>
        <w:rPr>
          <w:rFonts w:ascii="Arial" w:hAnsi="Arial" w:cs="Arial"/>
          <w:sz w:val="20"/>
          <w:szCs w:val="20"/>
        </w:rPr>
      </w:pPr>
    </w:p>
    <w:tbl>
      <w:tblPr>
        <w:tblStyle w:val="TableGrid"/>
        <w:tblW w:w="0" w:type="auto"/>
        <w:tblInd w:w="1008" w:type="dxa"/>
        <w:tblLook w:val="04A0"/>
      </w:tblPr>
      <w:tblGrid>
        <w:gridCol w:w="8568"/>
      </w:tblGrid>
      <w:tr w:rsidR="00D40B8E" w:rsidTr="00D40B8E">
        <w:tc>
          <w:tcPr>
            <w:tcW w:w="9576" w:type="dxa"/>
            <w:shd w:val="clear" w:color="auto" w:fill="E36C0A" w:themeFill="accent6" w:themeFillShade="BF"/>
          </w:tcPr>
          <w:p w:rsidR="00D40B8E" w:rsidRPr="00F95AAE" w:rsidRDefault="00D40B8E" w:rsidP="00D40B8E">
            <w:pPr>
              <w:jc w:val="both"/>
              <w:rPr>
                <w:rFonts w:ascii="Arial" w:hAnsi="Arial" w:cs="Arial"/>
                <w:b/>
                <w:sz w:val="20"/>
                <w:szCs w:val="20"/>
              </w:rPr>
            </w:pPr>
            <w:r w:rsidRPr="00F95AAE">
              <w:rPr>
                <w:rFonts w:ascii="Arial" w:hAnsi="Arial" w:cs="Arial"/>
                <w:b/>
                <w:sz w:val="20"/>
                <w:szCs w:val="20"/>
              </w:rPr>
              <w:t>Dimana kelompok marginal (perempuan, masyarakat miskin dan penyandang disabilitas berpartisipasi dan mengakses penyusunan APBdesa</w:t>
            </w:r>
          </w:p>
          <w:p w:rsidR="00D40B8E" w:rsidRDefault="00D40B8E" w:rsidP="005105E2">
            <w:pPr>
              <w:pStyle w:val="ListParagraph"/>
              <w:numPr>
                <w:ilvl w:val="0"/>
                <w:numId w:val="16"/>
              </w:numPr>
              <w:jc w:val="both"/>
              <w:rPr>
                <w:rFonts w:ascii="Arial" w:hAnsi="Arial" w:cs="Arial"/>
                <w:sz w:val="20"/>
                <w:szCs w:val="20"/>
              </w:rPr>
            </w:pPr>
            <w:r>
              <w:rPr>
                <w:rFonts w:ascii="Arial" w:hAnsi="Arial" w:cs="Arial"/>
                <w:sz w:val="20"/>
                <w:szCs w:val="20"/>
              </w:rPr>
              <w:t>Pastikan ada  perwakilan kelompok marginal terlibat dalam proses pembahasan oleh BPD</w:t>
            </w:r>
          </w:p>
          <w:p w:rsidR="00D40B8E" w:rsidRDefault="00D40B8E" w:rsidP="005105E2">
            <w:pPr>
              <w:pStyle w:val="ListParagraph"/>
              <w:numPr>
                <w:ilvl w:val="0"/>
                <w:numId w:val="16"/>
              </w:numPr>
              <w:jc w:val="both"/>
              <w:rPr>
                <w:rFonts w:ascii="Arial" w:hAnsi="Arial" w:cs="Arial"/>
                <w:sz w:val="20"/>
                <w:szCs w:val="20"/>
              </w:rPr>
            </w:pPr>
            <w:r>
              <w:rPr>
                <w:rFonts w:ascii="Arial" w:hAnsi="Arial" w:cs="Arial"/>
                <w:sz w:val="20"/>
                <w:szCs w:val="20"/>
              </w:rPr>
              <w:t>Pastikan ada undangan publik hearing (dialog publik) terkait RAPBDesa yang diselenggarakan oleh pemerintah desa.</w:t>
            </w:r>
          </w:p>
          <w:p w:rsidR="00D40B8E" w:rsidRDefault="00D40B8E" w:rsidP="005105E2">
            <w:pPr>
              <w:pStyle w:val="ListParagraph"/>
              <w:numPr>
                <w:ilvl w:val="0"/>
                <w:numId w:val="16"/>
              </w:numPr>
              <w:jc w:val="both"/>
              <w:rPr>
                <w:rFonts w:ascii="Arial" w:hAnsi="Arial" w:cs="Arial"/>
                <w:sz w:val="20"/>
                <w:szCs w:val="20"/>
              </w:rPr>
            </w:pPr>
            <w:r>
              <w:rPr>
                <w:rFonts w:ascii="Arial" w:hAnsi="Arial" w:cs="Arial"/>
                <w:sz w:val="20"/>
                <w:szCs w:val="20"/>
              </w:rPr>
              <w:t xml:space="preserve">Pastikan perwakilan yang hadir membawa usulan kelompok </w:t>
            </w:r>
          </w:p>
          <w:p w:rsidR="00D40B8E" w:rsidRDefault="00D40B8E" w:rsidP="005105E2">
            <w:pPr>
              <w:pStyle w:val="ListParagraph"/>
              <w:numPr>
                <w:ilvl w:val="0"/>
                <w:numId w:val="16"/>
              </w:numPr>
              <w:jc w:val="both"/>
              <w:rPr>
                <w:rFonts w:ascii="Arial" w:hAnsi="Arial" w:cs="Arial"/>
                <w:sz w:val="20"/>
                <w:szCs w:val="20"/>
              </w:rPr>
            </w:pPr>
            <w:r>
              <w:rPr>
                <w:rFonts w:ascii="Arial" w:hAnsi="Arial" w:cs="Arial"/>
                <w:sz w:val="20"/>
                <w:szCs w:val="20"/>
              </w:rPr>
              <w:t xml:space="preserve">Pastikan dalam pos pembinaan kelompok masyarakat dan pos pemberdayaan masyarakat ada alokasinya. </w:t>
            </w:r>
          </w:p>
          <w:p w:rsidR="00D40B8E" w:rsidRPr="00573B4E" w:rsidRDefault="00D40B8E" w:rsidP="005105E2">
            <w:pPr>
              <w:pStyle w:val="ListParagraph"/>
              <w:numPr>
                <w:ilvl w:val="0"/>
                <w:numId w:val="16"/>
              </w:numPr>
              <w:jc w:val="both"/>
              <w:rPr>
                <w:rFonts w:ascii="Arial" w:hAnsi="Arial" w:cs="Arial"/>
                <w:sz w:val="20"/>
                <w:szCs w:val="20"/>
              </w:rPr>
            </w:pPr>
            <w:r>
              <w:rPr>
                <w:rFonts w:ascii="Arial" w:hAnsi="Arial" w:cs="Arial"/>
                <w:sz w:val="20"/>
                <w:szCs w:val="20"/>
              </w:rPr>
              <w:t>Pastikan ada sosialisasi dan publikasi perdes tentang APBDesa yang bisa dilihat oleh publik.</w:t>
            </w:r>
          </w:p>
        </w:tc>
      </w:tr>
    </w:tbl>
    <w:p w:rsidR="00D40B8E" w:rsidRDefault="00D40B8E" w:rsidP="00D40B8E">
      <w:pPr>
        <w:spacing w:line="240" w:lineRule="auto"/>
        <w:rPr>
          <w:rFonts w:ascii="Arial" w:hAnsi="Arial" w:cs="Arial"/>
          <w:b/>
          <w:sz w:val="20"/>
          <w:szCs w:val="20"/>
        </w:rPr>
      </w:pPr>
    </w:p>
    <w:p w:rsidR="00D40B8E" w:rsidRPr="000B5CCB" w:rsidRDefault="00D40B8E" w:rsidP="00D40B8E">
      <w:pPr>
        <w:spacing w:line="240" w:lineRule="auto"/>
        <w:rPr>
          <w:rFonts w:ascii="Arial" w:hAnsi="Arial" w:cs="Arial"/>
          <w:sz w:val="20"/>
          <w:szCs w:val="20"/>
        </w:rPr>
      </w:pPr>
    </w:p>
    <w:p w:rsidR="00D40B8E" w:rsidRPr="00DA6162" w:rsidRDefault="00D40B8E" w:rsidP="00D40B8E">
      <w:pPr>
        <w:spacing w:line="240" w:lineRule="auto"/>
        <w:rPr>
          <w:rFonts w:ascii="Arial" w:hAnsi="Arial" w:cs="Arial"/>
          <w:b/>
          <w:sz w:val="20"/>
          <w:szCs w:val="20"/>
        </w:rPr>
      </w:pPr>
      <w:r w:rsidRPr="00F95AAE">
        <w:rPr>
          <w:rFonts w:ascii="Arial" w:hAnsi="Arial" w:cs="Arial"/>
          <w:b/>
          <w:sz w:val="20"/>
          <w:szCs w:val="20"/>
          <w:highlight w:val="yellow"/>
        </w:rPr>
        <w:t xml:space="preserve">TAHAPAN </w:t>
      </w:r>
      <w:r w:rsidRPr="00F95AAE">
        <w:rPr>
          <w:rFonts w:ascii="Arial" w:hAnsi="Arial" w:cs="Arial"/>
          <w:b/>
          <w:sz w:val="20"/>
          <w:szCs w:val="20"/>
          <w:highlight w:val="yellow"/>
          <w:lang w:val="id-ID"/>
        </w:rPr>
        <w:t xml:space="preserve">PENGGUNAAN </w:t>
      </w:r>
      <w:r w:rsidRPr="000D6ACD">
        <w:rPr>
          <w:rFonts w:ascii="Arial" w:hAnsi="Arial" w:cs="Arial"/>
          <w:b/>
          <w:sz w:val="20"/>
          <w:szCs w:val="20"/>
          <w:highlight w:val="yellow"/>
        </w:rPr>
        <w:t>ANGGARAN</w:t>
      </w:r>
      <w:r w:rsidRPr="00DA6162">
        <w:rPr>
          <w:rFonts w:ascii="Arial" w:hAnsi="Arial" w:cs="Arial"/>
          <w:b/>
          <w:sz w:val="20"/>
          <w:szCs w:val="20"/>
        </w:rPr>
        <w:t xml:space="preserve"> </w:t>
      </w:r>
    </w:p>
    <w:p w:rsidR="00D40B8E" w:rsidRPr="000B5CCB" w:rsidRDefault="00D40B8E" w:rsidP="00D40B8E">
      <w:pPr>
        <w:spacing w:line="240" w:lineRule="auto"/>
        <w:rPr>
          <w:rFonts w:ascii="Arial" w:hAnsi="Arial" w:cs="Arial"/>
          <w:sz w:val="20"/>
          <w:szCs w:val="20"/>
        </w:rPr>
      </w:pPr>
    </w:p>
    <w:tbl>
      <w:tblPr>
        <w:tblW w:w="10514" w:type="dxa"/>
        <w:tblCellMar>
          <w:left w:w="0" w:type="dxa"/>
          <w:right w:w="0" w:type="dxa"/>
        </w:tblCellMar>
        <w:tblLook w:val="04A0"/>
      </w:tblPr>
      <w:tblGrid>
        <w:gridCol w:w="594"/>
        <w:gridCol w:w="8"/>
        <w:gridCol w:w="1702"/>
        <w:gridCol w:w="3330"/>
        <w:gridCol w:w="4880"/>
      </w:tblGrid>
      <w:tr w:rsidR="00D40B8E" w:rsidRPr="000B5CCB" w:rsidTr="00D40B8E">
        <w:trPr>
          <w:trHeight w:val="394"/>
        </w:trPr>
        <w:tc>
          <w:tcPr>
            <w:tcW w:w="602"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D40B8E" w:rsidRPr="000B5CCB" w:rsidRDefault="00D40B8E" w:rsidP="00D40B8E">
            <w:pPr>
              <w:spacing w:line="240" w:lineRule="auto"/>
              <w:jc w:val="center"/>
              <w:rPr>
                <w:rFonts w:ascii="Arial" w:hAnsi="Arial" w:cs="Arial"/>
                <w:sz w:val="20"/>
                <w:szCs w:val="20"/>
              </w:rPr>
            </w:pPr>
            <w:r w:rsidRPr="000B5CCB">
              <w:rPr>
                <w:rFonts w:ascii="Arial" w:hAnsi="Arial" w:cs="Arial"/>
                <w:sz w:val="20"/>
                <w:szCs w:val="20"/>
                <w:lang w:val="id-ID"/>
              </w:rPr>
              <w:t>No.</w:t>
            </w:r>
          </w:p>
        </w:tc>
        <w:tc>
          <w:tcPr>
            <w:tcW w:w="1702"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D40B8E" w:rsidRPr="000B5CCB" w:rsidRDefault="00D40B8E" w:rsidP="00D40B8E">
            <w:pPr>
              <w:spacing w:line="240" w:lineRule="auto"/>
              <w:ind w:left="0" w:firstLine="0"/>
              <w:jc w:val="center"/>
              <w:rPr>
                <w:rFonts w:ascii="Arial" w:hAnsi="Arial" w:cs="Arial"/>
                <w:sz w:val="20"/>
                <w:szCs w:val="20"/>
              </w:rPr>
            </w:pPr>
            <w:r w:rsidRPr="000B5CCB">
              <w:rPr>
                <w:rFonts w:ascii="Arial" w:hAnsi="Arial" w:cs="Arial"/>
                <w:sz w:val="20"/>
                <w:szCs w:val="20"/>
                <w:lang w:val="id-ID"/>
              </w:rPr>
              <w:t>SUMBER DANA</w:t>
            </w:r>
          </w:p>
        </w:tc>
        <w:tc>
          <w:tcPr>
            <w:tcW w:w="333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D40B8E" w:rsidRPr="000B5CCB" w:rsidRDefault="00D40B8E" w:rsidP="00D40B8E">
            <w:pPr>
              <w:spacing w:line="240" w:lineRule="auto"/>
              <w:ind w:left="-54" w:hanging="18"/>
              <w:jc w:val="center"/>
              <w:rPr>
                <w:rFonts w:ascii="Arial" w:hAnsi="Arial" w:cs="Arial"/>
                <w:sz w:val="20"/>
                <w:szCs w:val="20"/>
              </w:rPr>
            </w:pPr>
            <w:r w:rsidRPr="000B5CCB">
              <w:rPr>
                <w:rFonts w:ascii="Arial" w:hAnsi="Arial" w:cs="Arial"/>
                <w:sz w:val="20"/>
                <w:szCs w:val="20"/>
                <w:lang w:val="id-ID"/>
              </w:rPr>
              <w:t>DASAR</w:t>
            </w:r>
          </w:p>
        </w:tc>
        <w:tc>
          <w:tcPr>
            <w:tcW w:w="48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D40B8E" w:rsidRPr="000B5CCB" w:rsidRDefault="00D40B8E" w:rsidP="00D40B8E">
            <w:pPr>
              <w:spacing w:line="240" w:lineRule="auto"/>
              <w:ind w:left="0" w:firstLine="0"/>
              <w:jc w:val="center"/>
              <w:rPr>
                <w:rFonts w:ascii="Arial" w:hAnsi="Arial" w:cs="Arial"/>
                <w:sz w:val="20"/>
                <w:szCs w:val="20"/>
              </w:rPr>
            </w:pPr>
            <w:r w:rsidRPr="000B5CCB">
              <w:rPr>
                <w:rFonts w:ascii="Arial" w:hAnsi="Arial" w:cs="Arial"/>
                <w:sz w:val="20"/>
                <w:szCs w:val="20"/>
                <w:lang w:val="id-ID"/>
              </w:rPr>
              <w:t>PENGGUNAAN</w:t>
            </w:r>
          </w:p>
        </w:tc>
      </w:tr>
      <w:tr w:rsidR="00D40B8E" w:rsidRPr="000B5CCB" w:rsidTr="00D40B8E">
        <w:trPr>
          <w:trHeight w:val="714"/>
        </w:trPr>
        <w:tc>
          <w:tcPr>
            <w:tcW w:w="602" w:type="dxa"/>
            <w:gridSpan w:val="2"/>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lang w:val="id-ID"/>
              </w:rPr>
              <w:t xml:space="preserve">1. </w:t>
            </w:r>
          </w:p>
        </w:tc>
        <w:tc>
          <w:tcPr>
            <w:tcW w:w="170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lang w:val="id-ID"/>
              </w:rPr>
              <w:t xml:space="preserve">PADesa </w:t>
            </w:r>
          </w:p>
        </w:tc>
        <w:tc>
          <w:tcPr>
            <w:tcW w:w="333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54" w:hanging="18"/>
              <w:rPr>
                <w:rFonts w:ascii="Arial" w:hAnsi="Arial" w:cs="Arial"/>
                <w:sz w:val="20"/>
                <w:szCs w:val="20"/>
              </w:rPr>
            </w:pPr>
            <w:r w:rsidRPr="000B5CCB">
              <w:rPr>
                <w:rFonts w:ascii="Arial" w:hAnsi="Arial" w:cs="Arial"/>
                <w:sz w:val="20"/>
                <w:szCs w:val="20"/>
                <w:lang w:val="id-ID"/>
              </w:rPr>
              <w:t xml:space="preserve">Perbup </w:t>
            </w:r>
            <w:r>
              <w:rPr>
                <w:rFonts w:ascii="Arial" w:hAnsi="Arial" w:cs="Arial"/>
                <w:sz w:val="20"/>
                <w:szCs w:val="20"/>
              </w:rPr>
              <w:t>…..</w:t>
            </w:r>
            <w:r w:rsidRPr="000B5CCB">
              <w:rPr>
                <w:rFonts w:ascii="Arial" w:hAnsi="Arial" w:cs="Arial"/>
                <w:sz w:val="20"/>
                <w:szCs w:val="20"/>
                <w:lang w:val="id-ID"/>
              </w:rPr>
              <w:t xml:space="preserve"> </w:t>
            </w:r>
          </w:p>
        </w:tc>
        <w:tc>
          <w:tcPr>
            <w:tcW w:w="48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0" w:firstLine="0"/>
              <w:rPr>
                <w:rFonts w:ascii="Arial" w:hAnsi="Arial" w:cs="Arial"/>
                <w:sz w:val="20"/>
                <w:szCs w:val="20"/>
              </w:rPr>
            </w:pPr>
            <w:r w:rsidRPr="000B5CCB">
              <w:rPr>
                <w:rFonts w:ascii="Arial" w:hAnsi="Arial" w:cs="Arial"/>
                <w:sz w:val="20"/>
                <w:szCs w:val="20"/>
                <w:lang w:val="id-ID"/>
              </w:rPr>
              <w:t>Bidang Pemerintahan, Pembangunan,  Kemasyarakatan, Pemberdayaan, Belanja tak terduga</w:t>
            </w:r>
          </w:p>
        </w:tc>
      </w:tr>
      <w:tr w:rsidR="00D40B8E" w:rsidRPr="000B5CCB" w:rsidTr="00D40B8E">
        <w:trPr>
          <w:trHeight w:val="448"/>
        </w:trPr>
        <w:tc>
          <w:tcPr>
            <w:tcW w:w="602" w:type="dxa"/>
            <w:gridSpan w:val="2"/>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lang w:val="id-ID"/>
              </w:rPr>
              <w:t xml:space="preserve">2. </w:t>
            </w:r>
          </w:p>
        </w:tc>
        <w:tc>
          <w:tcPr>
            <w:tcW w:w="170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lang w:val="id-ID"/>
              </w:rPr>
              <w:t xml:space="preserve">Dana Desa </w:t>
            </w:r>
          </w:p>
        </w:tc>
        <w:tc>
          <w:tcPr>
            <w:tcW w:w="33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0B5CCB" w:rsidRDefault="00D40B8E" w:rsidP="00D40B8E">
            <w:pPr>
              <w:spacing w:line="240" w:lineRule="auto"/>
              <w:ind w:left="-54" w:hanging="18"/>
              <w:rPr>
                <w:rFonts w:ascii="Arial" w:hAnsi="Arial" w:cs="Arial"/>
                <w:sz w:val="20"/>
                <w:szCs w:val="20"/>
              </w:rPr>
            </w:pPr>
            <w:r w:rsidRPr="000B5CCB">
              <w:rPr>
                <w:rFonts w:ascii="Arial" w:hAnsi="Arial" w:cs="Arial"/>
                <w:sz w:val="20"/>
                <w:szCs w:val="20"/>
                <w:lang w:val="id-ID"/>
              </w:rPr>
              <w:t>PP No. 60/2014 jo. PP No. 22/2015</w:t>
            </w:r>
          </w:p>
          <w:p w:rsidR="00D40B8E" w:rsidRPr="000B5CCB" w:rsidRDefault="00D40B8E" w:rsidP="00D40B8E">
            <w:pPr>
              <w:spacing w:line="240" w:lineRule="auto"/>
              <w:ind w:left="-54" w:hanging="18"/>
              <w:rPr>
                <w:rFonts w:ascii="Arial" w:hAnsi="Arial" w:cs="Arial"/>
                <w:sz w:val="20"/>
                <w:szCs w:val="20"/>
              </w:rPr>
            </w:pPr>
            <w:r w:rsidRPr="000B5CCB">
              <w:rPr>
                <w:rFonts w:ascii="Arial" w:hAnsi="Arial" w:cs="Arial"/>
                <w:sz w:val="20"/>
                <w:szCs w:val="20"/>
                <w:lang w:val="id-ID"/>
              </w:rPr>
              <w:t xml:space="preserve">Permenkeu No.93/PMK.07 /2015, dan Permendes </w:t>
            </w:r>
          </w:p>
        </w:tc>
        <w:tc>
          <w:tcPr>
            <w:tcW w:w="48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0B5CCB" w:rsidRDefault="00D40B8E" w:rsidP="00D40B8E">
            <w:pPr>
              <w:spacing w:line="240" w:lineRule="auto"/>
              <w:ind w:left="0" w:firstLine="0"/>
              <w:rPr>
                <w:rFonts w:ascii="Arial" w:hAnsi="Arial" w:cs="Arial"/>
                <w:sz w:val="20"/>
                <w:szCs w:val="20"/>
              </w:rPr>
            </w:pPr>
            <w:r w:rsidRPr="000B5CCB">
              <w:rPr>
                <w:rFonts w:ascii="Arial" w:hAnsi="Arial" w:cs="Arial"/>
                <w:sz w:val="20"/>
                <w:szCs w:val="20"/>
                <w:lang w:val="id-ID"/>
              </w:rPr>
              <w:t xml:space="preserve">Bidang Pembangunan dan Pemberdayaan </w:t>
            </w:r>
          </w:p>
        </w:tc>
      </w:tr>
      <w:tr w:rsidR="00D40B8E" w:rsidRPr="000B5CCB" w:rsidTr="00D40B8E">
        <w:trPr>
          <w:trHeight w:val="705"/>
        </w:trPr>
        <w:tc>
          <w:tcPr>
            <w:tcW w:w="59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lang w:val="id-ID"/>
              </w:rPr>
              <w:t xml:space="preserve">3. </w:t>
            </w:r>
          </w:p>
        </w:tc>
        <w:tc>
          <w:tcPr>
            <w:tcW w:w="1710" w:type="dxa"/>
            <w:gridSpan w:val="2"/>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40" w:hanging="40"/>
              <w:rPr>
                <w:rFonts w:ascii="Arial" w:hAnsi="Arial" w:cs="Arial"/>
                <w:sz w:val="20"/>
                <w:szCs w:val="20"/>
              </w:rPr>
            </w:pPr>
            <w:r w:rsidRPr="000B5CCB">
              <w:rPr>
                <w:rFonts w:ascii="Arial" w:hAnsi="Arial" w:cs="Arial"/>
                <w:sz w:val="20"/>
                <w:szCs w:val="20"/>
                <w:lang w:val="id-ID"/>
              </w:rPr>
              <w:t xml:space="preserve">ADD </w:t>
            </w:r>
          </w:p>
        </w:tc>
        <w:tc>
          <w:tcPr>
            <w:tcW w:w="333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54" w:hanging="18"/>
              <w:rPr>
                <w:rFonts w:ascii="Arial" w:hAnsi="Arial" w:cs="Arial"/>
                <w:sz w:val="20"/>
                <w:szCs w:val="20"/>
              </w:rPr>
            </w:pPr>
            <w:r w:rsidRPr="000B5CCB">
              <w:rPr>
                <w:rFonts w:ascii="Arial" w:hAnsi="Arial" w:cs="Arial"/>
                <w:sz w:val="20"/>
                <w:szCs w:val="20"/>
                <w:lang w:val="id-ID"/>
              </w:rPr>
              <w:t xml:space="preserve">PP No. 43/2014 jo. PP No. 47/2015, Perbup No. 1/2015 </w:t>
            </w:r>
          </w:p>
        </w:tc>
        <w:tc>
          <w:tcPr>
            <w:tcW w:w="48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0" w:firstLine="0"/>
              <w:rPr>
                <w:rFonts w:ascii="Arial" w:hAnsi="Arial" w:cs="Arial"/>
                <w:sz w:val="20"/>
                <w:szCs w:val="20"/>
              </w:rPr>
            </w:pPr>
            <w:r w:rsidRPr="000B5CCB">
              <w:rPr>
                <w:rFonts w:ascii="Arial" w:hAnsi="Arial" w:cs="Arial"/>
                <w:sz w:val="20"/>
                <w:szCs w:val="20"/>
                <w:lang w:val="id-ID"/>
              </w:rPr>
              <w:t>Bidang Pemerintahan, Pembangunan,  Kemasyarakatan, Pemberdayaan, Belanja tak terduga</w:t>
            </w:r>
          </w:p>
        </w:tc>
      </w:tr>
      <w:tr w:rsidR="00D40B8E" w:rsidRPr="000B5CCB" w:rsidTr="00D40B8E">
        <w:trPr>
          <w:trHeight w:val="745"/>
        </w:trPr>
        <w:tc>
          <w:tcPr>
            <w:tcW w:w="59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lang w:val="id-ID"/>
              </w:rPr>
              <w:t xml:space="preserve">4. </w:t>
            </w:r>
          </w:p>
        </w:tc>
        <w:tc>
          <w:tcPr>
            <w:tcW w:w="1710" w:type="dxa"/>
            <w:gridSpan w:val="2"/>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0B5CCB" w:rsidRDefault="00D40B8E" w:rsidP="00D40B8E">
            <w:pPr>
              <w:spacing w:line="240" w:lineRule="auto"/>
              <w:ind w:left="40" w:hanging="40"/>
              <w:rPr>
                <w:rFonts w:ascii="Arial" w:hAnsi="Arial" w:cs="Arial"/>
                <w:sz w:val="20"/>
                <w:szCs w:val="20"/>
              </w:rPr>
            </w:pPr>
            <w:r w:rsidRPr="000B5CCB">
              <w:rPr>
                <w:rFonts w:ascii="Arial" w:hAnsi="Arial" w:cs="Arial"/>
                <w:sz w:val="20"/>
                <w:szCs w:val="20"/>
                <w:lang w:val="id-ID"/>
              </w:rPr>
              <w:t>Bagi hasil pajak dan retribusi dae</w:t>
            </w:r>
            <w:r>
              <w:rPr>
                <w:rFonts w:ascii="Arial" w:hAnsi="Arial" w:cs="Arial"/>
                <w:sz w:val="20"/>
                <w:szCs w:val="20"/>
              </w:rPr>
              <w:t>r</w:t>
            </w:r>
            <w:r w:rsidRPr="000B5CCB">
              <w:rPr>
                <w:rFonts w:ascii="Arial" w:hAnsi="Arial" w:cs="Arial"/>
                <w:sz w:val="20"/>
                <w:szCs w:val="20"/>
                <w:lang w:val="id-ID"/>
              </w:rPr>
              <w:t xml:space="preserve">ah </w:t>
            </w:r>
          </w:p>
        </w:tc>
        <w:tc>
          <w:tcPr>
            <w:tcW w:w="33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AF7EA8" w:rsidRDefault="00D40B8E" w:rsidP="00D40B8E">
            <w:pPr>
              <w:spacing w:line="240" w:lineRule="auto"/>
              <w:ind w:left="-54" w:hanging="18"/>
              <w:rPr>
                <w:rFonts w:ascii="Arial" w:hAnsi="Arial" w:cs="Arial"/>
                <w:sz w:val="20"/>
                <w:szCs w:val="20"/>
              </w:rPr>
            </w:pPr>
            <w:r w:rsidRPr="000B5CCB">
              <w:rPr>
                <w:rFonts w:ascii="Arial" w:hAnsi="Arial" w:cs="Arial"/>
                <w:sz w:val="20"/>
                <w:szCs w:val="20"/>
                <w:lang w:val="id-ID"/>
              </w:rPr>
              <w:t xml:space="preserve">PP No. 43/2014 jo. PP No. 47/2015, Perbup </w:t>
            </w:r>
            <w:r>
              <w:rPr>
                <w:rFonts w:ascii="Arial" w:hAnsi="Arial" w:cs="Arial"/>
                <w:sz w:val="20"/>
                <w:szCs w:val="20"/>
              </w:rPr>
              <w:t>tentang pajak dan retribusi daerah</w:t>
            </w:r>
          </w:p>
        </w:tc>
        <w:tc>
          <w:tcPr>
            <w:tcW w:w="48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0B5CCB" w:rsidRDefault="00D40B8E" w:rsidP="00D40B8E">
            <w:pPr>
              <w:spacing w:line="240" w:lineRule="auto"/>
              <w:ind w:left="0" w:firstLine="0"/>
              <w:rPr>
                <w:rFonts w:ascii="Arial" w:hAnsi="Arial" w:cs="Arial"/>
                <w:sz w:val="20"/>
                <w:szCs w:val="20"/>
              </w:rPr>
            </w:pPr>
            <w:r w:rsidRPr="000B5CCB">
              <w:rPr>
                <w:rFonts w:ascii="Arial" w:hAnsi="Arial" w:cs="Arial"/>
                <w:sz w:val="20"/>
                <w:szCs w:val="20"/>
                <w:lang w:val="id-ID"/>
              </w:rPr>
              <w:t xml:space="preserve">Bidang Pembangunan dan Pembinaan Kemasyarakatan, Pemberdayaan </w:t>
            </w:r>
          </w:p>
        </w:tc>
      </w:tr>
      <w:tr w:rsidR="00D40B8E" w:rsidRPr="000B5CCB" w:rsidTr="00D40B8E">
        <w:trPr>
          <w:trHeight w:val="17"/>
        </w:trPr>
        <w:tc>
          <w:tcPr>
            <w:tcW w:w="59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lang w:val="id-ID"/>
              </w:rPr>
              <w:t xml:space="preserve">5. </w:t>
            </w:r>
          </w:p>
        </w:tc>
        <w:tc>
          <w:tcPr>
            <w:tcW w:w="1710" w:type="dxa"/>
            <w:gridSpan w:val="2"/>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40" w:hanging="40"/>
              <w:rPr>
                <w:rFonts w:ascii="Arial" w:hAnsi="Arial" w:cs="Arial"/>
                <w:sz w:val="20"/>
                <w:szCs w:val="20"/>
              </w:rPr>
            </w:pPr>
            <w:r w:rsidRPr="000B5CCB">
              <w:rPr>
                <w:rFonts w:ascii="Arial" w:hAnsi="Arial" w:cs="Arial"/>
                <w:sz w:val="20"/>
                <w:szCs w:val="20"/>
                <w:lang w:val="id-ID"/>
              </w:rPr>
              <w:t xml:space="preserve">Bantuan Keuangan Provinsi </w:t>
            </w:r>
          </w:p>
        </w:tc>
        <w:tc>
          <w:tcPr>
            <w:tcW w:w="333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54" w:hanging="18"/>
              <w:rPr>
                <w:rFonts w:ascii="Arial" w:hAnsi="Arial" w:cs="Arial"/>
                <w:sz w:val="20"/>
                <w:szCs w:val="20"/>
              </w:rPr>
            </w:pPr>
            <w:r w:rsidRPr="000B5CCB">
              <w:rPr>
                <w:rFonts w:ascii="Arial" w:hAnsi="Arial" w:cs="Arial"/>
                <w:sz w:val="20"/>
                <w:szCs w:val="20"/>
                <w:lang w:val="id-ID"/>
              </w:rPr>
              <w:t xml:space="preserve">Perbup </w:t>
            </w:r>
            <w:r>
              <w:rPr>
                <w:rFonts w:ascii="Arial" w:hAnsi="Arial" w:cs="Arial"/>
                <w:sz w:val="20"/>
                <w:szCs w:val="20"/>
              </w:rPr>
              <w:t>tentang bantuan keuangan</w:t>
            </w:r>
            <w:r w:rsidRPr="000B5CCB">
              <w:rPr>
                <w:rFonts w:ascii="Arial" w:hAnsi="Arial" w:cs="Arial"/>
                <w:sz w:val="20"/>
                <w:szCs w:val="20"/>
                <w:lang w:val="id-ID"/>
              </w:rPr>
              <w:t xml:space="preserve"> </w:t>
            </w:r>
          </w:p>
        </w:tc>
        <w:tc>
          <w:tcPr>
            <w:tcW w:w="48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D40B8E" w:rsidRPr="000B5CCB" w:rsidRDefault="00D40B8E" w:rsidP="00D40B8E">
            <w:pPr>
              <w:spacing w:line="240" w:lineRule="auto"/>
              <w:ind w:left="0" w:firstLine="0"/>
              <w:rPr>
                <w:rFonts w:ascii="Arial" w:hAnsi="Arial" w:cs="Arial"/>
                <w:sz w:val="20"/>
                <w:szCs w:val="20"/>
              </w:rPr>
            </w:pPr>
            <w:r w:rsidRPr="000B5CCB">
              <w:rPr>
                <w:rFonts w:ascii="Arial" w:hAnsi="Arial" w:cs="Arial"/>
                <w:sz w:val="20"/>
                <w:szCs w:val="20"/>
                <w:lang w:val="id-ID"/>
              </w:rPr>
              <w:t>Bidang Pemberdayaan, (ekonomi)</w:t>
            </w:r>
          </w:p>
        </w:tc>
      </w:tr>
      <w:tr w:rsidR="00D40B8E" w:rsidRPr="000B5CCB" w:rsidTr="00D40B8E">
        <w:trPr>
          <w:trHeight w:val="529"/>
        </w:trPr>
        <w:tc>
          <w:tcPr>
            <w:tcW w:w="59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lang w:val="id-ID"/>
              </w:rPr>
              <w:t xml:space="preserve">6. </w:t>
            </w:r>
          </w:p>
        </w:tc>
        <w:tc>
          <w:tcPr>
            <w:tcW w:w="1710" w:type="dxa"/>
            <w:gridSpan w:val="2"/>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0B5CCB" w:rsidRDefault="00D40B8E" w:rsidP="00D40B8E">
            <w:pPr>
              <w:spacing w:line="240" w:lineRule="auto"/>
              <w:ind w:left="40" w:hanging="40"/>
              <w:rPr>
                <w:rFonts w:ascii="Arial" w:hAnsi="Arial" w:cs="Arial"/>
                <w:sz w:val="20"/>
                <w:szCs w:val="20"/>
              </w:rPr>
            </w:pPr>
            <w:r w:rsidRPr="000B5CCB">
              <w:rPr>
                <w:rFonts w:ascii="Arial" w:hAnsi="Arial" w:cs="Arial"/>
                <w:sz w:val="20"/>
                <w:szCs w:val="20"/>
                <w:lang w:val="id-ID"/>
              </w:rPr>
              <w:t xml:space="preserve">Bantuan padukuhan </w:t>
            </w:r>
          </w:p>
        </w:tc>
        <w:tc>
          <w:tcPr>
            <w:tcW w:w="33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7A61B0" w:rsidRDefault="00D40B8E" w:rsidP="00D40B8E">
            <w:pPr>
              <w:spacing w:line="240" w:lineRule="auto"/>
              <w:ind w:left="-54" w:hanging="18"/>
              <w:rPr>
                <w:rFonts w:ascii="Arial" w:hAnsi="Arial" w:cs="Arial"/>
                <w:sz w:val="20"/>
                <w:szCs w:val="20"/>
              </w:rPr>
            </w:pPr>
            <w:r w:rsidRPr="000B5CCB">
              <w:rPr>
                <w:rFonts w:ascii="Arial" w:hAnsi="Arial" w:cs="Arial"/>
                <w:sz w:val="20"/>
                <w:szCs w:val="20"/>
                <w:lang w:val="id-ID"/>
              </w:rPr>
              <w:t xml:space="preserve">Perbup </w:t>
            </w:r>
            <w:r>
              <w:rPr>
                <w:rFonts w:ascii="Arial" w:hAnsi="Arial" w:cs="Arial"/>
                <w:sz w:val="20"/>
                <w:szCs w:val="20"/>
              </w:rPr>
              <w:t>bantuan keuangan</w:t>
            </w:r>
          </w:p>
        </w:tc>
        <w:tc>
          <w:tcPr>
            <w:tcW w:w="48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D40B8E" w:rsidRPr="000B5CCB" w:rsidRDefault="00D40B8E" w:rsidP="00D40B8E">
            <w:pPr>
              <w:spacing w:line="240" w:lineRule="auto"/>
              <w:ind w:left="0" w:firstLine="0"/>
              <w:rPr>
                <w:rFonts w:ascii="Arial" w:hAnsi="Arial" w:cs="Arial"/>
                <w:sz w:val="20"/>
                <w:szCs w:val="20"/>
              </w:rPr>
            </w:pPr>
            <w:r w:rsidRPr="000B5CCB">
              <w:rPr>
                <w:rFonts w:ascii="Arial" w:hAnsi="Arial" w:cs="Arial"/>
                <w:sz w:val="20"/>
                <w:szCs w:val="20"/>
                <w:lang w:val="id-ID"/>
              </w:rPr>
              <w:t>Bidang</w:t>
            </w:r>
            <w:r w:rsidRPr="000B5CCB">
              <w:rPr>
                <w:rFonts w:ascii="Arial" w:hAnsi="Arial" w:cs="Arial"/>
                <w:sz w:val="20"/>
                <w:szCs w:val="20"/>
              </w:rPr>
              <w:t xml:space="preserve"> </w:t>
            </w:r>
            <w:r w:rsidRPr="000B5CCB">
              <w:rPr>
                <w:rFonts w:ascii="Arial" w:hAnsi="Arial" w:cs="Arial"/>
                <w:sz w:val="20"/>
                <w:szCs w:val="20"/>
                <w:lang w:val="id-ID"/>
              </w:rPr>
              <w:t>Pembangunan (Infastruktur/prasarana padukuhan)</w:t>
            </w:r>
          </w:p>
        </w:tc>
      </w:tr>
    </w:tbl>
    <w:p w:rsidR="00D40B8E" w:rsidRDefault="00D40B8E" w:rsidP="00D40B8E">
      <w:pPr>
        <w:ind w:left="0" w:firstLine="0"/>
      </w:pPr>
    </w:p>
    <w:p w:rsidR="00D40B8E" w:rsidRDefault="00D40B8E" w:rsidP="00D40B8E">
      <w:pPr>
        <w:rPr>
          <w:b/>
        </w:rPr>
      </w:pPr>
      <w:r>
        <w:rPr>
          <w:b/>
        </w:rPr>
        <w:br w:type="page"/>
      </w:r>
    </w:p>
    <w:p w:rsidR="00D40B8E" w:rsidRDefault="00D40B8E" w:rsidP="00D40B8E">
      <w:pPr>
        <w:ind w:left="0" w:firstLine="0"/>
        <w:rPr>
          <w:b/>
        </w:rPr>
      </w:pPr>
      <w:r w:rsidRPr="00F95AAE">
        <w:rPr>
          <w:b/>
        </w:rPr>
        <w:lastRenderedPageBreak/>
        <w:t>Alur pelaksanaan APBdesa</w:t>
      </w:r>
      <w:r>
        <w:rPr>
          <w:b/>
        </w:rPr>
        <w:t xml:space="preserve"> dan pengawasan oleh warga</w:t>
      </w:r>
    </w:p>
    <w:p w:rsidR="00D40B8E" w:rsidRPr="00F95AAE" w:rsidRDefault="005C73B6" w:rsidP="00D40B8E">
      <w:pPr>
        <w:ind w:left="0" w:firstLine="0"/>
        <w:rPr>
          <w:b/>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42.3pt;margin-top:18.5pt;width:97.7pt;height:23.85pt;z-index:251649024">
            <v:textbox>
              <w:txbxContent>
                <w:p w:rsidR="00E15D43" w:rsidRDefault="00E15D43" w:rsidP="00D40B8E">
                  <w:pPr>
                    <w:spacing w:line="240" w:lineRule="auto"/>
                    <w:ind w:left="0" w:firstLine="0"/>
                  </w:pPr>
                  <w:r>
                    <w:t>Penerimaan desa</w:t>
                  </w:r>
                </w:p>
              </w:txbxContent>
            </v:textbox>
          </v:shape>
        </w:pict>
      </w:r>
      <w:r>
        <w:rPr>
          <w:b/>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5" type="#_x0000_t106" style="position:absolute;left:0;text-align:left;margin-left:195.7pt;margin-top:2.1pt;width:187.4pt;height:80.35pt;z-index:251650048" adj="-4345,18791" fillcolor="#9bbb59 [3206]" strokecolor="#f2f2f2 [3041]" strokeweight="3pt">
            <v:shadow on="t" type="perspective" color="#4e6128 [1606]" opacity=".5" offset="1pt" offset2="-1pt"/>
            <v:textbox>
              <w:txbxContent>
                <w:p w:rsidR="00E15D43" w:rsidRDefault="00E15D43" w:rsidP="00D40B8E">
                  <w:pPr>
                    <w:spacing w:line="240" w:lineRule="auto"/>
                    <w:ind w:left="0"/>
                  </w:pPr>
                  <w:r>
                    <w:t xml:space="preserve">Pastikan Pastikan tidak ada pendapatan yang tidak dicatat dalam APBdesa  </w:t>
                  </w:r>
                </w:p>
              </w:txbxContent>
            </v:textbox>
          </v:shape>
        </w:pict>
      </w:r>
    </w:p>
    <w:p w:rsidR="00D40B8E" w:rsidRDefault="00D40B8E" w:rsidP="00D40B8E">
      <w:pPr>
        <w:ind w:left="0" w:firstLine="0"/>
      </w:pPr>
    </w:p>
    <w:p w:rsidR="00D40B8E" w:rsidRDefault="005C73B6" w:rsidP="00D40B8E">
      <w:pPr>
        <w:ind w:left="0" w:firstLine="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83.1pt;margin-top:2.1pt;width:17.4pt;height:12pt;z-index:251651072">
            <v:textbox style="layout-flow:vertical-ideographic"/>
          </v:shape>
        </w:pict>
      </w:r>
      <w:r>
        <w:rPr>
          <w:noProof/>
        </w:rPr>
        <w:pict>
          <v:shape id="_x0000_s1028" type="#_x0000_t202" style="position:absolute;left:0;text-align:left;margin-left:32.1pt;margin-top:14.1pt;width:126.6pt;height:33.4pt;z-index:251652096">
            <v:textbox>
              <w:txbxContent>
                <w:p w:rsidR="00E15D43" w:rsidRDefault="00E15D43" w:rsidP="00D40B8E">
                  <w:pPr>
                    <w:spacing w:line="240" w:lineRule="auto"/>
                    <w:ind w:left="0" w:firstLine="0"/>
                  </w:pPr>
                  <w:r>
                    <w:t>Melalui rekening desa</w:t>
                  </w:r>
                </w:p>
              </w:txbxContent>
            </v:textbox>
          </v:shape>
        </w:pict>
      </w:r>
    </w:p>
    <w:p w:rsidR="00D40B8E" w:rsidRDefault="00D40B8E" w:rsidP="00D40B8E">
      <w:pPr>
        <w:ind w:left="0" w:firstLine="0"/>
      </w:pPr>
    </w:p>
    <w:p w:rsidR="00D40B8E" w:rsidRDefault="005C73B6" w:rsidP="00D40B8E">
      <w:pPr>
        <w:ind w:left="0" w:firstLine="0"/>
      </w:pPr>
      <w:r>
        <w:rPr>
          <w:noProof/>
        </w:rPr>
        <w:pict>
          <v:shape id="_x0000_s1035" type="#_x0000_t202" style="position:absolute;left:0;text-align:left;margin-left:289pt;margin-top:7.25pt;width:132.9pt;height:49.55pt;z-index:251653120">
            <v:textbox>
              <w:txbxContent>
                <w:p w:rsidR="00E15D43" w:rsidRPr="00C2321A" w:rsidRDefault="00E15D43" w:rsidP="00D40B8E">
                  <w:pPr>
                    <w:spacing w:line="240" w:lineRule="auto"/>
                    <w:ind w:left="0" w:firstLine="0"/>
                  </w:pPr>
                  <w:r>
                    <w:t xml:space="preserve">Pembiayaan biaya tak terduga harus dibuat rincian </w:t>
                  </w:r>
                </w:p>
              </w:txbxContent>
            </v:textbox>
          </v:shape>
        </w:pict>
      </w:r>
      <w:r>
        <w:rPr>
          <w:noProof/>
        </w:rPr>
        <w:pict>
          <v:shape id="_x0000_s1044" type="#_x0000_t106" style="position:absolute;left:0;text-align:left;margin-left:185.35pt;margin-top:1.9pt;width:89.75pt;height:81.4pt;z-index:251654144" adj="-5451,20565" fillcolor="#f79646 [3209]" strokecolor="#f2f2f2 [3041]" strokeweight="3pt">
            <v:shadow on="t" type="perspective" color="#974706 [1609]" opacity=".5" offset="1pt" offset2="-1pt"/>
            <v:textbox>
              <w:txbxContent>
                <w:p w:rsidR="00E15D43" w:rsidRDefault="00E15D43" w:rsidP="00D40B8E">
                  <w:pPr>
                    <w:spacing w:line="240" w:lineRule="auto"/>
                    <w:ind w:left="0"/>
                  </w:pPr>
                  <w:r>
                    <w:t xml:space="preserve">Pastikan Pastikan tidak ada pungutan  </w:t>
                  </w:r>
                </w:p>
              </w:txbxContent>
            </v:textbox>
          </v:shape>
        </w:pict>
      </w:r>
      <w:r>
        <w:rPr>
          <w:noProof/>
        </w:rPr>
        <w:pict>
          <v:shape id="_x0000_s1037" type="#_x0000_t67" style="position:absolute;left:0;text-align:left;margin-left:83.1pt;margin-top:7.25pt;width:17.4pt;height:13.3pt;z-index:251655168">
            <v:textbox style="layout-flow:vertical-ideographic"/>
          </v:shape>
        </w:pict>
      </w:r>
    </w:p>
    <w:p w:rsidR="00D40B8E" w:rsidRDefault="005C73B6" w:rsidP="00D40B8E">
      <w:pPr>
        <w:ind w:left="0" w:firstLine="0"/>
      </w:pPr>
      <w:r>
        <w:rPr>
          <w:noProof/>
        </w:rPr>
        <w:pict>
          <v:shape id="_x0000_s1029" type="#_x0000_t202" style="position:absolute;left:0;text-align:left;margin-left:32.1pt;margin-top:3.25pt;width:126.6pt;height:33.4pt;z-index:251656192">
            <v:textbox>
              <w:txbxContent>
                <w:p w:rsidR="00E15D43" w:rsidRDefault="00E15D43" w:rsidP="00D40B8E">
                  <w:pPr>
                    <w:spacing w:line="240" w:lineRule="auto"/>
                    <w:ind w:left="0" w:firstLine="0"/>
                  </w:pPr>
                  <w:r>
                    <w:t>Didukung bukti dan kelengkapan yang sah</w:t>
                  </w:r>
                </w:p>
              </w:txbxContent>
            </v:textbox>
          </v:shape>
        </w:pict>
      </w:r>
    </w:p>
    <w:p w:rsidR="00D40B8E" w:rsidRDefault="005C73B6" w:rsidP="00D40B8E">
      <w:pPr>
        <w:ind w:left="0" w:firstLine="0"/>
      </w:pPr>
      <w:r>
        <w:rPr>
          <w:noProof/>
        </w:rPr>
        <w:pict>
          <v:shape id="_x0000_s1038" type="#_x0000_t67" style="position:absolute;left:0;text-align:left;margin-left:85.85pt;margin-top:16.5pt;width:17.4pt;height:11.9pt;z-index:251657216">
            <v:textbox style="layout-flow:vertical-ideographic"/>
          </v:shape>
        </w:pict>
      </w:r>
    </w:p>
    <w:p w:rsidR="00D40B8E" w:rsidRDefault="005C73B6" w:rsidP="00D40B8E">
      <w:pPr>
        <w:ind w:left="0" w:firstLine="0"/>
        <w:rPr>
          <w:b/>
        </w:rPr>
      </w:pPr>
      <w:r>
        <w:rPr>
          <w:b/>
          <w:noProof/>
        </w:rPr>
        <w:pict>
          <v:shape id="_x0000_s1034" type="#_x0000_t202" style="position:absolute;left:0;text-align:left;margin-left:289pt;margin-top:11.5pt;width:126.6pt;height:33.4pt;z-index:251658240">
            <v:textbox>
              <w:txbxContent>
                <w:p w:rsidR="00E15D43" w:rsidRPr="00803A63" w:rsidRDefault="00E15D43" w:rsidP="00D40B8E">
                  <w:pPr>
                    <w:spacing w:line="240" w:lineRule="auto"/>
                    <w:ind w:left="0" w:firstLine="0"/>
                  </w:pPr>
                  <w:r>
                    <w:t>Perdes dibuat setelah RAPBdes ditetapkan</w:t>
                  </w:r>
                </w:p>
              </w:txbxContent>
            </v:textbox>
          </v:shape>
        </w:pict>
      </w:r>
      <w:r>
        <w:rPr>
          <w:b/>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3" type="#_x0000_t68" style="position:absolute;left:0;text-align:left;margin-left:347.2pt;margin-top:.85pt;width:13.75pt;height:10.65pt;z-index:251659264">
            <v:textbox style="layout-flow:vertical-ideographic"/>
          </v:shape>
        </w:pict>
      </w:r>
      <w:r>
        <w:rPr>
          <w:b/>
          <w:noProof/>
        </w:rPr>
        <w:pict>
          <v:shape id="_x0000_s1030" type="#_x0000_t202" style="position:absolute;left:0;text-align:left;margin-left:32.1pt;margin-top:11.45pt;width:126.6pt;height:33.4pt;z-index:251660288">
            <v:textbox>
              <w:txbxContent>
                <w:p w:rsidR="00E15D43" w:rsidRDefault="00E15D43" w:rsidP="00D40B8E">
                  <w:pPr>
                    <w:spacing w:line="240" w:lineRule="auto"/>
                    <w:ind w:left="0" w:firstLine="0"/>
                  </w:pPr>
                  <w:r>
                    <w:t xml:space="preserve">Dilarang melakukan pungutan </w:t>
                  </w:r>
                </w:p>
              </w:txbxContent>
            </v:textbox>
          </v:shape>
        </w:pict>
      </w:r>
    </w:p>
    <w:p w:rsidR="00D40B8E" w:rsidRDefault="00D40B8E" w:rsidP="00D40B8E">
      <w:pPr>
        <w:ind w:left="0" w:firstLine="0"/>
        <w:rPr>
          <w:b/>
        </w:rPr>
      </w:pPr>
    </w:p>
    <w:p w:rsidR="00D40B8E" w:rsidRDefault="005C73B6" w:rsidP="00D40B8E">
      <w:pPr>
        <w:ind w:left="0" w:firstLine="0"/>
        <w:rPr>
          <w:b/>
        </w:rPr>
      </w:pPr>
      <w:r>
        <w:rPr>
          <w:b/>
          <w:noProof/>
        </w:rPr>
        <w:pict>
          <v:shape id="_x0000_s1042" type="#_x0000_t68" style="position:absolute;left:0;text-align:left;margin-left:347.2pt;margin-top:5.15pt;width:13.75pt;height:10.65pt;z-index:251661312">
            <v:textbox style="layout-flow:vertical-ideographic"/>
          </v:shape>
        </w:pict>
      </w:r>
      <w:r>
        <w:rPr>
          <w:b/>
          <w:noProof/>
        </w:rPr>
        <w:pict>
          <v:shape id="_x0000_s1039" type="#_x0000_t67" style="position:absolute;left:0;text-align:left;margin-left:83.1pt;margin-top:4.6pt;width:17.4pt;height:7.15pt;z-index:251662336">
            <v:textbox style="layout-flow:vertical-ideographic"/>
          </v:shape>
        </w:pict>
      </w:r>
      <w:r>
        <w:rPr>
          <w:b/>
          <w:noProof/>
        </w:rPr>
        <w:pict>
          <v:shape id="_x0000_s1033" type="#_x0000_t202" style="position:absolute;left:0;text-align:left;margin-left:289pt;margin-top:18.9pt;width:126.6pt;height:33.4pt;z-index:251663360">
            <v:textbox>
              <w:txbxContent>
                <w:p w:rsidR="00E15D43" w:rsidRDefault="00E15D43" w:rsidP="00D40B8E">
                  <w:pPr>
                    <w:spacing w:line="240" w:lineRule="auto"/>
                    <w:ind w:left="0" w:firstLine="0"/>
                  </w:pPr>
                  <w:r>
                    <w:t>Penyimpanan dikas desa sesuai perbub</w:t>
                  </w:r>
                </w:p>
              </w:txbxContent>
            </v:textbox>
          </v:shape>
        </w:pict>
      </w:r>
      <w:r>
        <w:rPr>
          <w:b/>
          <w:noProof/>
        </w:rPr>
        <w:pict>
          <v:shape id="_x0000_s1031" type="#_x0000_t202" style="position:absolute;left:0;text-align:left;margin-left:32.1pt;margin-top:15.8pt;width:126.6pt;height:33.4pt;z-index:251664384">
            <v:textbox>
              <w:txbxContent>
                <w:p w:rsidR="00E15D43" w:rsidRDefault="00E15D43" w:rsidP="00D40B8E">
                  <w:pPr>
                    <w:spacing w:line="240" w:lineRule="auto"/>
                    <w:ind w:left="0" w:firstLine="0"/>
                  </w:pPr>
                  <w:r>
                    <w:t>Penyimpanan di kas desa sesuai perbub</w:t>
                  </w:r>
                </w:p>
              </w:txbxContent>
            </v:textbox>
          </v:shape>
        </w:pict>
      </w:r>
    </w:p>
    <w:p w:rsidR="00D40B8E" w:rsidRDefault="00D40B8E" w:rsidP="00D40B8E">
      <w:pPr>
        <w:ind w:left="0" w:firstLine="0"/>
        <w:rPr>
          <w:b/>
        </w:rPr>
      </w:pPr>
    </w:p>
    <w:p w:rsidR="00D40B8E" w:rsidRDefault="005C73B6" w:rsidP="00D40B8E">
      <w:pPr>
        <w:ind w:left="0" w:firstLine="0"/>
        <w:rPr>
          <w:b/>
        </w:rPr>
      </w:pPr>
      <w:r>
        <w:rPr>
          <w:b/>
          <w:noProof/>
        </w:rPr>
        <w:pict>
          <v:shape id="_x0000_s1040" type="#_x0000_t67" style="position:absolute;left:0;text-align:left;margin-left:83.1pt;margin-top:8.9pt;width:17.4pt;height:10.25pt;z-index:251665408">
            <v:textbox style="layout-flow:vertical-ideographic"/>
          </v:shape>
        </w:pict>
      </w:r>
      <w:r>
        <w:rPr>
          <w:b/>
          <w:noProof/>
        </w:rPr>
        <w:pict>
          <v:shape id="_x0000_s1041" type="#_x0000_t68" style="position:absolute;left:0;text-align:left;margin-left:352.65pt;margin-top:12pt;width:13.75pt;height:10.65pt;z-index:251666432">
            <v:textbox style="layout-flow:vertical-ideographic"/>
          </v:shape>
        </w:pict>
      </w:r>
    </w:p>
    <w:p w:rsidR="00D40B8E" w:rsidRDefault="005C73B6" w:rsidP="00D40B8E">
      <w:pPr>
        <w:ind w:left="0" w:firstLine="0"/>
        <w:rPr>
          <w:b/>
        </w:rPr>
      </w:pPr>
      <w:r>
        <w:rPr>
          <w:b/>
          <w:noProof/>
        </w:rPr>
        <w:pict>
          <v:shape id="_x0000_s1032" type="#_x0000_t202" style="position:absolute;left:0;text-align:left;margin-left:32.1pt;margin-top:2.5pt;width:424.2pt;height:33.4pt;z-index:251667456">
            <v:textbox>
              <w:txbxContent>
                <w:p w:rsidR="00E15D43" w:rsidRPr="00C2321A" w:rsidRDefault="00E15D43" w:rsidP="00D40B8E">
                  <w:pPr>
                    <w:shd w:val="clear" w:color="auto" w:fill="92CDDC" w:themeFill="accent5" w:themeFillTint="99"/>
                    <w:jc w:val="center"/>
                    <w:rPr>
                      <w:b/>
                    </w:rPr>
                  </w:pPr>
                  <w:r w:rsidRPr="00C2321A">
                    <w:rPr>
                      <w:b/>
                    </w:rPr>
                    <w:t>REKENING KAS DESA</w:t>
                  </w:r>
                </w:p>
              </w:txbxContent>
            </v:textbox>
          </v:shape>
        </w:pict>
      </w:r>
    </w:p>
    <w:p w:rsidR="00D40B8E" w:rsidRDefault="00D40B8E" w:rsidP="00D40B8E">
      <w:pPr>
        <w:ind w:left="0" w:firstLine="0"/>
        <w:rPr>
          <w:b/>
        </w:rPr>
      </w:pPr>
    </w:p>
    <w:p w:rsidR="00D40B8E" w:rsidRDefault="00D40B8E" w:rsidP="00D40B8E">
      <w:pPr>
        <w:ind w:left="0" w:firstLine="0"/>
        <w:rPr>
          <w:b/>
        </w:rPr>
      </w:pPr>
    </w:p>
    <w:p w:rsidR="00D40B8E" w:rsidRDefault="00D40B8E" w:rsidP="00D40B8E">
      <w:pPr>
        <w:rPr>
          <w:b/>
        </w:rPr>
      </w:pPr>
      <w:r>
        <w:rPr>
          <w:b/>
        </w:rPr>
        <w:br w:type="page"/>
      </w:r>
    </w:p>
    <w:p w:rsidR="00D40B8E" w:rsidRDefault="00D40B8E" w:rsidP="00D40B8E">
      <w:pPr>
        <w:rPr>
          <w:b/>
        </w:rPr>
      </w:pPr>
      <w:r>
        <w:rPr>
          <w:b/>
        </w:rPr>
        <w:lastRenderedPageBreak/>
        <w:t>Pengajuan pelaksanaan kegiatan</w:t>
      </w:r>
    </w:p>
    <w:p w:rsidR="00D40B8E" w:rsidRDefault="00D40B8E" w:rsidP="00D40B8E">
      <w:pPr>
        <w:rPr>
          <w:b/>
        </w:rPr>
      </w:pPr>
      <w:r>
        <w:rPr>
          <w:b/>
          <w:noProof/>
        </w:rPr>
        <w:drawing>
          <wp:inline distT="0" distB="0" distL="0" distR="0">
            <wp:extent cx="6048801" cy="2381534"/>
            <wp:effectExtent l="38100" t="0" r="9099" b="0"/>
            <wp:docPr id="2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40B8E" w:rsidRDefault="00D40B8E" w:rsidP="00D40B8E">
      <w:pPr>
        <w:rPr>
          <w:b/>
        </w:rPr>
      </w:pPr>
    </w:p>
    <w:tbl>
      <w:tblPr>
        <w:tblStyle w:val="TableGrid"/>
        <w:tblW w:w="0" w:type="auto"/>
        <w:tblInd w:w="1008" w:type="dxa"/>
        <w:tblLook w:val="04A0"/>
      </w:tblPr>
      <w:tblGrid>
        <w:gridCol w:w="8568"/>
      </w:tblGrid>
      <w:tr w:rsidR="00D40B8E" w:rsidTr="00D40B8E">
        <w:tc>
          <w:tcPr>
            <w:tcW w:w="9576" w:type="dxa"/>
            <w:shd w:val="clear" w:color="auto" w:fill="E36C0A" w:themeFill="accent6" w:themeFillShade="BF"/>
          </w:tcPr>
          <w:p w:rsidR="00D40B8E" w:rsidRDefault="00D40B8E" w:rsidP="00D40B8E">
            <w:pPr>
              <w:rPr>
                <w:b/>
              </w:rPr>
            </w:pPr>
            <w:r>
              <w:rPr>
                <w:b/>
              </w:rPr>
              <w:t>Apa yang perlu dilakukan warga dan kelompok marginal dalam tahapan ini?</w:t>
            </w:r>
          </w:p>
          <w:p w:rsidR="00D40B8E" w:rsidRPr="003E24FC" w:rsidRDefault="00D40B8E" w:rsidP="005105E2">
            <w:pPr>
              <w:pStyle w:val="ListParagraph"/>
              <w:numPr>
                <w:ilvl w:val="0"/>
                <w:numId w:val="17"/>
              </w:numPr>
            </w:pPr>
            <w:r w:rsidRPr="003E24FC">
              <w:t>Pastikan RAB yang diajukan sesuai dengan yang direncanakan oleh kelompok masyarakat</w:t>
            </w:r>
          </w:p>
          <w:p w:rsidR="00D40B8E" w:rsidRPr="003E24FC" w:rsidRDefault="00D40B8E" w:rsidP="005105E2">
            <w:pPr>
              <w:pStyle w:val="ListParagraph"/>
              <w:numPr>
                <w:ilvl w:val="0"/>
                <w:numId w:val="17"/>
              </w:numPr>
            </w:pPr>
            <w:r w:rsidRPr="003E24FC">
              <w:t>Pastikan bahwa pembayaran yang dilakukan bendahara, sesuai dengan RAB yang ada setelah dipotong pajak.</w:t>
            </w:r>
          </w:p>
          <w:p w:rsidR="00D40B8E" w:rsidRPr="003E24FC" w:rsidRDefault="00D40B8E" w:rsidP="005105E2">
            <w:pPr>
              <w:pStyle w:val="ListParagraph"/>
              <w:numPr>
                <w:ilvl w:val="0"/>
                <w:numId w:val="17"/>
              </w:numPr>
            </w:pPr>
            <w:r w:rsidRPr="003E24FC">
              <w:t>Tidak diperbolehkan ada pembayaran kepada petugas (sekretaris desa, kepaladesa, bendahara atau perangkat desa lainnya)</w:t>
            </w:r>
            <w:r>
              <w:t xml:space="preserve"> / warga tidak boleh membayar petugas.</w:t>
            </w:r>
          </w:p>
          <w:p w:rsidR="00D40B8E" w:rsidRDefault="00D40B8E" w:rsidP="00D40B8E">
            <w:pPr>
              <w:rPr>
                <w:b/>
              </w:rPr>
            </w:pPr>
          </w:p>
        </w:tc>
      </w:tr>
    </w:tbl>
    <w:p w:rsidR="00D40B8E" w:rsidRDefault="00D40B8E" w:rsidP="00D40B8E">
      <w:pPr>
        <w:rPr>
          <w:b/>
        </w:rPr>
      </w:pPr>
    </w:p>
    <w:p w:rsidR="00D40B8E" w:rsidRDefault="00D40B8E" w:rsidP="00D40B8E">
      <w:pPr>
        <w:ind w:left="0" w:firstLine="0"/>
        <w:rPr>
          <w:b/>
        </w:rPr>
      </w:pPr>
    </w:p>
    <w:p w:rsidR="00D40B8E" w:rsidRDefault="00D40B8E" w:rsidP="00D40B8E">
      <w:pPr>
        <w:ind w:left="0" w:firstLine="0"/>
        <w:rPr>
          <w:b/>
        </w:rPr>
      </w:pPr>
    </w:p>
    <w:p w:rsidR="00D40B8E" w:rsidRDefault="00D40B8E" w:rsidP="00D40B8E">
      <w:pPr>
        <w:ind w:left="0" w:firstLine="0"/>
        <w:rPr>
          <w:b/>
        </w:rPr>
      </w:pPr>
    </w:p>
    <w:p w:rsidR="00D40B8E" w:rsidRDefault="00D40B8E" w:rsidP="00D40B8E">
      <w:pPr>
        <w:rPr>
          <w:b/>
        </w:rPr>
      </w:pPr>
      <w:r>
        <w:rPr>
          <w:b/>
        </w:rPr>
        <w:br w:type="page"/>
      </w:r>
    </w:p>
    <w:p w:rsidR="00D40B8E" w:rsidRPr="00D97093" w:rsidRDefault="00D40B8E" w:rsidP="00D40B8E">
      <w:pPr>
        <w:jc w:val="center"/>
        <w:rPr>
          <w:rFonts w:ascii="Arial" w:hAnsi="Arial" w:cs="Arial"/>
          <w:b/>
          <w:sz w:val="20"/>
          <w:szCs w:val="20"/>
        </w:rPr>
      </w:pPr>
      <w:r w:rsidRPr="00D97093">
        <w:rPr>
          <w:rFonts w:ascii="Arial" w:hAnsi="Arial" w:cs="Arial"/>
          <w:b/>
          <w:sz w:val="20"/>
          <w:szCs w:val="20"/>
        </w:rPr>
        <w:lastRenderedPageBreak/>
        <w:t xml:space="preserve">Checklist </w:t>
      </w:r>
      <w:r>
        <w:rPr>
          <w:rFonts w:ascii="Arial" w:hAnsi="Arial" w:cs="Arial"/>
          <w:b/>
          <w:sz w:val="20"/>
          <w:szCs w:val="20"/>
        </w:rPr>
        <w:t xml:space="preserve">PROSES </w:t>
      </w:r>
      <w:r w:rsidRPr="00D97093">
        <w:rPr>
          <w:rFonts w:ascii="Arial" w:hAnsi="Arial" w:cs="Arial"/>
          <w:b/>
          <w:sz w:val="20"/>
          <w:szCs w:val="20"/>
        </w:rPr>
        <w:t>PENGANGGARAN</w:t>
      </w:r>
    </w:p>
    <w:p w:rsidR="00D40B8E" w:rsidRPr="00D97093" w:rsidRDefault="00D40B8E" w:rsidP="00D40B8E">
      <w:pPr>
        <w:rPr>
          <w:rFonts w:ascii="Arial" w:hAnsi="Arial" w:cs="Arial"/>
          <w:sz w:val="20"/>
          <w:szCs w:val="20"/>
        </w:rPr>
      </w:pPr>
    </w:p>
    <w:p w:rsidR="00D40B8E" w:rsidRPr="00D97093" w:rsidRDefault="00D40B8E" w:rsidP="00D40B8E">
      <w:pPr>
        <w:rPr>
          <w:rFonts w:ascii="Arial" w:hAnsi="Arial" w:cs="Arial"/>
          <w:sz w:val="20"/>
          <w:szCs w:val="20"/>
        </w:rPr>
      </w:pPr>
      <w:r w:rsidRPr="00D97093">
        <w:rPr>
          <w:rFonts w:ascii="Arial" w:hAnsi="Arial" w:cs="Arial"/>
          <w:sz w:val="20"/>
          <w:szCs w:val="20"/>
        </w:rPr>
        <w:t xml:space="preserve">Informan </w:t>
      </w:r>
      <w:r w:rsidRPr="00D97093">
        <w:rPr>
          <w:rFonts w:ascii="Arial" w:hAnsi="Arial" w:cs="Arial"/>
          <w:sz w:val="20"/>
          <w:szCs w:val="20"/>
        </w:rPr>
        <w:tab/>
      </w:r>
      <w:r w:rsidRPr="00D97093">
        <w:rPr>
          <w:rFonts w:ascii="Arial" w:hAnsi="Arial" w:cs="Arial"/>
          <w:sz w:val="20"/>
          <w:szCs w:val="20"/>
        </w:rPr>
        <w:tab/>
      </w:r>
      <w:r>
        <w:rPr>
          <w:rFonts w:ascii="Arial" w:hAnsi="Arial" w:cs="Arial"/>
          <w:sz w:val="20"/>
          <w:szCs w:val="20"/>
        </w:rPr>
        <w:tab/>
      </w:r>
      <w:r w:rsidRPr="00D97093">
        <w:rPr>
          <w:rFonts w:ascii="Arial" w:hAnsi="Arial" w:cs="Arial"/>
          <w:sz w:val="20"/>
          <w:szCs w:val="20"/>
        </w:rPr>
        <w:t>:</w:t>
      </w:r>
    </w:p>
    <w:p w:rsidR="00D40B8E" w:rsidRPr="00D97093" w:rsidRDefault="00D40B8E" w:rsidP="00D40B8E">
      <w:pPr>
        <w:rPr>
          <w:rFonts w:ascii="Arial" w:hAnsi="Arial" w:cs="Arial"/>
          <w:sz w:val="20"/>
          <w:szCs w:val="20"/>
        </w:rPr>
      </w:pPr>
      <w:r w:rsidRPr="00D97093">
        <w:rPr>
          <w:rFonts w:ascii="Arial" w:hAnsi="Arial" w:cs="Arial"/>
          <w:sz w:val="20"/>
          <w:szCs w:val="20"/>
        </w:rPr>
        <w:t>Desa</w:t>
      </w:r>
      <w:r w:rsidRPr="00D97093">
        <w:rPr>
          <w:rFonts w:ascii="Arial" w:hAnsi="Arial" w:cs="Arial"/>
          <w:sz w:val="20"/>
          <w:szCs w:val="20"/>
        </w:rPr>
        <w:tab/>
      </w:r>
      <w:r w:rsidRPr="00D97093">
        <w:rPr>
          <w:rFonts w:ascii="Arial" w:hAnsi="Arial" w:cs="Arial"/>
          <w:sz w:val="20"/>
          <w:szCs w:val="20"/>
        </w:rPr>
        <w:tab/>
      </w:r>
      <w:r w:rsidRPr="00D97093">
        <w:rPr>
          <w:rFonts w:ascii="Arial" w:hAnsi="Arial" w:cs="Arial"/>
          <w:sz w:val="20"/>
          <w:szCs w:val="20"/>
        </w:rPr>
        <w:tab/>
        <w:t>:</w:t>
      </w:r>
    </w:p>
    <w:p w:rsidR="00D40B8E" w:rsidRPr="00D97093" w:rsidRDefault="00D40B8E" w:rsidP="00D40B8E">
      <w:pPr>
        <w:rPr>
          <w:rFonts w:ascii="Arial" w:hAnsi="Arial" w:cs="Arial"/>
          <w:sz w:val="20"/>
          <w:szCs w:val="20"/>
        </w:rPr>
      </w:pPr>
      <w:r w:rsidRPr="00D97093">
        <w:rPr>
          <w:rFonts w:ascii="Arial" w:hAnsi="Arial" w:cs="Arial"/>
          <w:sz w:val="20"/>
          <w:szCs w:val="20"/>
        </w:rPr>
        <w:t>Tanggal Pengisian</w:t>
      </w:r>
      <w:r w:rsidRPr="00D97093">
        <w:rPr>
          <w:rFonts w:ascii="Arial" w:hAnsi="Arial" w:cs="Arial"/>
          <w:sz w:val="20"/>
          <w:szCs w:val="20"/>
        </w:rPr>
        <w:tab/>
        <w:t>:</w:t>
      </w:r>
    </w:p>
    <w:p w:rsidR="00D40B8E" w:rsidRPr="00D97093" w:rsidRDefault="00D40B8E" w:rsidP="00D40B8E">
      <w:pPr>
        <w:rPr>
          <w:rFonts w:ascii="Arial" w:hAnsi="Arial" w:cs="Arial"/>
          <w:sz w:val="20"/>
          <w:szCs w:val="20"/>
        </w:rPr>
      </w:pPr>
      <w:r w:rsidRPr="00D97093">
        <w:rPr>
          <w:rFonts w:ascii="Arial" w:hAnsi="Arial" w:cs="Arial"/>
          <w:sz w:val="20"/>
          <w:szCs w:val="20"/>
        </w:rPr>
        <w:tab/>
      </w:r>
    </w:p>
    <w:p w:rsidR="00D40B8E" w:rsidRPr="00D97093" w:rsidRDefault="00D40B8E" w:rsidP="00D40B8E">
      <w:pPr>
        <w:rPr>
          <w:rFonts w:ascii="Arial" w:hAnsi="Arial" w:cs="Arial"/>
          <w:b/>
          <w:sz w:val="20"/>
          <w:szCs w:val="20"/>
        </w:rPr>
      </w:pPr>
      <w:r w:rsidRPr="00D97093">
        <w:rPr>
          <w:rFonts w:ascii="Arial" w:hAnsi="Arial" w:cs="Arial"/>
          <w:b/>
          <w:sz w:val="20"/>
          <w:szCs w:val="20"/>
        </w:rPr>
        <w:t>PERANGKAT DESA</w:t>
      </w:r>
      <w:r w:rsidRPr="00D97093">
        <w:rPr>
          <w:rFonts w:ascii="Arial" w:hAnsi="Arial" w:cs="Arial"/>
          <w:b/>
          <w:sz w:val="20"/>
          <w:szCs w:val="20"/>
        </w:rPr>
        <w:tab/>
      </w:r>
      <w:r w:rsidRPr="00D97093">
        <w:rPr>
          <w:rFonts w:ascii="Arial" w:hAnsi="Arial" w:cs="Arial"/>
          <w:b/>
          <w:sz w:val="20"/>
          <w:szCs w:val="20"/>
        </w:rPr>
        <w:tab/>
      </w:r>
    </w:p>
    <w:tbl>
      <w:tblPr>
        <w:tblStyle w:val="TableGrid"/>
        <w:tblW w:w="10492" w:type="dxa"/>
        <w:jc w:val="right"/>
        <w:tblLayout w:type="fixed"/>
        <w:tblLook w:val="04A0"/>
      </w:tblPr>
      <w:tblGrid>
        <w:gridCol w:w="564"/>
        <w:gridCol w:w="6470"/>
        <w:gridCol w:w="720"/>
        <w:gridCol w:w="900"/>
        <w:gridCol w:w="1838"/>
      </w:tblGrid>
      <w:tr w:rsidR="00D40B8E" w:rsidRPr="00D97093" w:rsidTr="00D40B8E">
        <w:trPr>
          <w:jc w:val="right"/>
        </w:trPr>
        <w:tc>
          <w:tcPr>
            <w:tcW w:w="564" w:type="dxa"/>
            <w:vMerge w:val="restart"/>
            <w:shd w:val="clear" w:color="auto" w:fill="D99594" w:themeFill="accent2" w:themeFillTint="99"/>
            <w:vAlign w:val="center"/>
          </w:tcPr>
          <w:p w:rsidR="00D40B8E" w:rsidRPr="00D97093" w:rsidRDefault="00D40B8E" w:rsidP="00D40B8E">
            <w:pPr>
              <w:jc w:val="right"/>
              <w:rPr>
                <w:rFonts w:ascii="Arial" w:hAnsi="Arial" w:cs="Arial"/>
                <w:b/>
                <w:sz w:val="20"/>
                <w:szCs w:val="20"/>
              </w:rPr>
            </w:pPr>
            <w:r w:rsidRPr="00D97093">
              <w:rPr>
                <w:rFonts w:ascii="Arial" w:hAnsi="Arial" w:cs="Arial"/>
                <w:b/>
                <w:sz w:val="20"/>
                <w:szCs w:val="20"/>
              </w:rPr>
              <w:t>No.</w:t>
            </w:r>
          </w:p>
        </w:tc>
        <w:tc>
          <w:tcPr>
            <w:tcW w:w="6470" w:type="dxa"/>
            <w:vMerge w:val="restart"/>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Komponen</w:t>
            </w:r>
          </w:p>
        </w:tc>
        <w:tc>
          <w:tcPr>
            <w:tcW w:w="1620" w:type="dxa"/>
            <w:gridSpan w:val="2"/>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Kesesuaian</w:t>
            </w:r>
          </w:p>
        </w:tc>
        <w:tc>
          <w:tcPr>
            <w:tcW w:w="1838" w:type="dxa"/>
            <w:vMerge w:val="restart"/>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 xml:space="preserve">Keterangan </w:t>
            </w:r>
          </w:p>
        </w:tc>
      </w:tr>
      <w:tr w:rsidR="00D40B8E" w:rsidRPr="00D97093" w:rsidTr="00D40B8E">
        <w:trPr>
          <w:jc w:val="right"/>
        </w:trPr>
        <w:tc>
          <w:tcPr>
            <w:tcW w:w="564" w:type="dxa"/>
            <w:vMerge/>
            <w:shd w:val="clear" w:color="auto" w:fill="D99594" w:themeFill="accent2" w:themeFillTint="99"/>
          </w:tcPr>
          <w:p w:rsidR="00D40B8E" w:rsidRPr="00D97093" w:rsidRDefault="00D40B8E" w:rsidP="00D40B8E">
            <w:pPr>
              <w:jc w:val="right"/>
              <w:rPr>
                <w:rFonts w:ascii="Arial" w:hAnsi="Arial" w:cs="Arial"/>
                <w:sz w:val="20"/>
                <w:szCs w:val="20"/>
              </w:rPr>
            </w:pPr>
          </w:p>
        </w:tc>
        <w:tc>
          <w:tcPr>
            <w:tcW w:w="6470" w:type="dxa"/>
            <w:vMerge/>
            <w:shd w:val="clear" w:color="auto" w:fill="D99594" w:themeFill="accent2" w:themeFillTint="99"/>
          </w:tcPr>
          <w:p w:rsidR="00D40B8E" w:rsidRPr="00D97093" w:rsidRDefault="00D40B8E" w:rsidP="00D40B8E">
            <w:pPr>
              <w:rPr>
                <w:rFonts w:ascii="Arial" w:hAnsi="Arial" w:cs="Arial"/>
                <w:sz w:val="20"/>
                <w:szCs w:val="20"/>
              </w:rPr>
            </w:pPr>
          </w:p>
        </w:tc>
        <w:tc>
          <w:tcPr>
            <w:tcW w:w="720" w:type="dxa"/>
            <w:shd w:val="clear" w:color="auto" w:fill="D99594" w:themeFill="accent2" w:themeFillTint="99"/>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Ya</w:t>
            </w:r>
          </w:p>
        </w:tc>
        <w:tc>
          <w:tcPr>
            <w:tcW w:w="900" w:type="dxa"/>
            <w:shd w:val="clear" w:color="auto" w:fill="D99594" w:themeFill="accent2" w:themeFillTint="99"/>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Tidak</w:t>
            </w:r>
          </w:p>
        </w:tc>
        <w:tc>
          <w:tcPr>
            <w:tcW w:w="1838" w:type="dxa"/>
            <w:vMerge/>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b/>
                <w:sz w:val="20"/>
                <w:szCs w:val="20"/>
              </w:rPr>
            </w:pPr>
            <w:r>
              <w:rPr>
                <w:rFonts w:ascii="Arial" w:hAnsi="Arial" w:cs="Arial"/>
                <w:b/>
                <w:sz w:val="20"/>
                <w:szCs w:val="20"/>
              </w:rPr>
              <w:t>PROSES PENYUSUNAN APBDesa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sekretaris desa menyampaikan rancangan APBDesa sesuai dengan waktu yang telah ditentukan.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sidRPr="00D97093">
              <w:rPr>
                <w:rFonts w:ascii="Arial" w:hAnsi="Arial" w:cs="Arial"/>
                <w:color w:val="000000" w:themeColor="text1"/>
                <w:sz w:val="20"/>
                <w:szCs w:val="20"/>
              </w:rPr>
              <w:t>Apakah  seluruh aparat desa terlibat dalam</w:t>
            </w:r>
            <w:r>
              <w:rPr>
                <w:rFonts w:ascii="Arial" w:hAnsi="Arial" w:cs="Arial"/>
                <w:color w:val="000000" w:themeColor="text1"/>
                <w:sz w:val="20"/>
                <w:szCs w:val="20"/>
              </w:rPr>
              <w:t xml:space="preserve"> penyusunan</w:t>
            </w:r>
            <w:r w:rsidRPr="00D97093">
              <w:rPr>
                <w:rFonts w:ascii="Arial" w:hAnsi="Arial" w:cs="Arial"/>
                <w:color w:val="000000" w:themeColor="text1"/>
                <w:sz w:val="20"/>
                <w:szCs w:val="20"/>
              </w:rPr>
              <w:t xml:space="preserve"> Proyeksi </w:t>
            </w:r>
            <w:r w:rsidRPr="00D97093">
              <w:rPr>
                <w:rFonts w:ascii="Arial" w:hAnsi="Arial" w:cs="Arial"/>
                <w:color w:val="000000" w:themeColor="text1"/>
                <w:sz w:val="20"/>
                <w:szCs w:val="20"/>
                <w:lang w:val="id-ID"/>
              </w:rPr>
              <w:t>P</w:t>
            </w:r>
            <w:r w:rsidRPr="00D97093">
              <w:rPr>
                <w:rFonts w:ascii="Arial" w:hAnsi="Arial" w:cs="Arial"/>
                <w:color w:val="000000" w:themeColor="text1"/>
                <w:sz w:val="20"/>
                <w:szCs w:val="20"/>
              </w:rPr>
              <w:t xml:space="preserve">endapatan </w:t>
            </w:r>
            <w:r w:rsidRPr="00D97093">
              <w:rPr>
                <w:rFonts w:ascii="Arial" w:hAnsi="Arial" w:cs="Arial"/>
                <w:color w:val="000000" w:themeColor="text1"/>
                <w:sz w:val="20"/>
                <w:szCs w:val="20"/>
                <w:lang w:val="id-ID"/>
              </w:rPr>
              <w:t>D</w:t>
            </w:r>
            <w:r w:rsidRPr="00D97093">
              <w:rPr>
                <w:rFonts w:ascii="Arial" w:hAnsi="Arial" w:cs="Arial"/>
                <w:color w:val="000000" w:themeColor="text1"/>
                <w:sz w:val="20"/>
                <w:szCs w:val="20"/>
              </w:rPr>
              <w:t>esa</w:t>
            </w:r>
            <w:r>
              <w:rPr>
                <w:rFonts w:ascii="Arial" w:hAnsi="Arial" w:cs="Arial"/>
                <w:color w:val="000000" w:themeColor="text1"/>
                <w:sz w:val="20"/>
                <w:szCs w:val="20"/>
              </w:rPr>
              <w:t>, proyeksi belanja dan pembiayaan.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RKPDesa menjadi rujukan penyusunan APBDesa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sidRPr="00D97093">
              <w:rPr>
                <w:rFonts w:ascii="Arial" w:hAnsi="Arial" w:cs="Arial"/>
                <w:color w:val="000000" w:themeColor="text1"/>
                <w:sz w:val="20"/>
                <w:szCs w:val="20"/>
              </w:rPr>
              <w:t xml:space="preserve">Apakah penyusunan </w:t>
            </w:r>
            <w:r>
              <w:rPr>
                <w:rFonts w:ascii="Arial" w:hAnsi="Arial" w:cs="Arial"/>
                <w:color w:val="000000" w:themeColor="text1"/>
                <w:sz w:val="20"/>
                <w:szCs w:val="20"/>
              </w:rPr>
              <w:t xml:space="preserve">belanja memperhatikan kebutuhan kelompok perempuan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Berapa kegiatan</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penyusunan belanja memperhatikan usulan kebutuhan kelompok penyandang disabilitas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Berapa kegiatan</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penyusunan belanja memperhatikan usulan kebutuhan kelompok masyarakat miskin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 xml:space="preserve">Berapa kegiatan </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sidRPr="00D97093">
              <w:rPr>
                <w:rFonts w:ascii="Arial" w:hAnsi="Arial" w:cs="Arial"/>
                <w:color w:val="000000" w:themeColor="text1"/>
                <w:sz w:val="20"/>
                <w:szCs w:val="20"/>
              </w:rPr>
              <w:t xml:space="preserve">Apakah  seluruh aparat desa terlibat dalam </w:t>
            </w:r>
          </w:p>
          <w:p w:rsidR="00D40B8E" w:rsidRPr="00D97093" w:rsidRDefault="00D40B8E" w:rsidP="00D40B8E">
            <w:pPr>
              <w:ind w:left="1008" w:hanging="1008"/>
              <w:rPr>
                <w:rFonts w:ascii="Arial" w:hAnsi="Arial" w:cs="Arial"/>
                <w:color w:val="000000" w:themeColor="text1"/>
                <w:sz w:val="20"/>
                <w:szCs w:val="20"/>
              </w:rPr>
            </w:pPr>
            <w:r w:rsidRPr="00D97093">
              <w:rPr>
                <w:rFonts w:ascii="Arial" w:hAnsi="Arial" w:cs="Arial"/>
                <w:color w:val="000000" w:themeColor="text1"/>
                <w:sz w:val="20"/>
                <w:szCs w:val="20"/>
                <w:lang w:val="id-ID"/>
              </w:rPr>
              <w:t>Proyeksi Pembiayaan 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sidRPr="00D97093">
              <w:rPr>
                <w:rFonts w:ascii="Arial" w:hAnsi="Arial" w:cs="Arial"/>
                <w:color w:val="000000" w:themeColor="text1"/>
                <w:sz w:val="20"/>
                <w:szCs w:val="20"/>
              </w:rPr>
              <w:t xml:space="preserve">Apakah  seluruh aparat desa terlibat dalam menjabarkan dalam </w:t>
            </w:r>
            <w:r w:rsidRPr="00D97093">
              <w:rPr>
                <w:rFonts w:ascii="Arial" w:hAnsi="Arial" w:cs="Arial"/>
                <w:color w:val="000000" w:themeColor="text1"/>
                <w:sz w:val="20"/>
                <w:szCs w:val="20"/>
                <w:lang w:val="id-ID"/>
              </w:rPr>
              <w:t>Rincian Anggaran Biaya (RAB)</w:t>
            </w:r>
            <w:r w:rsidRPr="00D97093">
              <w:rPr>
                <w:rFonts w:ascii="Arial" w:hAnsi="Arial" w:cs="Arial"/>
                <w:color w:val="000000" w:themeColor="text1"/>
                <w:sz w:val="20"/>
                <w:szCs w:val="20"/>
              </w:rPr>
              <w:t xml:space="preserve">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sidRPr="000B5CCB">
              <w:rPr>
                <w:rFonts w:ascii="Arial" w:hAnsi="Arial" w:cs="Arial"/>
                <w:b/>
                <w:bCs/>
                <w:sz w:val="20"/>
                <w:szCs w:val="20"/>
                <w:lang w:val="id-ID"/>
              </w:rPr>
              <w:t>Musdes RAPBDesa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perangkat desa menyiapkan secara teknis musdes yang dilaksanakan anggota BPD</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Rancangan APBDes menjadi bahan musdes</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hasil musdes mengevaluasi rancangan APBDesa yang ada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ada evaluasi / masukan dari BPD terkait program atau kegiatan untuk kelompok perempuan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ada evaluasi / masukan dari BPD terkait program atau kegiatan untuk kelompok penyandang disabilitas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ada evaluasi / masukan dari BPD terkait program atau kegiatan untuk masyarakat miskin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sidRPr="000B5CCB">
              <w:rPr>
                <w:rFonts w:ascii="Arial" w:hAnsi="Arial" w:cs="Arial"/>
                <w:b/>
                <w:bCs/>
                <w:sz w:val="20"/>
                <w:szCs w:val="20"/>
                <w:lang w:val="id-ID"/>
              </w:rPr>
              <w:t xml:space="preserve">Pembahasan dan Persetujuan </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seluruh anggota BPD hadir dalam pembahasan dan persetujuan bersama Kepala 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ada fokus pembahasan terkait program atau kegiatan untuk perempuan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Apa yang dibahas</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ada fokus pembahasan terkait program atau kegiatan untuk penyandang disabilitas</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Apa yang dibahas</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ada fokus pembahasan terkait program atau kegiatan untuk masyarakat miskin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Apa yang dibahas</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mengundang kelompok perempuan untuk melakukan pembahasan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mengapa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mengundang kelompok penyandang disabilitas untuk melakukan pembahasan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mengapa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mengundang kelompok miskin untuk melakukan pembahasan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mengapa</w:t>
            </w: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Pr>
                <w:rFonts w:ascii="Arial" w:hAnsi="Arial" w:cs="Arial"/>
                <w:b/>
                <w:bCs/>
                <w:sz w:val="20"/>
                <w:szCs w:val="20"/>
              </w:rPr>
              <w:t>Evaluasi</w:t>
            </w:r>
            <w:r w:rsidRPr="000B5CCB">
              <w:rPr>
                <w:rFonts w:ascii="Arial" w:hAnsi="Arial" w:cs="Arial"/>
                <w:b/>
                <w:bCs/>
                <w:sz w:val="20"/>
                <w:szCs w:val="20"/>
                <w:lang w:val="id-ID"/>
              </w:rPr>
              <w:t xml:space="preserve"> APBDesa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APBDesa dievaluasi oleh Bupati melalui camat</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evaluasi terkait dengan alokasi untuk kelompok perempuan, penyandang disabilitas atau masyarakat miskin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evaluasi itu dilaksanakan oleh 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916E15" w:rsidRDefault="00D40B8E" w:rsidP="00D40B8E">
            <w:pPr>
              <w:jc w:val="center"/>
              <w:rPr>
                <w:rFonts w:ascii="Arial" w:hAnsi="Arial" w:cs="Arial"/>
                <w:b/>
                <w:sz w:val="20"/>
                <w:szCs w:val="20"/>
              </w:rPr>
            </w:pPr>
            <w:r w:rsidRPr="00916E15">
              <w:rPr>
                <w:rFonts w:ascii="Arial" w:hAnsi="Arial" w:cs="Arial"/>
                <w:b/>
                <w:sz w:val="20"/>
                <w:szCs w:val="20"/>
              </w:rPr>
              <w:t>PENETAPAN APBDesa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penetapan APBDesa dilaksanakan dengan mengundang perwakilan kelompok perempuan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penetapan APBDesa dilaksanakan dengan mengundang perwakilan kelompok penyandang disabilitas</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penetapan APBDesa dilaksanakan dengan mengundang perwakilan masyarakat miskin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penandatanganan peraturan desa tentang APBDesa dilakukan dihadapan publik</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APBDesa yang telah ditetapkan diperlihatkan kewarga secara terbuka di tempat umum</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APBDesa dipasang dalam website 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18"/>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Apabila warga ingin bertanya tentang APBDesa, diberitahukan cara dan nomor kontak perangkat desa yang bertanggungjawabnya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bl>
    <w:p w:rsidR="00D40B8E" w:rsidRDefault="00D40B8E" w:rsidP="00D40B8E"/>
    <w:p w:rsidR="00D40B8E" w:rsidRPr="0098331F" w:rsidRDefault="00D40B8E" w:rsidP="00D40B8E">
      <w:pPr>
        <w:rPr>
          <w:b/>
        </w:rPr>
      </w:pPr>
      <w:r w:rsidRPr="0098331F">
        <w:rPr>
          <w:b/>
        </w:rPr>
        <w:t>BPD</w:t>
      </w:r>
    </w:p>
    <w:tbl>
      <w:tblPr>
        <w:tblStyle w:val="TableGrid"/>
        <w:tblW w:w="10662" w:type="dxa"/>
        <w:jc w:val="right"/>
        <w:tblLayout w:type="fixed"/>
        <w:tblLook w:val="04A0"/>
      </w:tblPr>
      <w:tblGrid>
        <w:gridCol w:w="734"/>
        <w:gridCol w:w="6470"/>
        <w:gridCol w:w="720"/>
        <w:gridCol w:w="900"/>
        <w:gridCol w:w="1838"/>
      </w:tblGrid>
      <w:tr w:rsidR="00D40B8E" w:rsidRPr="00D97093" w:rsidTr="00D40B8E">
        <w:trPr>
          <w:jc w:val="right"/>
        </w:trPr>
        <w:tc>
          <w:tcPr>
            <w:tcW w:w="734" w:type="dxa"/>
            <w:vMerge w:val="restart"/>
            <w:shd w:val="clear" w:color="auto" w:fill="D99594" w:themeFill="accent2" w:themeFillTint="99"/>
            <w:vAlign w:val="center"/>
          </w:tcPr>
          <w:p w:rsidR="00D40B8E" w:rsidRPr="00D97093" w:rsidRDefault="00D40B8E" w:rsidP="00D40B8E">
            <w:pPr>
              <w:jc w:val="right"/>
              <w:rPr>
                <w:rFonts w:ascii="Arial" w:hAnsi="Arial" w:cs="Arial"/>
                <w:b/>
                <w:sz w:val="20"/>
                <w:szCs w:val="20"/>
              </w:rPr>
            </w:pPr>
            <w:r w:rsidRPr="00D97093">
              <w:rPr>
                <w:rFonts w:ascii="Arial" w:hAnsi="Arial" w:cs="Arial"/>
                <w:b/>
                <w:sz w:val="20"/>
                <w:szCs w:val="20"/>
              </w:rPr>
              <w:t>No.</w:t>
            </w:r>
          </w:p>
        </w:tc>
        <w:tc>
          <w:tcPr>
            <w:tcW w:w="6470" w:type="dxa"/>
            <w:vMerge w:val="restart"/>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Komponen</w:t>
            </w:r>
          </w:p>
        </w:tc>
        <w:tc>
          <w:tcPr>
            <w:tcW w:w="1620" w:type="dxa"/>
            <w:gridSpan w:val="2"/>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Kesesuaian</w:t>
            </w:r>
          </w:p>
        </w:tc>
        <w:tc>
          <w:tcPr>
            <w:tcW w:w="1838" w:type="dxa"/>
            <w:vMerge w:val="restart"/>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 xml:space="preserve">Keterangan </w:t>
            </w:r>
          </w:p>
        </w:tc>
      </w:tr>
      <w:tr w:rsidR="00D40B8E" w:rsidRPr="00D97093" w:rsidTr="00D40B8E">
        <w:trPr>
          <w:jc w:val="right"/>
        </w:trPr>
        <w:tc>
          <w:tcPr>
            <w:tcW w:w="734" w:type="dxa"/>
            <w:vMerge/>
            <w:shd w:val="clear" w:color="auto" w:fill="D99594" w:themeFill="accent2" w:themeFillTint="99"/>
          </w:tcPr>
          <w:p w:rsidR="00D40B8E" w:rsidRPr="00D97093" w:rsidRDefault="00D40B8E" w:rsidP="00D40B8E">
            <w:pPr>
              <w:jc w:val="right"/>
              <w:rPr>
                <w:rFonts w:ascii="Arial" w:hAnsi="Arial" w:cs="Arial"/>
                <w:sz w:val="20"/>
                <w:szCs w:val="20"/>
              </w:rPr>
            </w:pPr>
          </w:p>
        </w:tc>
        <w:tc>
          <w:tcPr>
            <w:tcW w:w="6470" w:type="dxa"/>
            <w:vMerge/>
            <w:shd w:val="clear" w:color="auto" w:fill="D99594" w:themeFill="accent2" w:themeFillTint="99"/>
          </w:tcPr>
          <w:p w:rsidR="00D40B8E" w:rsidRPr="00D97093" w:rsidRDefault="00D40B8E" w:rsidP="00D40B8E">
            <w:pPr>
              <w:rPr>
                <w:rFonts w:ascii="Arial" w:hAnsi="Arial" w:cs="Arial"/>
                <w:sz w:val="20"/>
                <w:szCs w:val="20"/>
              </w:rPr>
            </w:pPr>
          </w:p>
        </w:tc>
        <w:tc>
          <w:tcPr>
            <w:tcW w:w="720" w:type="dxa"/>
            <w:shd w:val="clear" w:color="auto" w:fill="D99594" w:themeFill="accent2" w:themeFillTint="99"/>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Ya</w:t>
            </w:r>
          </w:p>
        </w:tc>
        <w:tc>
          <w:tcPr>
            <w:tcW w:w="900" w:type="dxa"/>
            <w:shd w:val="clear" w:color="auto" w:fill="D99594" w:themeFill="accent2" w:themeFillTint="99"/>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Tidak</w:t>
            </w:r>
          </w:p>
        </w:tc>
        <w:tc>
          <w:tcPr>
            <w:tcW w:w="1838" w:type="dxa"/>
            <w:vMerge/>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662" w:type="dxa"/>
            <w:gridSpan w:val="5"/>
            <w:shd w:val="clear" w:color="auto" w:fill="D99594" w:themeFill="accent2" w:themeFillTint="99"/>
          </w:tcPr>
          <w:p w:rsidR="00D40B8E" w:rsidRPr="00D97093" w:rsidRDefault="00D40B8E" w:rsidP="00D40B8E">
            <w:pPr>
              <w:jc w:val="center"/>
              <w:rPr>
                <w:rFonts w:ascii="Arial" w:hAnsi="Arial" w:cs="Arial"/>
                <w:b/>
                <w:sz w:val="20"/>
                <w:szCs w:val="20"/>
              </w:rPr>
            </w:pPr>
            <w:r>
              <w:rPr>
                <w:rFonts w:ascii="Arial" w:hAnsi="Arial" w:cs="Arial"/>
                <w:b/>
                <w:sz w:val="20"/>
                <w:szCs w:val="20"/>
              </w:rPr>
              <w:t>PROSES PENYUSUNAN APBDesa</w:t>
            </w: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BPD tahu jadwal penyusunan  APBDesa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66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sidRPr="000B5CCB">
              <w:rPr>
                <w:rFonts w:ascii="Arial" w:hAnsi="Arial" w:cs="Arial"/>
                <w:b/>
                <w:bCs/>
                <w:sz w:val="20"/>
                <w:szCs w:val="20"/>
                <w:lang w:val="id-ID"/>
              </w:rPr>
              <w:t>Musdes RAPBDesa</w:t>
            </w: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seluruh anggota BPD mengikuti musdes RAPBDesa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Rancangan APBDes menjadi bahan musdes</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BPD merujuk RKPDesa dalam membahas RAPBDesa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ada pembahasan khusus terkait program atau kegiatan untuk kelompok </w:t>
            </w:r>
            <w:r w:rsidRPr="005D332C">
              <w:rPr>
                <w:rFonts w:ascii="Arial" w:hAnsi="Arial" w:cs="Arial"/>
                <w:b/>
                <w:color w:val="000000" w:themeColor="text1"/>
                <w:sz w:val="20"/>
                <w:szCs w:val="20"/>
              </w:rPr>
              <w:t xml:space="preserve">perempuan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ada pembahasan khusus terkait terkait program atau kegiatan untuk kelompok </w:t>
            </w:r>
            <w:r w:rsidRPr="005D332C">
              <w:rPr>
                <w:rFonts w:ascii="Arial" w:hAnsi="Arial" w:cs="Arial"/>
                <w:b/>
                <w:color w:val="000000" w:themeColor="text1"/>
                <w:sz w:val="20"/>
                <w:szCs w:val="20"/>
              </w:rPr>
              <w:t>penyandang disabilitas</w:t>
            </w:r>
            <w:r>
              <w:rPr>
                <w:rFonts w:ascii="Arial" w:hAnsi="Arial" w:cs="Arial"/>
                <w:color w:val="000000" w:themeColor="text1"/>
                <w:sz w:val="20"/>
                <w:szCs w:val="20"/>
              </w:rPr>
              <w:t xml:space="preserve">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ada pembahasan khusus terkait terkait program atau kegiatan untuk </w:t>
            </w:r>
            <w:r w:rsidRPr="005D332C">
              <w:rPr>
                <w:rFonts w:ascii="Arial" w:hAnsi="Arial" w:cs="Arial"/>
                <w:b/>
                <w:color w:val="000000" w:themeColor="text1"/>
                <w:sz w:val="20"/>
                <w:szCs w:val="20"/>
              </w:rPr>
              <w:t>masyarakat miskin</w:t>
            </w:r>
            <w:r>
              <w:rPr>
                <w:rFonts w:ascii="Arial" w:hAnsi="Arial" w:cs="Arial"/>
                <w:color w:val="000000" w:themeColor="text1"/>
                <w:sz w:val="20"/>
                <w:szCs w:val="20"/>
              </w:rPr>
              <w:t xml:space="preserve">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66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sidRPr="000B5CCB">
              <w:rPr>
                <w:rFonts w:ascii="Arial" w:hAnsi="Arial" w:cs="Arial"/>
                <w:b/>
                <w:bCs/>
                <w:sz w:val="20"/>
                <w:szCs w:val="20"/>
                <w:lang w:val="id-ID"/>
              </w:rPr>
              <w:t xml:space="preserve">Pembahasan dan Persetujuan </w:t>
            </w: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seluruh anggota BPD hadir dalam pembahasan dan persetujuan bersama Kepala 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ada fokus pembahasan terkait program atau kegiatan untuk </w:t>
            </w:r>
            <w:r w:rsidRPr="005D332C">
              <w:rPr>
                <w:rFonts w:ascii="Arial" w:hAnsi="Arial" w:cs="Arial"/>
                <w:b/>
                <w:color w:val="000000" w:themeColor="text1"/>
                <w:sz w:val="20"/>
                <w:szCs w:val="20"/>
              </w:rPr>
              <w:t>perempuan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Apa yang dibahas</w:t>
            </w: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ada fokus pembahasan terkait program atau kegiatan untuk </w:t>
            </w:r>
            <w:r w:rsidRPr="005D332C">
              <w:rPr>
                <w:rFonts w:ascii="Arial" w:hAnsi="Arial" w:cs="Arial"/>
                <w:b/>
                <w:color w:val="000000" w:themeColor="text1"/>
                <w:sz w:val="20"/>
                <w:szCs w:val="20"/>
              </w:rPr>
              <w:t>penyandang disabilitas</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Apa yang dibahas</w:t>
            </w: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ada fokus pembahasan terkait program atau kegiatan untuk </w:t>
            </w:r>
            <w:r w:rsidRPr="005D332C">
              <w:rPr>
                <w:rFonts w:ascii="Arial" w:hAnsi="Arial" w:cs="Arial"/>
                <w:b/>
                <w:color w:val="000000" w:themeColor="text1"/>
                <w:sz w:val="20"/>
                <w:szCs w:val="20"/>
              </w:rPr>
              <w:t>masyarakat miskin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Apa yang dibahas</w:t>
            </w: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mengundang kelompok perempuan untuk melakukan pembahasan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mengapa</w:t>
            </w: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mengundang kelompok penyandang disabilitas untuk melakukan pembahasan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mengapa</w:t>
            </w: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mengundang kelompok miskin untuk melakukan pembahasan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mengapa</w:t>
            </w:r>
          </w:p>
        </w:tc>
      </w:tr>
      <w:tr w:rsidR="00D40B8E" w:rsidRPr="00D97093" w:rsidTr="00D40B8E">
        <w:trPr>
          <w:jc w:val="right"/>
        </w:trPr>
        <w:tc>
          <w:tcPr>
            <w:tcW w:w="1066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Pr>
                <w:rFonts w:ascii="Arial" w:hAnsi="Arial" w:cs="Arial"/>
                <w:b/>
                <w:bCs/>
                <w:sz w:val="20"/>
                <w:szCs w:val="20"/>
              </w:rPr>
              <w:t>Evaluasi</w:t>
            </w:r>
            <w:r w:rsidRPr="000B5CCB">
              <w:rPr>
                <w:rFonts w:ascii="Arial" w:hAnsi="Arial" w:cs="Arial"/>
                <w:b/>
                <w:bCs/>
                <w:sz w:val="20"/>
                <w:szCs w:val="20"/>
                <w:lang w:val="id-ID"/>
              </w:rPr>
              <w:t xml:space="preserve"> APBDesa</w:t>
            </w: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BPD mengetahui hasil evaluasi APBDesa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662" w:type="dxa"/>
            <w:gridSpan w:val="5"/>
            <w:shd w:val="clear" w:color="auto" w:fill="D99594" w:themeFill="accent2" w:themeFillTint="99"/>
          </w:tcPr>
          <w:p w:rsidR="00D40B8E" w:rsidRPr="00916E15" w:rsidRDefault="00D40B8E" w:rsidP="00D40B8E">
            <w:pPr>
              <w:jc w:val="center"/>
              <w:rPr>
                <w:rFonts w:ascii="Arial" w:hAnsi="Arial" w:cs="Arial"/>
                <w:b/>
                <w:sz w:val="20"/>
                <w:szCs w:val="20"/>
              </w:rPr>
            </w:pPr>
            <w:r w:rsidRPr="00916E15">
              <w:rPr>
                <w:rFonts w:ascii="Arial" w:hAnsi="Arial" w:cs="Arial"/>
                <w:b/>
                <w:sz w:val="20"/>
                <w:szCs w:val="20"/>
              </w:rPr>
              <w:t>PENETAPAN APBDesa</w:t>
            </w: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penetapan APBDesa dilaksanakan dengan mengundang perwakilan kelompok perempuan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penetapan APBDesa dilaksanakan dengan mengundang perwakilan kelompok penyandang disabilitas</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penetapan APBDesa dilaksanakan dengan mengundang perwakilan masyarakat miskin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penandatanganan peraturan desa tentang APBDesa dilakukan dihadapan publik</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APBDesa yang telah ditetapkan diperlihatkan kewarga secara terbuka di tempat umum</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APBDesa dipasang dalam website 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734" w:type="dxa"/>
            <w:shd w:val="clear" w:color="auto" w:fill="D99594" w:themeFill="accent2" w:themeFillTint="99"/>
          </w:tcPr>
          <w:p w:rsidR="00D40B8E" w:rsidRPr="001E12F3" w:rsidRDefault="00D40B8E" w:rsidP="005105E2">
            <w:pPr>
              <w:pStyle w:val="ListParagraph"/>
              <w:numPr>
                <w:ilvl w:val="0"/>
                <w:numId w:val="19"/>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Apabila warga ingin bertanya tentang APBDesa, diberitahukan cara dan nomor kontak perangkat desa yang bertanggungjawabnya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bl>
    <w:p w:rsidR="00D40B8E" w:rsidRDefault="00D40B8E" w:rsidP="00D40B8E"/>
    <w:p w:rsidR="00D40B8E" w:rsidRDefault="00D40B8E" w:rsidP="00D40B8E"/>
    <w:p w:rsidR="00D40B8E" w:rsidRDefault="00D40B8E" w:rsidP="00D40B8E"/>
    <w:p w:rsidR="00D40B8E" w:rsidRDefault="00D40B8E" w:rsidP="00D40B8E"/>
    <w:p w:rsidR="00D40B8E" w:rsidRDefault="00D40B8E" w:rsidP="00D40B8E"/>
    <w:p w:rsidR="00D40B8E" w:rsidRDefault="00D40B8E" w:rsidP="00D40B8E">
      <w:r>
        <w:br w:type="page"/>
      </w:r>
    </w:p>
    <w:p w:rsidR="00D40B8E" w:rsidRPr="0098331F" w:rsidRDefault="00D40B8E" w:rsidP="00D40B8E">
      <w:pPr>
        <w:rPr>
          <w:b/>
        </w:rPr>
      </w:pPr>
      <w:r w:rsidRPr="0098331F">
        <w:rPr>
          <w:b/>
        </w:rPr>
        <w:lastRenderedPageBreak/>
        <w:t xml:space="preserve">Kelompok </w:t>
      </w:r>
      <w:r w:rsidR="00C4009E">
        <w:rPr>
          <w:b/>
        </w:rPr>
        <w:t>tokoh agama/tokoh masyarakat</w:t>
      </w:r>
      <w:r w:rsidR="0004239C">
        <w:rPr>
          <w:b/>
        </w:rPr>
        <w:t>/kelompok  warga yang selalu terlibat dalam proses di desa</w:t>
      </w:r>
    </w:p>
    <w:tbl>
      <w:tblPr>
        <w:tblStyle w:val="TableGrid"/>
        <w:tblW w:w="10492" w:type="dxa"/>
        <w:jc w:val="right"/>
        <w:tblLayout w:type="fixed"/>
        <w:tblLook w:val="04A0"/>
      </w:tblPr>
      <w:tblGrid>
        <w:gridCol w:w="564"/>
        <w:gridCol w:w="6470"/>
        <w:gridCol w:w="720"/>
        <w:gridCol w:w="900"/>
        <w:gridCol w:w="1838"/>
      </w:tblGrid>
      <w:tr w:rsidR="00D40B8E" w:rsidRPr="00D97093" w:rsidTr="00D40B8E">
        <w:trPr>
          <w:jc w:val="right"/>
        </w:trPr>
        <w:tc>
          <w:tcPr>
            <w:tcW w:w="564" w:type="dxa"/>
            <w:vMerge w:val="restart"/>
            <w:shd w:val="clear" w:color="auto" w:fill="D99594" w:themeFill="accent2" w:themeFillTint="99"/>
            <w:vAlign w:val="center"/>
          </w:tcPr>
          <w:p w:rsidR="00D40B8E" w:rsidRPr="00D97093" w:rsidRDefault="00D40B8E" w:rsidP="00D40B8E">
            <w:pPr>
              <w:jc w:val="right"/>
              <w:rPr>
                <w:rFonts w:ascii="Arial" w:hAnsi="Arial" w:cs="Arial"/>
                <w:b/>
                <w:sz w:val="20"/>
                <w:szCs w:val="20"/>
              </w:rPr>
            </w:pPr>
            <w:r w:rsidRPr="00D97093">
              <w:rPr>
                <w:rFonts w:ascii="Arial" w:hAnsi="Arial" w:cs="Arial"/>
                <w:b/>
                <w:sz w:val="20"/>
                <w:szCs w:val="20"/>
              </w:rPr>
              <w:t>No.</w:t>
            </w:r>
          </w:p>
        </w:tc>
        <w:tc>
          <w:tcPr>
            <w:tcW w:w="6470" w:type="dxa"/>
            <w:vMerge w:val="restart"/>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Komponen</w:t>
            </w:r>
          </w:p>
        </w:tc>
        <w:tc>
          <w:tcPr>
            <w:tcW w:w="1620" w:type="dxa"/>
            <w:gridSpan w:val="2"/>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Kesesuaian</w:t>
            </w:r>
          </w:p>
        </w:tc>
        <w:tc>
          <w:tcPr>
            <w:tcW w:w="1838" w:type="dxa"/>
            <w:vMerge w:val="restart"/>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 xml:space="preserve">Keterangan </w:t>
            </w:r>
          </w:p>
        </w:tc>
      </w:tr>
      <w:tr w:rsidR="00D40B8E" w:rsidRPr="00D97093" w:rsidTr="00D40B8E">
        <w:trPr>
          <w:jc w:val="right"/>
        </w:trPr>
        <w:tc>
          <w:tcPr>
            <w:tcW w:w="564" w:type="dxa"/>
            <w:vMerge/>
            <w:shd w:val="clear" w:color="auto" w:fill="D99594" w:themeFill="accent2" w:themeFillTint="99"/>
          </w:tcPr>
          <w:p w:rsidR="00D40B8E" w:rsidRPr="00D97093" w:rsidRDefault="00D40B8E" w:rsidP="00D40B8E">
            <w:pPr>
              <w:jc w:val="right"/>
              <w:rPr>
                <w:rFonts w:ascii="Arial" w:hAnsi="Arial" w:cs="Arial"/>
                <w:sz w:val="20"/>
                <w:szCs w:val="20"/>
              </w:rPr>
            </w:pPr>
          </w:p>
        </w:tc>
        <w:tc>
          <w:tcPr>
            <w:tcW w:w="6470" w:type="dxa"/>
            <w:vMerge/>
            <w:shd w:val="clear" w:color="auto" w:fill="D99594" w:themeFill="accent2" w:themeFillTint="99"/>
          </w:tcPr>
          <w:p w:rsidR="00D40B8E" w:rsidRPr="00D97093" w:rsidRDefault="00D40B8E" w:rsidP="00D40B8E">
            <w:pPr>
              <w:rPr>
                <w:rFonts w:ascii="Arial" w:hAnsi="Arial" w:cs="Arial"/>
                <w:sz w:val="20"/>
                <w:szCs w:val="20"/>
              </w:rPr>
            </w:pPr>
          </w:p>
        </w:tc>
        <w:tc>
          <w:tcPr>
            <w:tcW w:w="720" w:type="dxa"/>
            <w:shd w:val="clear" w:color="auto" w:fill="D99594" w:themeFill="accent2" w:themeFillTint="99"/>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Ya</w:t>
            </w:r>
          </w:p>
        </w:tc>
        <w:tc>
          <w:tcPr>
            <w:tcW w:w="900" w:type="dxa"/>
            <w:shd w:val="clear" w:color="auto" w:fill="D99594" w:themeFill="accent2" w:themeFillTint="99"/>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Tidak</w:t>
            </w:r>
          </w:p>
        </w:tc>
        <w:tc>
          <w:tcPr>
            <w:tcW w:w="1838" w:type="dxa"/>
            <w:vMerge/>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b/>
                <w:sz w:val="20"/>
                <w:szCs w:val="20"/>
              </w:rPr>
            </w:pPr>
            <w:r>
              <w:rPr>
                <w:rFonts w:ascii="Arial" w:hAnsi="Arial" w:cs="Arial"/>
                <w:b/>
                <w:sz w:val="20"/>
                <w:szCs w:val="20"/>
              </w:rPr>
              <w:t>PROSES PENYUSUNAN APBDesa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Saudara tahu jadwal penyusunan  APBDesa oleh perangkat 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sidRPr="000B5CCB">
              <w:rPr>
                <w:rFonts w:ascii="Arial" w:hAnsi="Arial" w:cs="Arial"/>
                <w:b/>
                <w:bCs/>
                <w:sz w:val="20"/>
                <w:szCs w:val="20"/>
                <w:lang w:val="id-ID"/>
              </w:rPr>
              <w:t>Musdes RAPBDesa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Saudara tahu ada musdes RAPBDesa yang dilaksanakan oleh BPD</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Saudara diundang dalam musdes RAPBDesa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sidRPr="000B5CCB">
              <w:rPr>
                <w:rFonts w:ascii="Arial" w:hAnsi="Arial" w:cs="Arial"/>
                <w:b/>
                <w:bCs/>
                <w:sz w:val="20"/>
                <w:szCs w:val="20"/>
                <w:lang w:val="id-ID"/>
              </w:rPr>
              <w:t xml:space="preserve">Pembahasan dan Persetujuan </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Saudara diundang dalam pembahasan RAPBDesa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Saudara mengetahui ada pembahasan terkait program atau kegiatan untuk </w:t>
            </w:r>
            <w:r w:rsidRPr="005D332C">
              <w:rPr>
                <w:rFonts w:ascii="Arial" w:hAnsi="Arial" w:cs="Arial"/>
                <w:b/>
                <w:color w:val="000000" w:themeColor="text1"/>
                <w:sz w:val="20"/>
                <w:szCs w:val="20"/>
              </w:rPr>
              <w:t>perempuan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Apa yang dibahas</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Saudara mengetahui ada pembahasan terkait program atau kegiatan untuk </w:t>
            </w:r>
            <w:r w:rsidRPr="005D332C">
              <w:rPr>
                <w:rFonts w:ascii="Arial" w:hAnsi="Arial" w:cs="Arial"/>
                <w:b/>
                <w:color w:val="000000" w:themeColor="text1"/>
                <w:sz w:val="20"/>
                <w:szCs w:val="20"/>
              </w:rPr>
              <w:t>penyandang disabilitas</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Apa yang dibahas</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Saudara mengetahui ada pembahasan terkait program atau kegiatan untuk </w:t>
            </w:r>
            <w:r w:rsidRPr="005D332C">
              <w:rPr>
                <w:rFonts w:ascii="Arial" w:hAnsi="Arial" w:cs="Arial"/>
                <w:b/>
                <w:color w:val="000000" w:themeColor="text1"/>
                <w:sz w:val="20"/>
                <w:szCs w:val="20"/>
              </w:rPr>
              <w:t>masyarakat miskin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Apa yang dibahas</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mengundang kelompok masyarakat lain (perempuan, penyandang disabilitas, masyarakat miskin)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Pr>
                <w:rFonts w:ascii="Arial" w:hAnsi="Arial" w:cs="Arial"/>
                <w:b/>
                <w:bCs/>
                <w:sz w:val="20"/>
                <w:szCs w:val="20"/>
              </w:rPr>
              <w:t>Evaluasi</w:t>
            </w:r>
            <w:r w:rsidRPr="000B5CCB">
              <w:rPr>
                <w:rFonts w:ascii="Arial" w:hAnsi="Arial" w:cs="Arial"/>
                <w:b/>
                <w:bCs/>
                <w:sz w:val="20"/>
                <w:szCs w:val="20"/>
                <w:lang w:val="id-ID"/>
              </w:rPr>
              <w:t xml:space="preserve"> APBDesa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Saudara mengetahui ada evaluasi APBDesa oleh Bupati</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916E15" w:rsidRDefault="00D40B8E" w:rsidP="00D40B8E">
            <w:pPr>
              <w:jc w:val="center"/>
              <w:rPr>
                <w:rFonts w:ascii="Arial" w:hAnsi="Arial" w:cs="Arial"/>
                <w:b/>
                <w:sz w:val="20"/>
                <w:szCs w:val="20"/>
              </w:rPr>
            </w:pPr>
            <w:r w:rsidRPr="00916E15">
              <w:rPr>
                <w:rFonts w:ascii="Arial" w:hAnsi="Arial" w:cs="Arial"/>
                <w:b/>
                <w:sz w:val="20"/>
                <w:szCs w:val="20"/>
              </w:rPr>
              <w:t>PENETAPAN APBDesa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ada perwakilan warga yang diundang dalam penetapan APBDesa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APBDesa yang telah ditetapkan diperlihatkan kewarga secara terbuka di tempat umum</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APBDesa dipasang dalam website 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Apabila warga ingin bertanya tentang APBDesa, diberitahukan cara dan nomor kontak perangkat desa yang bertanggungjawabnya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bl>
    <w:p w:rsidR="00D40B8E" w:rsidRDefault="00D40B8E" w:rsidP="00D40B8E"/>
    <w:p w:rsidR="00D40B8E" w:rsidRDefault="00D40B8E" w:rsidP="00D40B8E"/>
    <w:p w:rsidR="00D40B8E" w:rsidRPr="0098331F" w:rsidRDefault="00D40B8E" w:rsidP="00D40B8E">
      <w:pPr>
        <w:rPr>
          <w:b/>
        </w:rPr>
      </w:pPr>
      <w:r w:rsidRPr="0098331F">
        <w:rPr>
          <w:b/>
        </w:rPr>
        <w:t xml:space="preserve">Kelompok </w:t>
      </w:r>
      <w:r>
        <w:rPr>
          <w:b/>
        </w:rPr>
        <w:t>Marginal</w:t>
      </w:r>
    </w:p>
    <w:tbl>
      <w:tblPr>
        <w:tblStyle w:val="TableGrid"/>
        <w:tblW w:w="10492" w:type="dxa"/>
        <w:jc w:val="right"/>
        <w:tblLayout w:type="fixed"/>
        <w:tblLook w:val="04A0"/>
      </w:tblPr>
      <w:tblGrid>
        <w:gridCol w:w="564"/>
        <w:gridCol w:w="6470"/>
        <w:gridCol w:w="720"/>
        <w:gridCol w:w="900"/>
        <w:gridCol w:w="1838"/>
      </w:tblGrid>
      <w:tr w:rsidR="00D40B8E" w:rsidRPr="00D97093" w:rsidTr="00D40B8E">
        <w:trPr>
          <w:jc w:val="right"/>
        </w:trPr>
        <w:tc>
          <w:tcPr>
            <w:tcW w:w="564" w:type="dxa"/>
            <w:vMerge w:val="restart"/>
            <w:shd w:val="clear" w:color="auto" w:fill="D99594" w:themeFill="accent2" w:themeFillTint="99"/>
            <w:vAlign w:val="center"/>
          </w:tcPr>
          <w:p w:rsidR="00D40B8E" w:rsidRPr="00D97093" w:rsidRDefault="00D40B8E" w:rsidP="00D40B8E">
            <w:pPr>
              <w:jc w:val="right"/>
              <w:rPr>
                <w:rFonts w:ascii="Arial" w:hAnsi="Arial" w:cs="Arial"/>
                <w:b/>
                <w:sz w:val="20"/>
                <w:szCs w:val="20"/>
              </w:rPr>
            </w:pPr>
            <w:r w:rsidRPr="00D97093">
              <w:rPr>
                <w:rFonts w:ascii="Arial" w:hAnsi="Arial" w:cs="Arial"/>
                <w:b/>
                <w:sz w:val="20"/>
                <w:szCs w:val="20"/>
              </w:rPr>
              <w:t>No.</w:t>
            </w:r>
          </w:p>
        </w:tc>
        <w:tc>
          <w:tcPr>
            <w:tcW w:w="6470" w:type="dxa"/>
            <w:vMerge w:val="restart"/>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Komponen</w:t>
            </w:r>
          </w:p>
        </w:tc>
        <w:tc>
          <w:tcPr>
            <w:tcW w:w="1620" w:type="dxa"/>
            <w:gridSpan w:val="2"/>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Kesesuaian</w:t>
            </w:r>
          </w:p>
        </w:tc>
        <w:tc>
          <w:tcPr>
            <w:tcW w:w="1838" w:type="dxa"/>
            <w:vMerge w:val="restart"/>
            <w:shd w:val="clear" w:color="auto" w:fill="D99594" w:themeFill="accent2" w:themeFillTint="99"/>
            <w:vAlign w:val="center"/>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 xml:space="preserve">Keterangan </w:t>
            </w:r>
          </w:p>
        </w:tc>
      </w:tr>
      <w:tr w:rsidR="00D40B8E" w:rsidRPr="00D97093" w:rsidTr="00D40B8E">
        <w:trPr>
          <w:jc w:val="right"/>
        </w:trPr>
        <w:tc>
          <w:tcPr>
            <w:tcW w:w="564" w:type="dxa"/>
            <w:vMerge/>
            <w:shd w:val="clear" w:color="auto" w:fill="D99594" w:themeFill="accent2" w:themeFillTint="99"/>
          </w:tcPr>
          <w:p w:rsidR="00D40B8E" w:rsidRPr="00D97093" w:rsidRDefault="00D40B8E" w:rsidP="00D40B8E">
            <w:pPr>
              <w:jc w:val="right"/>
              <w:rPr>
                <w:rFonts w:ascii="Arial" w:hAnsi="Arial" w:cs="Arial"/>
                <w:sz w:val="20"/>
                <w:szCs w:val="20"/>
              </w:rPr>
            </w:pPr>
          </w:p>
        </w:tc>
        <w:tc>
          <w:tcPr>
            <w:tcW w:w="6470" w:type="dxa"/>
            <w:vMerge/>
            <w:shd w:val="clear" w:color="auto" w:fill="D99594" w:themeFill="accent2" w:themeFillTint="99"/>
          </w:tcPr>
          <w:p w:rsidR="00D40B8E" w:rsidRPr="00D97093" w:rsidRDefault="00D40B8E" w:rsidP="00D40B8E">
            <w:pPr>
              <w:rPr>
                <w:rFonts w:ascii="Arial" w:hAnsi="Arial" w:cs="Arial"/>
                <w:sz w:val="20"/>
                <w:szCs w:val="20"/>
              </w:rPr>
            </w:pPr>
          </w:p>
        </w:tc>
        <w:tc>
          <w:tcPr>
            <w:tcW w:w="720" w:type="dxa"/>
            <w:shd w:val="clear" w:color="auto" w:fill="D99594" w:themeFill="accent2" w:themeFillTint="99"/>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Ya</w:t>
            </w:r>
          </w:p>
        </w:tc>
        <w:tc>
          <w:tcPr>
            <w:tcW w:w="900" w:type="dxa"/>
            <w:shd w:val="clear" w:color="auto" w:fill="D99594" w:themeFill="accent2" w:themeFillTint="99"/>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Tidak</w:t>
            </w:r>
          </w:p>
        </w:tc>
        <w:tc>
          <w:tcPr>
            <w:tcW w:w="1838" w:type="dxa"/>
            <w:vMerge/>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b/>
                <w:sz w:val="20"/>
                <w:szCs w:val="20"/>
              </w:rPr>
            </w:pPr>
            <w:r>
              <w:rPr>
                <w:rFonts w:ascii="Arial" w:hAnsi="Arial" w:cs="Arial"/>
                <w:b/>
                <w:sz w:val="20"/>
                <w:szCs w:val="20"/>
              </w:rPr>
              <w:t>PROSES PENYUSUNAN APBDesa</w:t>
            </w:r>
          </w:p>
        </w:tc>
      </w:tr>
      <w:tr w:rsidR="00D40B8E" w:rsidRPr="00D97093" w:rsidTr="00D40B8E">
        <w:trPr>
          <w:jc w:val="right"/>
        </w:trPr>
        <w:tc>
          <w:tcPr>
            <w:tcW w:w="564" w:type="dxa"/>
            <w:shd w:val="clear" w:color="auto" w:fill="D99594" w:themeFill="accent2" w:themeFillTint="99"/>
          </w:tcPr>
          <w:p w:rsidR="00D40B8E" w:rsidRPr="00D97093" w:rsidRDefault="00D40B8E" w:rsidP="00E15D43">
            <w:pPr>
              <w:pStyle w:val="ListParagraph"/>
              <w:numPr>
                <w:ilvl w:val="0"/>
                <w:numId w:val="23"/>
              </w:numPr>
              <w:jc w:val="both"/>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Saudara tahu ada penyusunan APBDesa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sidRPr="000B5CCB">
              <w:rPr>
                <w:rFonts w:ascii="Arial" w:hAnsi="Arial" w:cs="Arial"/>
                <w:b/>
                <w:bCs/>
                <w:sz w:val="20"/>
                <w:szCs w:val="20"/>
                <w:lang w:val="id-ID"/>
              </w:rPr>
              <w:t>Musdes RAPBDesa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Saudara tahu ada musdes RAPBDesa yang dilaksanakan oleh BPD</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sidRPr="000B5CCB">
              <w:rPr>
                <w:rFonts w:ascii="Arial" w:hAnsi="Arial" w:cs="Arial"/>
                <w:b/>
                <w:bCs/>
                <w:sz w:val="20"/>
                <w:szCs w:val="20"/>
                <w:lang w:val="id-ID"/>
              </w:rPr>
              <w:t xml:space="preserve">Pembahasan dan Persetujuan </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Saudara pernah mendengar adanya pembahasan APBDesa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916E15" w:rsidRDefault="00D40B8E" w:rsidP="00D40B8E">
            <w:pPr>
              <w:jc w:val="center"/>
              <w:rPr>
                <w:rFonts w:ascii="Arial" w:hAnsi="Arial" w:cs="Arial"/>
                <w:b/>
                <w:sz w:val="20"/>
                <w:szCs w:val="20"/>
              </w:rPr>
            </w:pPr>
            <w:r w:rsidRPr="00916E15">
              <w:rPr>
                <w:rFonts w:ascii="Arial" w:hAnsi="Arial" w:cs="Arial"/>
                <w:b/>
                <w:sz w:val="20"/>
                <w:szCs w:val="20"/>
              </w:rPr>
              <w:t>PENETAPAN APBDesa</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Saudara diundang dalam penetapan APBDesa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Saudara mengetahui APBDesa yang telah ditetapkan diperlihatkan ke warga secara terbuka di tempat umum</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3"/>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Apabila Saudara pernah bertanya tentang program/kegiatan untuk perempuan/penyandang disabilitas/masyarakat miskin kepada perangkat 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bl>
    <w:p w:rsidR="00D40B8E" w:rsidRDefault="00D40B8E" w:rsidP="00D40B8E"/>
    <w:p w:rsidR="00D40B8E" w:rsidRDefault="00D40B8E" w:rsidP="00D40B8E">
      <w:pPr>
        <w:rPr>
          <w:rFonts w:ascii="Arial" w:hAnsi="Arial" w:cs="Arial"/>
          <w:sz w:val="20"/>
          <w:szCs w:val="20"/>
        </w:rPr>
      </w:pPr>
      <w:r>
        <w:rPr>
          <w:rFonts w:ascii="Arial" w:hAnsi="Arial" w:cs="Arial"/>
          <w:sz w:val="20"/>
          <w:szCs w:val="20"/>
        </w:rPr>
        <w:br w:type="page"/>
      </w:r>
    </w:p>
    <w:p w:rsidR="00D40B8E" w:rsidRPr="000B5CCB" w:rsidRDefault="00D40B8E" w:rsidP="00D40B8E">
      <w:pPr>
        <w:spacing w:line="240" w:lineRule="auto"/>
        <w:rPr>
          <w:rFonts w:ascii="Arial" w:hAnsi="Arial" w:cs="Arial"/>
          <w:sz w:val="20"/>
          <w:szCs w:val="20"/>
        </w:rPr>
      </w:pPr>
    </w:p>
    <w:p w:rsidR="00D40B8E" w:rsidRPr="008C3D4F" w:rsidRDefault="00D40B8E" w:rsidP="005105E2">
      <w:pPr>
        <w:pStyle w:val="ListParagraph"/>
        <w:numPr>
          <w:ilvl w:val="1"/>
          <w:numId w:val="17"/>
        </w:numPr>
        <w:spacing w:line="240" w:lineRule="auto"/>
        <w:rPr>
          <w:rFonts w:ascii="Arial" w:hAnsi="Arial" w:cs="Arial"/>
          <w:b/>
          <w:sz w:val="28"/>
          <w:szCs w:val="28"/>
        </w:rPr>
      </w:pPr>
      <w:r w:rsidRPr="008C3D4F">
        <w:rPr>
          <w:rFonts w:ascii="Arial" w:hAnsi="Arial" w:cs="Arial"/>
          <w:b/>
          <w:sz w:val="28"/>
          <w:szCs w:val="28"/>
        </w:rPr>
        <w:t>STRUKTUR/DOKUMEN PEGANGGARAN DESA</w:t>
      </w:r>
    </w:p>
    <w:p w:rsidR="00D40B8E" w:rsidRPr="00D03FC0" w:rsidRDefault="00D40B8E" w:rsidP="00D40B8E">
      <w:pPr>
        <w:pStyle w:val="ListParagraph"/>
        <w:spacing w:line="240" w:lineRule="auto"/>
        <w:ind w:left="1440" w:firstLine="0"/>
        <w:rPr>
          <w:rFonts w:ascii="Arial" w:hAnsi="Arial" w:cs="Arial"/>
          <w:b/>
          <w:sz w:val="28"/>
          <w:szCs w:val="28"/>
        </w:rPr>
      </w:pPr>
    </w:p>
    <w:p w:rsidR="00D40B8E" w:rsidRPr="000B5CCB" w:rsidRDefault="00D40B8E" w:rsidP="00D40B8E">
      <w:pPr>
        <w:spacing w:line="240" w:lineRule="auto"/>
        <w:rPr>
          <w:rFonts w:ascii="Arial" w:hAnsi="Arial" w:cs="Arial"/>
          <w:sz w:val="20"/>
          <w:szCs w:val="20"/>
        </w:rPr>
      </w:pPr>
    </w:p>
    <w:p w:rsidR="00D40B8E" w:rsidRPr="00D03FC0" w:rsidRDefault="00D40B8E" w:rsidP="005105E2">
      <w:pPr>
        <w:pStyle w:val="ListParagraph"/>
        <w:numPr>
          <w:ilvl w:val="1"/>
          <w:numId w:val="11"/>
        </w:numPr>
        <w:spacing w:line="240" w:lineRule="auto"/>
        <w:rPr>
          <w:rFonts w:ascii="Arial" w:hAnsi="Arial" w:cs="Arial"/>
          <w:b/>
          <w:sz w:val="20"/>
          <w:szCs w:val="20"/>
        </w:rPr>
      </w:pPr>
      <w:r w:rsidRPr="00D03FC0">
        <w:rPr>
          <w:rFonts w:ascii="Arial" w:hAnsi="Arial" w:cs="Arial"/>
          <w:b/>
          <w:sz w:val="20"/>
          <w:szCs w:val="20"/>
        </w:rPr>
        <w:t xml:space="preserve">PENDAPATAN </w:t>
      </w:r>
    </w:p>
    <w:p w:rsidR="00D40B8E" w:rsidRDefault="00D40B8E" w:rsidP="00D40B8E">
      <w:pPr>
        <w:pStyle w:val="ListParagraph"/>
        <w:spacing w:line="240" w:lineRule="auto"/>
        <w:ind w:left="1440" w:firstLine="0"/>
        <w:rPr>
          <w:rFonts w:ascii="Arial" w:hAnsi="Arial" w:cs="Arial"/>
          <w:sz w:val="20"/>
          <w:szCs w:val="20"/>
        </w:rPr>
      </w:pPr>
      <w:r>
        <w:rPr>
          <w:rFonts w:ascii="Arial" w:hAnsi="Arial" w:cs="Arial"/>
          <w:sz w:val="20"/>
          <w:szCs w:val="20"/>
        </w:rPr>
        <w:t>Adalah semua penerimaan uang melalui rekening desa yang merupakan hak desa dalam 1 tahun anggaran yang tidak perlu dibayar kembali oleh desa.</w:t>
      </w:r>
    </w:p>
    <w:p w:rsidR="00D40B8E" w:rsidRDefault="00D40B8E" w:rsidP="00D40B8E">
      <w:pPr>
        <w:pStyle w:val="ListParagraph"/>
        <w:spacing w:line="240" w:lineRule="auto"/>
        <w:ind w:left="1440" w:firstLine="0"/>
        <w:rPr>
          <w:rFonts w:ascii="Arial" w:hAnsi="Arial" w:cs="Arial"/>
          <w:sz w:val="20"/>
          <w:szCs w:val="20"/>
        </w:rPr>
      </w:pPr>
    </w:p>
    <w:p w:rsidR="00D40B8E" w:rsidRPr="000B5CCB" w:rsidRDefault="00D40B8E" w:rsidP="00D40B8E">
      <w:pPr>
        <w:pStyle w:val="ListParagraph"/>
        <w:spacing w:line="240" w:lineRule="auto"/>
        <w:ind w:left="1440" w:firstLine="0"/>
        <w:rPr>
          <w:rFonts w:ascii="Arial" w:hAnsi="Arial" w:cs="Arial"/>
          <w:sz w:val="20"/>
          <w:szCs w:val="20"/>
        </w:rPr>
      </w:pPr>
      <w:r w:rsidRPr="000B5CCB">
        <w:rPr>
          <w:rFonts w:ascii="Arial" w:hAnsi="Arial" w:cs="Arial"/>
          <w:sz w:val="20"/>
          <w:szCs w:val="20"/>
        </w:rPr>
        <w:t xml:space="preserve">Pada dasarnya </w:t>
      </w:r>
      <w:r>
        <w:rPr>
          <w:rFonts w:ascii="Arial" w:hAnsi="Arial" w:cs="Arial"/>
          <w:sz w:val="20"/>
          <w:szCs w:val="20"/>
        </w:rPr>
        <w:t xml:space="preserve">pendapatan </w:t>
      </w:r>
      <w:r w:rsidRPr="000B5CCB">
        <w:rPr>
          <w:rFonts w:ascii="Arial" w:hAnsi="Arial" w:cs="Arial"/>
          <w:sz w:val="20"/>
          <w:szCs w:val="20"/>
        </w:rPr>
        <w:t>ada 3</w:t>
      </w:r>
      <w:r>
        <w:rPr>
          <w:rFonts w:ascii="Arial" w:hAnsi="Arial" w:cs="Arial"/>
          <w:sz w:val="20"/>
          <w:szCs w:val="20"/>
        </w:rPr>
        <w:t xml:space="preserve"> macam</w:t>
      </w:r>
      <w:r w:rsidRPr="000B5CCB">
        <w:rPr>
          <w:rFonts w:ascii="Arial" w:hAnsi="Arial" w:cs="Arial"/>
          <w:sz w:val="20"/>
          <w:szCs w:val="20"/>
        </w:rPr>
        <w:t>:</w:t>
      </w:r>
    </w:p>
    <w:p w:rsidR="00D40B8E" w:rsidRPr="00C31771" w:rsidRDefault="00D40B8E" w:rsidP="00D40B8E">
      <w:pPr>
        <w:pStyle w:val="ListParagraph"/>
        <w:spacing w:line="240" w:lineRule="auto"/>
        <w:ind w:left="1440" w:firstLine="0"/>
        <w:rPr>
          <w:rFonts w:ascii="Arial" w:hAnsi="Arial" w:cs="Arial"/>
          <w:b/>
          <w:i/>
          <w:sz w:val="20"/>
          <w:szCs w:val="20"/>
        </w:rPr>
      </w:pPr>
      <w:r w:rsidRPr="00C31771">
        <w:rPr>
          <w:rFonts w:ascii="Arial" w:hAnsi="Arial" w:cs="Arial"/>
          <w:b/>
          <w:i/>
          <w:sz w:val="20"/>
          <w:szCs w:val="20"/>
        </w:rPr>
        <w:t>Pendapatan Asli Desa</w:t>
      </w:r>
    </w:p>
    <w:p w:rsidR="00D40B8E" w:rsidRPr="000B5CCB" w:rsidRDefault="00D40B8E" w:rsidP="005105E2">
      <w:pPr>
        <w:pStyle w:val="ListParagraph"/>
        <w:numPr>
          <w:ilvl w:val="3"/>
          <w:numId w:val="13"/>
        </w:numPr>
        <w:spacing w:line="240" w:lineRule="auto"/>
        <w:ind w:left="2160" w:hanging="270"/>
        <w:rPr>
          <w:rFonts w:ascii="Arial" w:hAnsi="Arial" w:cs="Arial"/>
          <w:sz w:val="20"/>
          <w:szCs w:val="20"/>
        </w:rPr>
      </w:pPr>
      <w:r w:rsidRPr="000B5CCB">
        <w:rPr>
          <w:rFonts w:ascii="Arial" w:hAnsi="Arial" w:cs="Arial"/>
          <w:sz w:val="20"/>
          <w:szCs w:val="20"/>
        </w:rPr>
        <w:t>Hasil Usaha Swadaya</w:t>
      </w:r>
      <w:r w:rsidRPr="000B5CCB">
        <w:rPr>
          <w:rFonts w:ascii="Arial" w:hAnsi="Arial" w:cs="Arial"/>
          <w:sz w:val="20"/>
          <w:szCs w:val="20"/>
          <w:lang w:val="id-ID"/>
        </w:rPr>
        <w:t xml:space="preserve">, </w:t>
      </w:r>
      <w:r w:rsidRPr="000B5CCB">
        <w:rPr>
          <w:rFonts w:ascii="Arial" w:hAnsi="Arial" w:cs="Arial"/>
          <w:sz w:val="20"/>
          <w:szCs w:val="20"/>
        </w:rPr>
        <w:t xml:space="preserve"> </w:t>
      </w:r>
    </w:p>
    <w:p w:rsidR="00D40B8E" w:rsidRPr="000B5CCB" w:rsidRDefault="00D40B8E" w:rsidP="005105E2">
      <w:pPr>
        <w:pStyle w:val="ListParagraph"/>
        <w:numPr>
          <w:ilvl w:val="3"/>
          <w:numId w:val="13"/>
        </w:numPr>
        <w:spacing w:line="240" w:lineRule="auto"/>
        <w:ind w:left="2160" w:hanging="270"/>
        <w:rPr>
          <w:rFonts w:ascii="Arial" w:hAnsi="Arial" w:cs="Arial"/>
          <w:sz w:val="20"/>
          <w:szCs w:val="20"/>
        </w:rPr>
      </w:pPr>
      <w:r w:rsidRPr="000B5CCB">
        <w:rPr>
          <w:rFonts w:ascii="Arial" w:hAnsi="Arial" w:cs="Arial"/>
          <w:sz w:val="20"/>
          <w:szCs w:val="20"/>
        </w:rPr>
        <w:t>Hasil Aset Desa (</w:t>
      </w:r>
      <w:r w:rsidRPr="000B5CCB">
        <w:rPr>
          <w:rFonts w:ascii="Arial" w:hAnsi="Arial" w:cs="Arial"/>
          <w:sz w:val="20"/>
          <w:szCs w:val="20"/>
          <w:lang w:val="id-ID"/>
        </w:rPr>
        <w:t>tambatan perahu, pasar desa, tanah milik desa</w:t>
      </w:r>
      <w:r w:rsidRPr="000B5CCB">
        <w:rPr>
          <w:rFonts w:ascii="Arial" w:hAnsi="Arial" w:cs="Arial"/>
          <w:sz w:val="20"/>
          <w:szCs w:val="20"/>
        </w:rPr>
        <w:t xml:space="preserve">, </w:t>
      </w:r>
      <w:r w:rsidRPr="000B5CCB">
        <w:rPr>
          <w:rFonts w:ascii="Arial" w:hAnsi="Arial" w:cs="Arial"/>
          <w:sz w:val="20"/>
          <w:szCs w:val="20"/>
          <w:lang w:val="id-ID"/>
        </w:rPr>
        <w:t xml:space="preserve">pemandian umum, </w:t>
      </w:r>
    </w:p>
    <w:p w:rsidR="00D40B8E" w:rsidRPr="000B5CCB" w:rsidRDefault="00D40B8E" w:rsidP="005105E2">
      <w:pPr>
        <w:pStyle w:val="ListParagraph"/>
        <w:numPr>
          <w:ilvl w:val="3"/>
          <w:numId w:val="13"/>
        </w:numPr>
        <w:spacing w:line="240" w:lineRule="auto"/>
        <w:ind w:left="2160" w:hanging="270"/>
        <w:rPr>
          <w:rFonts w:ascii="Arial" w:hAnsi="Arial" w:cs="Arial"/>
          <w:sz w:val="20"/>
          <w:szCs w:val="20"/>
        </w:rPr>
      </w:pPr>
      <w:r w:rsidRPr="000B5CCB">
        <w:rPr>
          <w:rFonts w:ascii="Arial" w:hAnsi="Arial" w:cs="Arial"/>
          <w:sz w:val="20"/>
          <w:szCs w:val="20"/>
        </w:rPr>
        <w:t>Partisipasi</w:t>
      </w:r>
      <w:r w:rsidRPr="000B5CCB">
        <w:rPr>
          <w:rFonts w:ascii="Arial" w:hAnsi="Arial" w:cs="Arial"/>
          <w:sz w:val="20"/>
          <w:szCs w:val="20"/>
          <w:lang w:val="id-ID"/>
        </w:rPr>
        <w:t xml:space="preserve"> dan Gotong  Royong</w:t>
      </w:r>
      <w:r w:rsidRPr="000B5CCB">
        <w:rPr>
          <w:rFonts w:ascii="Arial" w:hAnsi="Arial" w:cs="Arial"/>
          <w:sz w:val="20"/>
          <w:szCs w:val="20"/>
        </w:rPr>
        <w:t xml:space="preserve"> </w:t>
      </w:r>
    </w:p>
    <w:p w:rsidR="00D40B8E" w:rsidRPr="000B5CCB" w:rsidRDefault="00D40B8E" w:rsidP="005105E2">
      <w:pPr>
        <w:pStyle w:val="ListParagraph"/>
        <w:numPr>
          <w:ilvl w:val="3"/>
          <w:numId w:val="13"/>
        </w:numPr>
        <w:spacing w:line="240" w:lineRule="auto"/>
        <w:ind w:left="2160" w:hanging="270"/>
        <w:rPr>
          <w:rFonts w:ascii="Arial" w:hAnsi="Arial" w:cs="Arial"/>
          <w:sz w:val="20"/>
          <w:szCs w:val="20"/>
        </w:rPr>
      </w:pPr>
      <w:r w:rsidRPr="000B5CCB">
        <w:rPr>
          <w:rFonts w:ascii="Arial" w:hAnsi="Arial" w:cs="Arial"/>
          <w:sz w:val="20"/>
          <w:szCs w:val="20"/>
        </w:rPr>
        <w:t>Lain-lain Pendapatan Asli Desa yang sah (</w:t>
      </w:r>
      <w:r w:rsidRPr="000B5CCB">
        <w:rPr>
          <w:rFonts w:ascii="Arial" w:hAnsi="Arial" w:cs="Arial"/>
          <w:sz w:val="20"/>
          <w:szCs w:val="20"/>
          <w:lang w:val="id-ID"/>
        </w:rPr>
        <w:t>Pungutan Desa</w:t>
      </w:r>
      <w:r w:rsidRPr="000B5CCB">
        <w:rPr>
          <w:rFonts w:ascii="Arial" w:hAnsi="Arial" w:cs="Arial"/>
          <w:sz w:val="20"/>
          <w:szCs w:val="20"/>
        </w:rPr>
        <w:t xml:space="preserve">, </w:t>
      </w:r>
      <w:r w:rsidRPr="000B5CCB">
        <w:rPr>
          <w:rFonts w:ascii="Arial" w:hAnsi="Arial" w:cs="Arial"/>
          <w:sz w:val="20"/>
          <w:szCs w:val="20"/>
          <w:lang w:val="id-ID"/>
        </w:rPr>
        <w:t>Pendapatan bunga</w:t>
      </w:r>
      <w:r w:rsidRPr="000B5CCB">
        <w:rPr>
          <w:rFonts w:ascii="Arial" w:hAnsi="Arial" w:cs="Arial"/>
          <w:sz w:val="20"/>
          <w:szCs w:val="20"/>
        </w:rPr>
        <w:t xml:space="preserve">, </w:t>
      </w:r>
      <w:r w:rsidRPr="000B5CCB">
        <w:rPr>
          <w:rFonts w:ascii="Arial" w:hAnsi="Arial" w:cs="Arial"/>
          <w:sz w:val="20"/>
          <w:szCs w:val="20"/>
          <w:lang w:val="id-ID"/>
        </w:rPr>
        <w:t>Penjualan penghapusan barang milik desa</w:t>
      </w:r>
      <w:r w:rsidRPr="000B5CCB">
        <w:rPr>
          <w:rFonts w:ascii="Arial" w:hAnsi="Arial" w:cs="Arial"/>
          <w:sz w:val="20"/>
          <w:szCs w:val="20"/>
        </w:rPr>
        <w:t>)</w:t>
      </w:r>
    </w:p>
    <w:p w:rsidR="00D40B8E" w:rsidRPr="000B5CCB" w:rsidRDefault="00D40B8E" w:rsidP="00D40B8E">
      <w:pPr>
        <w:spacing w:line="240" w:lineRule="auto"/>
        <w:ind w:hanging="720"/>
        <w:rPr>
          <w:rFonts w:ascii="Arial" w:hAnsi="Arial" w:cs="Arial"/>
          <w:sz w:val="20"/>
          <w:szCs w:val="20"/>
        </w:rPr>
      </w:pPr>
    </w:p>
    <w:p w:rsidR="00D40B8E" w:rsidRPr="00C31771" w:rsidRDefault="00362AE9" w:rsidP="00D40B8E">
      <w:pPr>
        <w:pStyle w:val="ListParagraph"/>
        <w:spacing w:line="240" w:lineRule="auto"/>
        <w:ind w:left="1080" w:firstLine="360"/>
        <w:rPr>
          <w:rFonts w:ascii="Arial" w:hAnsi="Arial" w:cs="Arial"/>
          <w:b/>
          <w:i/>
          <w:sz w:val="20"/>
          <w:szCs w:val="20"/>
        </w:rPr>
      </w:pPr>
      <w:r>
        <w:rPr>
          <w:rFonts w:ascii="Arial" w:hAnsi="Arial" w:cs="Arial"/>
          <w:b/>
          <w:i/>
          <w:sz w:val="20"/>
          <w:szCs w:val="20"/>
        </w:rPr>
        <w:t>Pendapatan Transfer</w:t>
      </w:r>
    </w:p>
    <w:p w:rsidR="00D40B8E" w:rsidRPr="00C31771" w:rsidRDefault="00D40B8E" w:rsidP="005105E2">
      <w:pPr>
        <w:pStyle w:val="ListParagraph"/>
        <w:numPr>
          <w:ilvl w:val="0"/>
          <w:numId w:val="21"/>
        </w:numPr>
        <w:spacing w:line="240" w:lineRule="auto"/>
        <w:rPr>
          <w:rFonts w:ascii="Arial" w:hAnsi="Arial" w:cs="Arial"/>
          <w:sz w:val="20"/>
          <w:szCs w:val="20"/>
        </w:rPr>
      </w:pPr>
      <w:r w:rsidRPr="00C31771">
        <w:rPr>
          <w:rFonts w:ascii="Arial" w:hAnsi="Arial" w:cs="Arial"/>
          <w:sz w:val="20"/>
          <w:szCs w:val="20"/>
        </w:rPr>
        <w:t>Dana Desa (dari pemerintah pusat / APBN)</w:t>
      </w:r>
    </w:p>
    <w:p w:rsidR="00D40B8E" w:rsidRPr="00C31771" w:rsidRDefault="00D40B8E" w:rsidP="005105E2">
      <w:pPr>
        <w:pStyle w:val="ListParagraph"/>
        <w:numPr>
          <w:ilvl w:val="0"/>
          <w:numId w:val="21"/>
        </w:numPr>
        <w:spacing w:line="240" w:lineRule="auto"/>
        <w:rPr>
          <w:rFonts w:ascii="Arial" w:hAnsi="Arial" w:cs="Arial"/>
          <w:sz w:val="20"/>
          <w:szCs w:val="20"/>
        </w:rPr>
      </w:pPr>
      <w:r w:rsidRPr="00C31771">
        <w:rPr>
          <w:rFonts w:ascii="Arial" w:hAnsi="Arial" w:cs="Arial"/>
          <w:sz w:val="20"/>
          <w:szCs w:val="20"/>
        </w:rPr>
        <w:t>Bagi hasil pajak Daerah dan retribusi daerah (Kabupaten/Kota)</w:t>
      </w:r>
    </w:p>
    <w:p w:rsidR="00D40B8E" w:rsidRPr="00C31771" w:rsidRDefault="00D40B8E" w:rsidP="005105E2">
      <w:pPr>
        <w:pStyle w:val="ListParagraph"/>
        <w:numPr>
          <w:ilvl w:val="0"/>
          <w:numId w:val="21"/>
        </w:numPr>
        <w:spacing w:line="240" w:lineRule="auto"/>
        <w:rPr>
          <w:rFonts w:ascii="Arial" w:hAnsi="Arial" w:cs="Arial"/>
          <w:sz w:val="20"/>
          <w:szCs w:val="20"/>
        </w:rPr>
      </w:pPr>
      <w:r w:rsidRPr="00C31771">
        <w:rPr>
          <w:rFonts w:ascii="Arial" w:hAnsi="Arial" w:cs="Arial"/>
          <w:sz w:val="20"/>
          <w:szCs w:val="20"/>
        </w:rPr>
        <w:t>Alokasi dana desa (ADD)</w:t>
      </w:r>
    </w:p>
    <w:p w:rsidR="00D40B8E" w:rsidRPr="00C31771" w:rsidRDefault="00D40B8E" w:rsidP="005105E2">
      <w:pPr>
        <w:pStyle w:val="ListParagraph"/>
        <w:numPr>
          <w:ilvl w:val="0"/>
          <w:numId w:val="21"/>
        </w:numPr>
        <w:spacing w:line="240" w:lineRule="auto"/>
        <w:rPr>
          <w:rFonts w:ascii="Arial" w:hAnsi="Arial" w:cs="Arial"/>
          <w:sz w:val="20"/>
          <w:szCs w:val="20"/>
        </w:rPr>
      </w:pPr>
      <w:r w:rsidRPr="00C31771">
        <w:rPr>
          <w:rFonts w:ascii="Arial" w:hAnsi="Arial" w:cs="Arial"/>
          <w:sz w:val="20"/>
          <w:szCs w:val="20"/>
        </w:rPr>
        <w:t>Bantuan keuangan dari APBD propinsi</w:t>
      </w:r>
    </w:p>
    <w:p w:rsidR="00D40B8E" w:rsidRPr="00C31771" w:rsidRDefault="00D40B8E" w:rsidP="005105E2">
      <w:pPr>
        <w:pStyle w:val="ListParagraph"/>
        <w:numPr>
          <w:ilvl w:val="0"/>
          <w:numId w:val="21"/>
        </w:numPr>
        <w:spacing w:line="240" w:lineRule="auto"/>
        <w:rPr>
          <w:rFonts w:ascii="Arial" w:hAnsi="Arial" w:cs="Arial"/>
          <w:sz w:val="20"/>
          <w:szCs w:val="20"/>
        </w:rPr>
      </w:pPr>
      <w:r w:rsidRPr="00C31771">
        <w:rPr>
          <w:rFonts w:ascii="Arial" w:hAnsi="Arial" w:cs="Arial"/>
          <w:sz w:val="20"/>
          <w:szCs w:val="20"/>
        </w:rPr>
        <w:t>Bantuan keuangan APBD kabupaten/Kota</w:t>
      </w:r>
    </w:p>
    <w:p w:rsidR="00D40B8E" w:rsidRPr="000B5CCB" w:rsidRDefault="00D40B8E" w:rsidP="00D40B8E">
      <w:pPr>
        <w:spacing w:line="240" w:lineRule="auto"/>
        <w:ind w:hanging="720"/>
        <w:rPr>
          <w:rFonts w:ascii="Arial" w:hAnsi="Arial" w:cs="Arial"/>
          <w:i/>
          <w:sz w:val="20"/>
          <w:szCs w:val="20"/>
        </w:rPr>
      </w:pPr>
    </w:p>
    <w:p w:rsidR="00D40B8E" w:rsidRPr="00C31771" w:rsidRDefault="00362AE9" w:rsidP="00D40B8E">
      <w:pPr>
        <w:pStyle w:val="ListParagraph"/>
        <w:spacing w:line="240" w:lineRule="auto"/>
        <w:ind w:left="1080" w:firstLine="360"/>
        <w:rPr>
          <w:rFonts w:ascii="Arial" w:hAnsi="Arial" w:cs="Arial"/>
          <w:b/>
          <w:i/>
          <w:sz w:val="20"/>
          <w:szCs w:val="20"/>
        </w:rPr>
      </w:pPr>
      <w:r>
        <w:rPr>
          <w:rFonts w:ascii="Arial" w:hAnsi="Arial" w:cs="Arial"/>
          <w:b/>
          <w:i/>
          <w:sz w:val="20"/>
          <w:szCs w:val="20"/>
        </w:rPr>
        <w:t>Pendapatan lain</w:t>
      </w:r>
    </w:p>
    <w:p w:rsidR="00D40B8E" w:rsidRPr="000B5CCB" w:rsidRDefault="00D40B8E" w:rsidP="005105E2">
      <w:pPr>
        <w:pStyle w:val="ListParagraph"/>
        <w:numPr>
          <w:ilvl w:val="0"/>
          <w:numId w:val="12"/>
        </w:numPr>
        <w:tabs>
          <w:tab w:val="clear" w:pos="720"/>
        </w:tabs>
        <w:spacing w:line="240" w:lineRule="auto"/>
        <w:ind w:left="2160" w:hanging="270"/>
        <w:rPr>
          <w:rFonts w:ascii="Arial" w:hAnsi="Arial" w:cs="Arial"/>
          <w:sz w:val="20"/>
          <w:szCs w:val="20"/>
        </w:rPr>
      </w:pPr>
      <w:r w:rsidRPr="000B5CCB">
        <w:rPr>
          <w:rFonts w:ascii="Arial" w:hAnsi="Arial" w:cs="Arial"/>
          <w:sz w:val="20"/>
          <w:szCs w:val="20"/>
          <w:lang w:val="id-ID"/>
        </w:rPr>
        <w:t>Hasil Kerjasa</w:t>
      </w:r>
      <w:r w:rsidRPr="000B5CCB">
        <w:rPr>
          <w:rFonts w:ascii="Arial" w:hAnsi="Arial" w:cs="Arial"/>
          <w:sz w:val="20"/>
          <w:szCs w:val="20"/>
        </w:rPr>
        <w:t>m</w:t>
      </w:r>
      <w:r>
        <w:rPr>
          <w:rFonts w:ascii="Arial" w:hAnsi="Arial" w:cs="Arial"/>
          <w:sz w:val="20"/>
          <w:szCs w:val="20"/>
          <w:lang w:val="id-ID"/>
        </w:rPr>
        <w:t xml:space="preserve">a dengan Pihak </w:t>
      </w:r>
      <w:r>
        <w:rPr>
          <w:rFonts w:ascii="Arial" w:hAnsi="Arial" w:cs="Arial"/>
          <w:sz w:val="20"/>
          <w:szCs w:val="20"/>
        </w:rPr>
        <w:t>k</w:t>
      </w:r>
      <w:r>
        <w:rPr>
          <w:rFonts w:ascii="Arial" w:hAnsi="Arial" w:cs="Arial"/>
          <w:sz w:val="20"/>
          <w:szCs w:val="20"/>
          <w:lang w:val="id-ID"/>
        </w:rPr>
        <w:t>e</w:t>
      </w:r>
      <w:r w:rsidRPr="000B5CCB">
        <w:rPr>
          <w:rFonts w:ascii="Arial" w:hAnsi="Arial" w:cs="Arial"/>
          <w:sz w:val="20"/>
          <w:szCs w:val="20"/>
          <w:lang w:val="id-ID"/>
        </w:rPr>
        <w:t>tiga</w:t>
      </w:r>
    </w:p>
    <w:p w:rsidR="00D40B8E" w:rsidRPr="000B5CCB" w:rsidRDefault="00D40B8E" w:rsidP="005105E2">
      <w:pPr>
        <w:pStyle w:val="ListParagraph"/>
        <w:numPr>
          <w:ilvl w:val="0"/>
          <w:numId w:val="12"/>
        </w:numPr>
        <w:tabs>
          <w:tab w:val="clear" w:pos="720"/>
        </w:tabs>
        <w:spacing w:line="240" w:lineRule="auto"/>
        <w:ind w:left="2160" w:hanging="270"/>
        <w:rPr>
          <w:rFonts w:ascii="Arial" w:hAnsi="Arial" w:cs="Arial"/>
          <w:sz w:val="20"/>
          <w:szCs w:val="20"/>
        </w:rPr>
      </w:pPr>
      <w:r w:rsidRPr="000B5CCB">
        <w:rPr>
          <w:rFonts w:ascii="Arial" w:hAnsi="Arial" w:cs="Arial"/>
          <w:sz w:val="20"/>
          <w:szCs w:val="20"/>
          <w:lang w:val="id-ID"/>
        </w:rPr>
        <w:t>Bantuan Perusahaan yang berlokasi di desa</w:t>
      </w:r>
    </w:p>
    <w:p w:rsidR="00D40B8E" w:rsidRPr="000B5CCB" w:rsidRDefault="00D40B8E" w:rsidP="005105E2">
      <w:pPr>
        <w:pStyle w:val="ListParagraph"/>
        <w:numPr>
          <w:ilvl w:val="0"/>
          <w:numId w:val="12"/>
        </w:numPr>
        <w:tabs>
          <w:tab w:val="clear" w:pos="720"/>
        </w:tabs>
        <w:spacing w:line="240" w:lineRule="auto"/>
        <w:ind w:left="2160" w:hanging="270"/>
        <w:rPr>
          <w:rFonts w:ascii="Arial" w:hAnsi="Arial" w:cs="Arial"/>
          <w:sz w:val="20"/>
          <w:szCs w:val="20"/>
        </w:rPr>
      </w:pPr>
      <w:r w:rsidRPr="000B5CCB">
        <w:rPr>
          <w:rFonts w:ascii="Arial" w:hAnsi="Arial" w:cs="Arial"/>
          <w:sz w:val="20"/>
          <w:szCs w:val="20"/>
          <w:lang w:val="id-ID"/>
        </w:rPr>
        <w:t>Hadiah perlombaan</w:t>
      </w:r>
    </w:p>
    <w:p w:rsidR="00D40B8E" w:rsidRPr="000B5CCB" w:rsidRDefault="00D40B8E" w:rsidP="005105E2">
      <w:pPr>
        <w:pStyle w:val="ListParagraph"/>
        <w:numPr>
          <w:ilvl w:val="0"/>
          <w:numId w:val="12"/>
        </w:numPr>
        <w:tabs>
          <w:tab w:val="clear" w:pos="720"/>
        </w:tabs>
        <w:spacing w:line="240" w:lineRule="auto"/>
        <w:ind w:left="2160" w:hanging="270"/>
        <w:rPr>
          <w:rFonts w:ascii="Arial" w:hAnsi="Arial" w:cs="Arial"/>
          <w:sz w:val="20"/>
          <w:szCs w:val="20"/>
        </w:rPr>
      </w:pPr>
      <w:r w:rsidRPr="000B5CCB">
        <w:rPr>
          <w:rFonts w:ascii="Arial" w:hAnsi="Arial" w:cs="Arial"/>
          <w:sz w:val="20"/>
          <w:szCs w:val="20"/>
          <w:lang w:val="id-ID"/>
        </w:rPr>
        <w:t>Pengembalian atas temuan hasil pemeriksaan keu. Desa</w:t>
      </w:r>
    </w:p>
    <w:p w:rsidR="00D40B8E" w:rsidRDefault="00D40B8E" w:rsidP="005105E2">
      <w:pPr>
        <w:pStyle w:val="ListParagraph"/>
        <w:numPr>
          <w:ilvl w:val="0"/>
          <w:numId w:val="12"/>
        </w:numPr>
        <w:tabs>
          <w:tab w:val="clear" w:pos="720"/>
        </w:tabs>
        <w:spacing w:line="240" w:lineRule="auto"/>
        <w:ind w:left="2160" w:hanging="270"/>
        <w:rPr>
          <w:rFonts w:ascii="Arial" w:hAnsi="Arial" w:cs="Arial"/>
          <w:sz w:val="20"/>
          <w:szCs w:val="20"/>
        </w:rPr>
      </w:pPr>
      <w:r w:rsidRPr="000B5CCB">
        <w:rPr>
          <w:rFonts w:ascii="Arial" w:hAnsi="Arial" w:cs="Arial"/>
          <w:sz w:val="20"/>
          <w:szCs w:val="20"/>
          <w:lang w:val="id-ID"/>
        </w:rPr>
        <w:t>Hasil pengelolaan tanah kas desa</w:t>
      </w:r>
    </w:p>
    <w:p w:rsidR="00D40B8E" w:rsidRPr="000B5CCB" w:rsidRDefault="00D40B8E" w:rsidP="00D40B8E">
      <w:pPr>
        <w:pStyle w:val="ListParagraph"/>
        <w:spacing w:line="240" w:lineRule="auto"/>
        <w:ind w:left="2160" w:firstLine="0"/>
        <w:rPr>
          <w:rFonts w:ascii="Arial" w:hAnsi="Arial" w:cs="Arial"/>
          <w:sz w:val="20"/>
          <w:szCs w:val="20"/>
        </w:rPr>
      </w:pPr>
    </w:p>
    <w:tbl>
      <w:tblPr>
        <w:tblStyle w:val="TableGrid"/>
        <w:tblW w:w="0" w:type="auto"/>
        <w:tblInd w:w="720" w:type="dxa"/>
        <w:tblLook w:val="04A0"/>
      </w:tblPr>
      <w:tblGrid>
        <w:gridCol w:w="8856"/>
      </w:tblGrid>
      <w:tr w:rsidR="00D40B8E" w:rsidTr="00D40B8E">
        <w:tc>
          <w:tcPr>
            <w:tcW w:w="9576" w:type="dxa"/>
            <w:shd w:val="clear" w:color="auto" w:fill="E36C0A" w:themeFill="accent6" w:themeFillShade="BF"/>
          </w:tcPr>
          <w:p w:rsidR="00D40B8E" w:rsidRDefault="00D40B8E" w:rsidP="00D40B8E">
            <w:pPr>
              <w:pStyle w:val="ListParagraph"/>
              <w:ind w:left="0"/>
              <w:rPr>
                <w:rFonts w:ascii="Arial" w:hAnsi="Arial" w:cs="Arial"/>
                <w:sz w:val="20"/>
                <w:szCs w:val="20"/>
              </w:rPr>
            </w:pPr>
            <w:r>
              <w:rPr>
                <w:rFonts w:ascii="Arial" w:hAnsi="Arial" w:cs="Arial"/>
                <w:sz w:val="20"/>
                <w:szCs w:val="20"/>
              </w:rPr>
              <w:t>Apa yang perlu dicermati dalam dokumen pendapatan:</w:t>
            </w:r>
          </w:p>
          <w:p w:rsidR="00D40B8E" w:rsidRDefault="00D40B8E" w:rsidP="005105E2">
            <w:pPr>
              <w:pStyle w:val="ListParagraph"/>
              <w:numPr>
                <w:ilvl w:val="0"/>
                <w:numId w:val="20"/>
              </w:numPr>
              <w:rPr>
                <w:rFonts w:ascii="Arial" w:hAnsi="Arial" w:cs="Arial"/>
                <w:sz w:val="20"/>
                <w:szCs w:val="20"/>
              </w:rPr>
            </w:pPr>
            <w:r>
              <w:rPr>
                <w:rFonts w:ascii="Arial" w:hAnsi="Arial" w:cs="Arial"/>
                <w:sz w:val="20"/>
                <w:szCs w:val="20"/>
              </w:rPr>
              <w:t>Pastikan tidak ada pendapatan yang tidak tercatat</w:t>
            </w:r>
          </w:p>
          <w:p w:rsidR="00D40B8E" w:rsidRDefault="00D40B8E" w:rsidP="005105E2">
            <w:pPr>
              <w:pStyle w:val="ListParagraph"/>
              <w:numPr>
                <w:ilvl w:val="0"/>
                <w:numId w:val="20"/>
              </w:numPr>
              <w:rPr>
                <w:rFonts w:ascii="Arial" w:hAnsi="Arial" w:cs="Arial"/>
                <w:sz w:val="20"/>
                <w:szCs w:val="20"/>
              </w:rPr>
            </w:pPr>
            <w:r>
              <w:rPr>
                <w:rFonts w:ascii="Arial" w:hAnsi="Arial" w:cs="Arial"/>
                <w:sz w:val="20"/>
                <w:szCs w:val="20"/>
              </w:rPr>
              <w:t>Pastikan bahwa perempuan , penyandang disabilitas dan masyarakt miskin memiliki kemampuan mencermati pendapatan desa agar seluruh pendapatan desa tertulis dalam APBdesa dan masuk dalam rekening desa</w:t>
            </w:r>
          </w:p>
          <w:p w:rsidR="00D40B8E" w:rsidRDefault="00D40B8E" w:rsidP="005105E2">
            <w:pPr>
              <w:pStyle w:val="ListParagraph"/>
              <w:numPr>
                <w:ilvl w:val="0"/>
                <w:numId w:val="20"/>
              </w:numPr>
              <w:rPr>
                <w:rFonts w:ascii="Arial" w:hAnsi="Arial" w:cs="Arial"/>
                <w:sz w:val="20"/>
                <w:szCs w:val="20"/>
              </w:rPr>
            </w:pPr>
            <w:r>
              <w:rPr>
                <w:rFonts w:ascii="Arial" w:hAnsi="Arial" w:cs="Arial"/>
                <w:sz w:val="20"/>
                <w:szCs w:val="20"/>
              </w:rPr>
              <w:t>Memastikan rumus pendapatan transfer sesuai dengan aturan yang ada.</w:t>
            </w:r>
          </w:p>
        </w:tc>
      </w:tr>
    </w:tbl>
    <w:p w:rsidR="00D40B8E" w:rsidRDefault="00D40B8E" w:rsidP="00D40B8E">
      <w:pPr>
        <w:pStyle w:val="ListParagraph"/>
        <w:spacing w:line="240" w:lineRule="auto"/>
        <w:ind w:firstLine="0"/>
        <w:rPr>
          <w:rFonts w:ascii="Arial" w:hAnsi="Arial" w:cs="Arial"/>
          <w:sz w:val="20"/>
          <w:szCs w:val="20"/>
        </w:rPr>
      </w:pPr>
    </w:p>
    <w:p w:rsidR="00D40B8E" w:rsidRPr="000B5CCB" w:rsidRDefault="00D40B8E" w:rsidP="00D40B8E">
      <w:pPr>
        <w:pStyle w:val="ListParagraph"/>
        <w:spacing w:line="240" w:lineRule="auto"/>
        <w:ind w:firstLine="0"/>
        <w:rPr>
          <w:rFonts w:ascii="Arial" w:hAnsi="Arial" w:cs="Arial"/>
          <w:sz w:val="20"/>
          <w:szCs w:val="20"/>
        </w:rPr>
      </w:pPr>
    </w:p>
    <w:p w:rsidR="00D40B8E" w:rsidRPr="000B5CCB" w:rsidRDefault="00D40B8E" w:rsidP="00D40B8E">
      <w:pPr>
        <w:pStyle w:val="ListParagraph"/>
        <w:spacing w:line="240" w:lineRule="auto"/>
        <w:ind w:left="1080" w:firstLine="0"/>
        <w:rPr>
          <w:rFonts w:ascii="Arial" w:hAnsi="Arial" w:cs="Arial"/>
          <w:sz w:val="20"/>
          <w:szCs w:val="20"/>
        </w:rPr>
      </w:pPr>
      <w:r>
        <w:rPr>
          <w:rFonts w:ascii="Arial" w:hAnsi="Arial" w:cs="Arial"/>
          <w:sz w:val="20"/>
          <w:szCs w:val="20"/>
        </w:rPr>
        <w:t xml:space="preserve">Format PENDAPATAN DESA menurut Permendagri 113 tahun </w:t>
      </w:r>
      <w:r w:rsidRPr="000B5CCB">
        <w:rPr>
          <w:rFonts w:ascii="Arial" w:hAnsi="Arial" w:cs="Arial"/>
          <w:sz w:val="20"/>
          <w:szCs w:val="20"/>
        </w:rPr>
        <w:t>2014</w:t>
      </w:r>
      <w:r>
        <w:rPr>
          <w:rFonts w:ascii="Arial" w:hAnsi="Arial" w:cs="Arial"/>
          <w:sz w:val="20"/>
          <w:szCs w:val="20"/>
        </w:rPr>
        <w:t xml:space="preserve"> </w:t>
      </w:r>
    </w:p>
    <w:tbl>
      <w:tblPr>
        <w:tblW w:w="8318" w:type="dxa"/>
        <w:tblInd w:w="1098" w:type="dxa"/>
        <w:tblBorders>
          <w:top w:val="single" w:sz="4" w:space="0" w:color="auto"/>
          <w:left w:val="single" w:sz="4" w:space="0" w:color="auto"/>
          <w:bottom w:val="single" w:sz="4" w:space="0" w:color="auto"/>
          <w:right w:val="single" w:sz="4" w:space="0" w:color="auto"/>
        </w:tblBorders>
        <w:tblLayout w:type="fixed"/>
        <w:tblLook w:val="04A0"/>
      </w:tblPr>
      <w:tblGrid>
        <w:gridCol w:w="450"/>
        <w:gridCol w:w="360"/>
        <w:gridCol w:w="360"/>
        <w:gridCol w:w="360"/>
        <w:gridCol w:w="6772"/>
        <w:gridCol w:w="16"/>
      </w:tblGrid>
      <w:tr w:rsidR="00D40B8E" w:rsidRPr="00707CE5" w:rsidTr="00D40B8E">
        <w:trPr>
          <w:trHeight w:val="306"/>
          <w:tblHeader/>
        </w:trPr>
        <w:tc>
          <w:tcPr>
            <w:tcW w:w="1530" w:type="dxa"/>
            <w:gridSpan w:val="4"/>
            <w:tcBorders>
              <w:top w:val="single" w:sz="4" w:space="0" w:color="auto"/>
              <w:bottom w:val="single" w:sz="4" w:space="0" w:color="auto"/>
              <w:right w:val="single" w:sz="4" w:space="0" w:color="auto"/>
            </w:tcBorders>
          </w:tcPr>
          <w:p w:rsidR="00D40B8E" w:rsidRPr="00707CE5" w:rsidRDefault="00D40B8E" w:rsidP="00D40B8E">
            <w:pPr>
              <w:spacing w:line="240" w:lineRule="auto"/>
              <w:ind w:left="0" w:firstLine="0"/>
              <w:jc w:val="center"/>
              <w:rPr>
                <w:rFonts w:ascii="Arial" w:hAnsi="Arial" w:cs="Arial"/>
                <w:b/>
                <w:sz w:val="20"/>
                <w:szCs w:val="20"/>
              </w:rPr>
            </w:pPr>
            <w:r w:rsidRPr="00707CE5">
              <w:rPr>
                <w:rFonts w:ascii="Arial" w:hAnsi="Arial" w:cs="Arial"/>
                <w:b/>
                <w:sz w:val="20"/>
                <w:szCs w:val="20"/>
              </w:rPr>
              <w:t>KODE</w:t>
            </w:r>
          </w:p>
          <w:p w:rsidR="00D40B8E" w:rsidRPr="00707CE5" w:rsidRDefault="00D40B8E" w:rsidP="00D40B8E">
            <w:pPr>
              <w:spacing w:line="240" w:lineRule="auto"/>
              <w:jc w:val="center"/>
              <w:rPr>
                <w:rFonts w:ascii="Arial" w:hAnsi="Arial" w:cs="Arial"/>
                <w:b/>
                <w:sz w:val="20"/>
                <w:szCs w:val="20"/>
              </w:rPr>
            </w:pPr>
            <w:r w:rsidRPr="00707CE5">
              <w:rPr>
                <w:rFonts w:ascii="Arial" w:hAnsi="Arial" w:cs="Arial"/>
                <w:b/>
                <w:sz w:val="20"/>
                <w:szCs w:val="20"/>
              </w:rPr>
              <w:t>REKENING</w:t>
            </w:r>
          </w:p>
        </w:tc>
        <w:tc>
          <w:tcPr>
            <w:tcW w:w="6788" w:type="dxa"/>
            <w:gridSpan w:val="2"/>
            <w:tcBorders>
              <w:top w:val="single" w:sz="4" w:space="0" w:color="auto"/>
              <w:left w:val="single" w:sz="4" w:space="0" w:color="auto"/>
              <w:bottom w:val="single" w:sz="4" w:space="0" w:color="auto"/>
              <w:right w:val="single" w:sz="4" w:space="0" w:color="auto"/>
            </w:tcBorders>
          </w:tcPr>
          <w:p w:rsidR="00D40B8E" w:rsidRPr="00707CE5" w:rsidRDefault="00D40B8E" w:rsidP="00D40B8E">
            <w:pPr>
              <w:spacing w:line="240" w:lineRule="auto"/>
              <w:jc w:val="center"/>
              <w:rPr>
                <w:rFonts w:ascii="Arial" w:hAnsi="Arial" w:cs="Arial"/>
                <w:b/>
                <w:sz w:val="20"/>
                <w:szCs w:val="20"/>
              </w:rPr>
            </w:pPr>
          </w:p>
          <w:p w:rsidR="00D40B8E" w:rsidRPr="00707CE5" w:rsidRDefault="00D40B8E" w:rsidP="00D40B8E">
            <w:pPr>
              <w:spacing w:line="240" w:lineRule="auto"/>
              <w:jc w:val="center"/>
              <w:rPr>
                <w:rFonts w:ascii="Arial" w:hAnsi="Arial" w:cs="Arial"/>
                <w:b/>
                <w:sz w:val="20"/>
                <w:szCs w:val="20"/>
              </w:rPr>
            </w:pPr>
            <w:r w:rsidRPr="00707CE5">
              <w:rPr>
                <w:rFonts w:ascii="Arial" w:hAnsi="Arial" w:cs="Arial"/>
                <w:b/>
                <w:sz w:val="20"/>
                <w:szCs w:val="20"/>
              </w:rPr>
              <w:t>URAIAN</w:t>
            </w:r>
          </w:p>
        </w:tc>
      </w:tr>
      <w:tr w:rsidR="00D40B8E" w:rsidRPr="000B5CCB" w:rsidTr="00D40B8E">
        <w:trPr>
          <w:gridAfter w:val="1"/>
          <w:wAfter w:w="16" w:type="dxa"/>
          <w:trHeight w:val="234"/>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lang w:val="id-ID"/>
              </w:rPr>
            </w:pPr>
            <w:r w:rsidRPr="000B5CCB">
              <w:rPr>
                <w:rFonts w:ascii="Arial" w:hAnsi="Arial" w:cs="Arial"/>
                <w:b/>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r w:rsidRPr="000B5CCB">
              <w:rPr>
                <w:rFonts w:ascii="Arial" w:hAnsi="Arial" w:cs="Arial"/>
                <w:b/>
                <w:sz w:val="20"/>
                <w:szCs w:val="20"/>
              </w:rPr>
              <w:t>PENDAPATAN</w:t>
            </w:r>
          </w:p>
        </w:tc>
      </w:tr>
      <w:tr w:rsidR="00D40B8E" w:rsidRPr="000B5CCB" w:rsidTr="00D40B8E">
        <w:trPr>
          <w:gridAfter w:val="1"/>
          <w:wAfter w:w="16" w:type="dxa"/>
          <w:trHeight w:val="234"/>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r w:rsidRPr="000B5CCB">
              <w:rPr>
                <w:rFonts w:ascii="Arial" w:hAnsi="Arial" w:cs="Arial"/>
                <w:i/>
                <w:sz w:val="20"/>
                <w:szCs w:val="20"/>
              </w:rPr>
              <w:t>Pendapatan Asli Desa</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Hasil Usaha</w:t>
            </w:r>
          </w:p>
        </w:tc>
      </w:tr>
      <w:tr w:rsidR="00D40B8E" w:rsidRPr="000B5CCB" w:rsidTr="00D40B8E">
        <w:trPr>
          <w:gridAfter w:val="1"/>
          <w:wAfter w:w="16" w:type="dxa"/>
          <w:trHeight w:val="234"/>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rPr>
              <w:t>Swadaya</w:t>
            </w:r>
            <w:r w:rsidRPr="000B5CCB">
              <w:rPr>
                <w:rFonts w:ascii="Arial" w:hAnsi="Arial" w:cs="Arial"/>
                <w:sz w:val="20"/>
                <w:szCs w:val="20"/>
                <w:lang w:val="id-ID"/>
              </w:rPr>
              <w:t xml:space="preserve">, </w:t>
            </w:r>
            <w:r w:rsidRPr="000B5CCB">
              <w:rPr>
                <w:rFonts w:ascii="Arial" w:hAnsi="Arial" w:cs="Arial"/>
                <w:sz w:val="20"/>
                <w:szCs w:val="20"/>
              </w:rPr>
              <w:t xml:space="preserve"> Partisipasi</w:t>
            </w:r>
            <w:r w:rsidRPr="000B5CCB">
              <w:rPr>
                <w:rFonts w:ascii="Arial" w:hAnsi="Arial" w:cs="Arial"/>
                <w:sz w:val="20"/>
                <w:szCs w:val="20"/>
                <w:lang w:val="id-ID"/>
              </w:rPr>
              <w:t xml:space="preserve"> dan Gotong  Royong</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lang w:val="id-ID"/>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Lain-lain Pendapatan Asli Desa yang sah</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362AE9" w:rsidP="00D40B8E">
            <w:pPr>
              <w:spacing w:line="240" w:lineRule="auto"/>
              <w:rPr>
                <w:rFonts w:ascii="Arial" w:hAnsi="Arial" w:cs="Arial"/>
                <w:i/>
                <w:sz w:val="20"/>
                <w:szCs w:val="20"/>
              </w:rPr>
            </w:pPr>
            <w:r>
              <w:rPr>
                <w:rFonts w:ascii="Arial" w:hAnsi="Arial" w:cs="Arial"/>
                <w:i/>
                <w:sz w:val="20"/>
                <w:szCs w:val="20"/>
              </w:rPr>
              <w:t>Pendapatan Desa</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Dana Desa</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Bagian dari hasil pajak &amp; retribusi daerah kabupaten/ kota</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Alokasi Dana Desa</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Bantuan Keuangan</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Bantuan Provinsi</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lastRenderedPageBreak/>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Bantuan Kabupaten / Kota</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362AE9" w:rsidP="00D40B8E">
            <w:pPr>
              <w:spacing w:line="240" w:lineRule="auto"/>
              <w:rPr>
                <w:rFonts w:ascii="Arial" w:hAnsi="Arial" w:cs="Arial"/>
                <w:i/>
                <w:sz w:val="20"/>
                <w:szCs w:val="20"/>
              </w:rPr>
            </w:pPr>
            <w:r>
              <w:rPr>
                <w:rFonts w:ascii="Arial" w:hAnsi="Arial" w:cs="Arial"/>
                <w:i/>
                <w:sz w:val="20"/>
                <w:szCs w:val="20"/>
              </w:rPr>
              <w:t>Pendapatan lain-lain</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lang w:val="id-ID"/>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lang w:val="id-ID"/>
              </w:rPr>
              <w:t xml:space="preserve">Hibah dan </w:t>
            </w:r>
            <w:r w:rsidRPr="000B5CCB">
              <w:rPr>
                <w:rFonts w:ascii="Arial" w:hAnsi="Arial" w:cs="Arial"/>
                <w:sz w:val="20"/>
                <w:szCs w:val="20"/>
              </w:rPr>
              <w:t>Sumbangan dari pihak ke-3 yang tidak mengikat</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lang w:val="id-ID"/>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lang w:val="id-ID"/>
              </w:rPr>
              <w:t>Lain-lain Pendapatan Desa yang sah</w:t>
            </w: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r w:rsidR="00D40B8E" w:rsidRPr="000B5CCB" w:rsidTr="00D40B8E">
        <w:trPr>
          <w:gridAfter w:val="1"/>
          <w:wAfter w:w="16" w:type="dxa"/>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r w:rsidRPr="000B5CCB">
              <w:rPr>
                <w:rFonts w:ascii="Arial" w:hAnsi="Arial" w:cs="Arial"/>
                <w:b/>
                <w:sz w:val="20"/>
                <w:szCs w:val="20"/>
              </w:rPr>
              <w:t>JUMLAH PENDAPATAN</w:t>
            </w:r>
          </w:p>
        </w:tc>
      </w:tr>
    </w:tbl>
    <w:p w:rsidR="00D40B8E" w:rsidRPr="000B5CCB" w:rsidRDefault="00D40B8E" w:rsidP="00D40B8E">
      <w:pPr>
        <w:spacing w:line="240" w:lineRule="auto"/>
        <w:rPr>
          <w:rFonts w:ascii="Arial" w:hAnsi="Arial" w:cs="Arial"/>
          <w:sz w:val="20"/>
          <w:szCs w:val="20"/>
        </w:rPr>
      </w:pPr>
    </w:p>
    <w:p w:rsidR="00D40B8E" w:rsidRDefault="00D40B8E" w:rsidP="00D40B8E">
      <w:pPr>
        <w:spacing w:line="240" w:lineRule="auto"/>
        <w:ind w:left="0" w:firstLine="0"/>
        <w:rPr>
          <w:rFonts w:ascii="Arial" w:hAnsi="Arial" w:cs="Arial"/>
          <w:sz w:val="20"/>
          <w:szCs w:val="20"/>
        </w:rPr>
      </w:pPr>
    </w:p>
    <w:p w:rsidR="00D40B8E" w:rsidRDefault="00D40B8E" w:rsidP="00D40B8E">
      <w:pPr>
        <w:spacing w:line="240" w:lineRule="auto"/>
        <w:ind w:left="0" w:firstLine="0"/>
        <w:rPr>
          <w:rFonts w:ascii="Arial" w:hAnsi="Arial" w:cs="Arial"/>
          <w:sz w:val="20"/>
          <w:szCs w:val="20"/>
        </w:rPr>
      </w:pPr>
    </w:p>
    <w:p w:rsidR="00D40B8E" w:rsidRPr="000B5CCB" w:rsidRDefault="00D40B8E" w:rsidP="00D40B8E">
      <w:pPr>
        <w:spacing w:line="240" w:lineRule="auto"/>
        <w:ind w:left="0" w:firstLine="0"/>
        <w:rPr>
          <w:rFonts w:ascii="Arial" w:hAnsi="Arial" w:cs="Arial"/>
          <w:sz w:val="20"/>
          <w:szCs w:val="20"/>
        </w:rPr>
      </w:pPr>
    </w:p>
    <w:p w:rsidR="00D40B8E" w:rsidRDefault="00D40B8E" w:rsidP="00D40B8E">
      <w:pPr>
        <w:rPr>
          <w:rFonts w:ascii="Arial" w:hAnsi="Arial" w:cs="Arial"/>
          <w:sz w:val="20"/>
          <w:szCs w:val="20"/>
        </w:rPr>
      </w:pPr>
      <w:r>
        <w:rPr>
          <w:rFonts w:ascii="Arial" w:hAnsi="Arial" w:cs="Arial"/>
          <w:sz w:val="20"/>
          <w:szCs w:val="20"/>
        </w:rPr>
        <w:br w:type="page"/>
      </w:r>
    </w:p>
    <w:p w:rsidR="00D40B8E" w:rsidRDefault="00D40B8E" w:rsidP="00D40B8E">
      <w:pPr>
        <w:spacing w:line="240" w:lineRule="auto"/>
        <w:rPr>
          <w:rFonts w:ascii="Arial" w:hAnsi="Arial" w:cs="Arial"/>
          <w:sz w:val="20"/>
          <w:szCs w:val="20"/>
        </w:rPr>
      </w:pPr>
      <w:r>
        <w:rPr>
          <w:rFonts w:ascii="Arial" w:hAnsi="Arial" w:cs="Arial"/>
          <w:sz w:val="20"/>
          <w:szCs w:val="20"/>
        </w:rPr>
        <w:lastRenderedPageBreak/>
        <w:t>Checklist menelusur dokumen  pendapatan</w:t>
      </w:r>
    </w:p>
    <w:p w:rsidR="00D40B8E" w:rsidRPr="00DA6162" w:rsidRDefault="00D40B8E" w:rsidP="00D40B8E">
      <w:pPr>
        <w:ind w:left="0" w:firstLine="0"/>
        <w:rPr>
          <w:b/>
        </w:rPr>
      </w:pPr>
      <w:r>
        <w:rPr>
          <w:b/>
        </w:rPr>
        <w:t>Perangkat Desa</w:t>
      </w:r>
    </w:p>
    <w:tbl>
      <w:tblPr>
        <w:tblStyle w:val="TableGrid"/>
        <w:tblpPr w:leftFromText="180" w:rightFromText="180" w:vertAnchor="text" w:tblpX="1008" w:tblpY="1"/>
        <w:tblOverlap w:val="never"/>
        <w:tblW w:w="0" w:type="auto"/>
        <w:shd w:val="clear" w:color="auto" w:fill="D99594" w:themeFill="accent2" w:themeFillTint="99"/>
        <w:tblLook w:val="04A0"/>
      </w:tblPr>
      <w:tblGrid>
        <w:gridCol w:w="538"/>
        <w:gridCol w:w="4772"/>
        <w:gridCol w:w="810"/>
        <w:gridCol w:w="810"/>
        <w:gridCol w:w="1440"/>
      </w:tblGrid>
      <w:tr w:rsidR="00D40B8E" w:rsidRPr="00DA6162" w:rsidTr="00D40B8E">
        <w:tc>
          <w:tcPr>
            <w:tcW w:w="538"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r w:rsidRPr="00DA6162">
              <w:rPr>
                <w:rFonts w:ascii="Arial" w:hAnsi="Arial" w:cs="Arial"/>
                <w:color w:val="000000" w:themeColor="text1"/>
                <w:sz w:val="20"/>
                <w:szCs w:val="20"/>
              </w:rPr>
              <w:t>No</w:t>
            </w:r>
          </w:p>
        </w:tc>
        <w:tc>
          <w:tcPr>
            <w:tcW w:w="4772"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r w:rsidRPr="00DA6162">
              <w:rPr>
                <w:rFonts w:ascii="Arial" w:hAnsi="Arial" w:cs="Arial"/>
                <w:color w:val="000000" w:themeColor="text1"/>
                <w:sz w:val="20"/>
                <w:szCs w:val="20"/>
              </w:rPr>
              <w:t>Pertanyaan</w:t>
            </w: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r w:rsidRPr="00DA6162">
              <w:rPr>
                <w:rFonts w:ascii="Arial" w:hAnsi="Arial" w:cs="Arial"/>
                <w:color w:val="000000" w:themeColor="text1"/>
                <w:sz w:val="20"/>
                <w:szCs w:val="20"/>
              </w:rPr>
              <w:t>ya</w:t>
            </w: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r w:rsidRPr="00DA6162">
              <w:rPr>
                <w:rFonts w:ascii="Arial" w:hAnsi="Arial" w:cs="Arial"/>
                <w:color w:val="000000" w:themeColor="text1"/>
                <w:sz w:val="20"/>
                <w:szCs w:val="20"/>
              </w:rPr>
              <w:t>tidak</w:t>
            </w:r>
          </w:p>
        </w:tc>
        <w:tc>
          <w:tcPr>
            <w:tcW w:w="144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r w:rsidRPr="00DA6162">
              <w:rPr>
                <w:rFonts w:ascii="Arial" w:hAnsi="Arial" w:cs="Arial"/>
                <w:color w:val="000000" w:themeColor="text1"/>
                <w:sz w:val="20"/>
                <w:szCs w:val="20"/>
              </w:rPr>
              <w:t>keterangan</w:t>
            </w:r>
          </w:p>
        </w:tc>
      </w:tr>
      <w:tr w:rsidR="00D40B8E" w:rsidRPr="00DA6162" w:rsidTr="00D40B8E">
        <w:tc>
          <w:tcPr>
            <w:tcW w:w="538"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r>
              <w:rPr>
                <w:rFonts w:ascii="Arial" w:hAnsi="Arial" w:cs="Arial"/>
                <w:color w:val="000000" w:themeColor="text1"/>
                <w:sz w:val="20"/>
                <w:szCs w:val="20"/>
              </w:rPr>
              <w:t>1</w:t>
            </w:r>
          </w:p>
        </w:tc>
        <w:tc>
          <w:tcPr>
            <w:tcW w:w="4772"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pendapatan desa dikabarkan kepada seluruh warga secara detail</w:t>
            </w: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144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r>
      <w:tr w:rsidR="00D40B8E" w:rsidRPr="00DA6162" w:rsidTr="00D40B8E">
        <w:tc>
          <w:tcPr>
            <w:tcW w:w="538" w:type="dxa"/>
            <w:shd w:val="clear" w:color="auto" w:fill="D99594" w:themeFill="accent2" w:themeFillTint="99"/>
          </w:tcPr>
          <w:p w:rsidR="00D40B8E" w:rsidRPr="00BF0AEC" w:rsidRDefault="00D40B8E" w:rsidP="00D40B8E">
            <w:pPr>
              <w:ind w:left="720" w:hanging="720"/>
              <w:rPr>
                <w:rFonts w:ascii="Arial" w:hAnsi="Arial" w:cs="Arial"/>
                <w:color w:val="000000" w:themeColor="text1"/>
                <w:sz w:val="20"/>
                <w:szCs w:val="20"/>
              </w:rPr>
            </w:pPr>
            <w:r>
              <w:rPr>
                <w:rFonts w:ascii="Arial" w:hAnsi="Arial" w:cs="Arial"/>
                <w:color w:val="000000" w:themeColor="text1"/>
                <w:sz w:val="20"/>
                <w:szCs w:val="20"/>
              </w:rPr>
              <w:t>2</w:t>
            </w:r>
          </w:p>
        </w:tc>
        <w:tc>
          <w:tcPr>
            <w:tcW w:w="4772"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pendapatan asli desa (PADes) lebih tinggi daripada  Dana Desa</w:t>
            </w: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144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r>
      <w:tr w:rsidR="00D40B8E" w:rsidRPr="00DA6162" w:rsidTr="00D40B8E">
        <w:tc>
          <w:tcPr>
            <w:tcW w:w="538" w:type="dxa"/>
            <w:shd w:val="clear" w:color="auto" w:fill="D99594" w:themeFill="accent2" w:themeFillTint="99"/>
          </w:tcPr>
          <w:p w:rsidR="00D40B8E" w:rsidRDefault="00D40B8E" w:rsidP="00D40B8E">
            <w:pPr>
              <w:ind w:left="720" w:hanging="720"/>
              <w:rPr>
                <w:rFonts w:ascii="Arial" w:hAnsi="Arial" w:cs="Arial"/>
                <w:color w:val="000000" w:themeColor="text1"/>
                <w:sz w:val="20"/>
                <w:szCs w:val="20"/>
              </w:rPr>
            </w:pPr>
            <w:r>
              <w:rPr>
                <w:rFonts w:ascii="Arial" w:hAnsi="Arial" w:cs="Arial"/>
                <w:color w:val="000000" w:themeColor="text1"/>
                <w:sz w:val="20"/>
                <w:szCs w:val="20"/>
              </w:rPr>
              <w:t>3</w:t>
            </w:r>
          </w:p>
        </w:tc>
        <w:tc>
          <w:tcPr>
            <w:tcW w:w="4772" w:type="dxa"/>
            <w:shd w:val="clear" w:color="auto" w:fill="D99594" w:themeFill="accent2"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pendapatan asli desa (PADes) lebih tinggi daripada alokasi dana desa</w:t>
            </w: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144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r>
      <w:tr w:rsidR="00D40B8E" w:rsidRPr="00DA6162" w:rsidTr="00D40B8E">
        <w:tc>
          <w:tcPr>
            <w:tcW w:w="538" w:type="dxa"/>
            <w:shd w:val="clear" w:color="auto" w:fill="D99594" w:themeFill="accent2" w:themeFillTint="99"/>
          </w:tcPr>
          <w:p w:rsidR="00D40B8E" w:rsidRDefault="00D40B8E" w:rsidP="00D40B8E">
            <w:pPr>
              <w:ind w:left="720" w:hanging="720"/>
              <w:rPr>
                <w:rFonts w:ascii="Arial" w:hAnsi="Arial" w:cs="Arial"/>
                <w:color w:val="000000" w:themeColor="text1"/>
                <w:sz w:val="20"/>
                <w:szCs w:val="20"/>
              </w:rPr>
            </w:pPr>
            <w:r>
              <w:rPr>
                <w:rFonts w:ascii="Arial" w:hAnsi="Arial" w:cs="Arial"/>
                <w:color w:val="000000" w:themeColor="text1"/>
                <w:sz w:val="20"/>
                <w:szCs w:val="20"/>
              </w:rPr>
              <w:t>4</w:t>
            </w:r>
          </w:p>
        </w:tc>
        <w:tc>
          <w:tcPr>
            <w:tcW w:w="4772" w:type="dxa"/>
            <w:shd w:val="clear" w:color="auto" w:fill="D99594" w:themeFill="accent2"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pendapatan asli desa (PADes) lebih tinggi daripada dana bantuan kabupaten </w:t>
            </w: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144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r>
      <w:tr w:rsidR="00D40B8E" w:rsidRPr="00DA6162" w:rsidTr="00D40B8E">
        <w:tc>
          <w:tcPr>
            <w:tcW w:w="538" w:type="dxa"/>
            <w:shd w:val="clear" w:color="auto" w:fill="D99594" w:themeFill="accent2" w:themeFillTint="99"/>
          </w:tcPr>
          <w:p w:rsidR="00D40B8E" w:rsidRDefault="00D40B8E" w:rsidP="00D40B8E">
            <w:pPr>
              <w:ind w:hanging="720"/>
              <w:rPr>
                <w:rFonts w:ascii="Arial" w:hAnsi="Arial" w:cs="Arial"/>
                <w:color w:val="000000" w:themeColor="text1"/>
                <w:sz w:val="20"/>
                <w:szCs w:val="20"/>
              </w:rPr>
            </w:pPr>
          </w:p>
        </w:tc>
        <w:tc>
          <w:tcPr>
            <w:tcW w:w="4772" w:type="dxa"/>
            <w:shd w:val="clear" w:color="auto" w:fill="D99594" w:themeFill="accent2"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rumus dana transfer sudah sesuai</w:t>
            </w: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144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r>
      <w:tr w:rsidR="00D40B8E" w:rsidRPr="00DA6162" w:rsidTr="00D40B8E">
        <w:tc>
          <w:tcPr>
            <w:tcW w:w="538" w:type="dxa"/>
            <w:shd w:val="clear" w:color="auto" w:fill="D99594" w:themeFill="accent2" w:themeFillTint="99"/>
          </w:tcPr>
          <w:p w:rsidR="00D40B8E" w:rsidRDefault="00D40B8E" w:rsidP="00D40B8E">
            <w:pPr>
              <w:ind w:hanging="720"/>
              <w:rPr>
                <w:rFonts w:ascii="Arial" w:hAnsi="Arial" w:cs="Arial"/>
                <w:color w:val="000000" w:themeColor="text1"/>
                <w:sz w:val="20"/>
                <w:szCs w:val="20"/>
              </w:rPr>
            </w:pPr>
          </w:p>
        </w:tc>
        <w:tc>
          <w:tcPr>
            <w:tcW w:w="4772" w:type="dxa"/>
            <w:shd w:val="clear" w:color="auto" w:fill="D99594" w:themeFill="accent2"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ada sumber pendapatan yang belum masuk dalam APBDes</w:t>
            </w: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144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r>
      <w:tr w:rsidR="00D40B8E" w:rsidRPr="00DA6162" w:rsidTr="00D40B8E">
        <w:tc>
          <w:tcPr>
            <w:tcW w:w="538" w:type="dxa"/>
            <w:shd w:val="clear" w:color="auto" w:fill="D99594" w:themeFill="accent2" w:themeFillTint="99"/>
          </w:tcPr>
          <w:p w:rsidR="00D40B8E" w:rsidRDefault="00D40B8E" w:rsidP="00D40B8E">
            <w:pPr>
              <w:ind w:hanging="720"/>
              <w:rPr>
                <w:rFonts w:ascii="Arial" w:hAnsi="Arial" w:cs="Arial"/>
                <w:color w:val="000000" w:themeColor="text1"/>
                <w:sz w:val="20"/>
                <w:szCs w:val="20"/>
              </w:rPr>
            </w:pPr>
          </w:p>
        </w:tc>
        <w:tc>
          <w:tcPr>
            <w:tcW w:w="4772" w:type="dxa"/>
            <w:shd w:val="clear" w:color="auto" w:fill="D99594" w:themeFill="accent2" w:themeFillTint="99"/>
          </w:tcPr>
          <w:p w:rsidR="00D40B8E" w:rsidRDefault="00D40B8E" w:rsidP="00D40B8E">
            <w:pPr>
              <w:rPr>
                <w:rFonts w:ascii="Arial" w:hAnsi="Arial" w:cs="Arial"/>
                <w:color w:val="000000" w:themeColor="text1"/>
                <w:sz w:val="20"/>
                <w:szCs w:val="20"/>
              </w:rPr>
            </w:pP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81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c>
          <w:tcPr>
            <w:tcW w:w="1440" w:type="dxa"/>
            <w:shd w:val="clear" w:color="auto" w:fill="D99594" w:themeFill="accent2" w:themeFillTint="99"/>
          </w:tcPr>
          <w:p w:rsidR="00D40B8E" w:rsidRPr="00DA6162" w:rsidRDefault="00D40B8E" w:rsidP="00D40B8E">
            <w:pPr>
              <w:rPr>
                <w:rFonts w:ascii="Arial" w:hAnsi="Arial" w:cs="Arial"/>
                <w:color w:val="000000" w:themeColor="text1"/>
                <w:sz w:val="20"/>
                <w:szCs w:val="20"/>
              </w:rPr>
            </w:pPr>
          </w:p>
        </w:tc>
      </w:tr>
    </w:tbl>
    <w:p w:rsidR="00D40B8E" w:rsidRDefault="00D40B8E" w:rsidP="00D40B8E">
      <w:pPr>
        <w:spacing w:line="240" w:lineRule="auto"/>
        <w:rPr>
          <w:rFonts w:ascii="Arial" w:hAnsi="Arial" w:cs="Arial"/>
          <w:sz w:val="20"/>
          <w:szCs w:val="20"/>
        </w:rPr>
      </w:pPr>
      <w:r>
        <w:rPr>
          <w:rFonts w:ascii="Arial" w:hAnsi="Arial" w:cs="Arial"/>
          <w:sz w:val="20"/>
          <w:szCs w:val="20"/>
        </w:rPr>
        <w:br w:type="textWrapping" w:clear="all"/>
      </w:r>
      <w:r w:rsidRPr="000B5CCB">
        <w:rPr>
          <w:rFonts w:ascii="Arial" w:hAnsi="Arial" w:cs="Arial"/>
          <w:sz w:val="20"/>
          <w:szCs w:val="20"/>
        </w:rPr>
        <w:t xml:space="preserve"> </w:t>
      </w:r>
    </w:p>
    <w:p w:rsidR="00D40B8E" w:rsidRPr="00800E0C" w:rsidRDefault="00D40B8E" w:rsidP="00D40B8E">
      <w:pPr>
        <w:spacing w:line="240" w:lineRule="auto"/>
        <w:ind w:left="0" w:firstLine="0"/>
        <w:rPr>
          <w:rFonts w:ascii="Arial" w:hAnsi="Arial" w:cs="Arial"/>
          <w:b/>
          <w:sz w:val="20"/>
          <w:szCs w:val="20"/>
        </w:rPr>
      </w:pPr>
      <w:r w:rsidRPr="00800E0C">
        <w:rPr>
          <w:rFonts w:ascii="Arial" w:hAnsi="Arial" w:cs="Arial"/>
          <w:b/>
          <w:sz w:val="20"/>
          <w:szCs w:val="20"/>
        </w:rPr>
        <w:t>BPD</w:t>
      </w:r>
    </w:p>
    <w:tbl>
      <w:tblPr>
        <w:tblStyle w:val="TableGrid"/>
        <w:tblW w:w="0" w:type="auto"/>
        <w:tblInd w:w="1008" w:type="dxa"/>
        <w:shd w:val="clear" w:color="auto" w:fill="D99594" w:themeFill="accent2" w:themeFillTint="99"/>
        <w:tblLook w:val="04A0"/>
      </w:tblPr>
      <w:tblGrid>
        <w:gridCol w:w="538"/>
        <w:gridCol w:w="4772"/>
        <w:gridCol w:w="810"/>
        <w:gridCol w:w="810"/>
        <w:gridCol w:w="1440"/>
      </w:tblGrid>
      <w:tr w:rsidR="00D40B8E" w:rsidRPr="00DA6162" w:rsidTr="00D40B8E">
        <w:tc>
          <w:tcPr>
            <w:tcW w:w="538"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r w:rsidRPr="00DA6162">
              <w:rPr>
                <w:rFonts w:ascii="Arial" w:hAnsi="Arial" w:cs="Arial"/>
                <w:color w:val="000000" w:themeColor="text1"/>
                <w:sz w:val="20"/>
                <w:szCs w:val="20"/>
              </w:rPr>
              <w:t>No</w:t>
            </w:r>
          </w:p>
        </w:tc>
        <w:tc>
          <w:tcPr>
            <w:tcW w:w="4772"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r w:rsidRPr="00DA6162">
              <w:rPr>
                <w:rFonts w:ascii="Arial" w:hAnsi="Arial" w:cs="Arial"/>
                <w:color w:val="000000" w:themeColor="text1"/>
                <w:sz w:val="20"/>
                <w:szCs w:val="20"/>
              </w:rPr>
              <w:t>Pertanyaan</w:t>
            </w:r>
          </w:p>
        </w:tc>
        <w:tc>
          <w:tcPr>
            <w:tcW w:w="81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r w:rsidRPr="00DA6162">
              <w:rPr>
                <w:rFonts w:ascii="Arial" w:hAnsi="Arial" w:cs="Arial"/>
                <w:color w:val="000000" w:themeColor="text1"/>
                <w:sz w:val="20"/>
                <w:szCs w:val="20"/>
              </w:rPr>
              <w:t>ya</w:t>
            </w:r>
          </w:p>
        </w:tc>
        <w:tc>
          <w:tcPr>
            <w:tcW w:w="81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r w:rsidRPr="00DA6162">
              <w:rPr>
                <w:rFonts w:ascii="Arial" w:hAnsi="Arial" w:cs="Arial"/>
                <w:color w:val="000000" w:themeColor="text1"/>
                <w:sz w:val="20"/>
                <w:szCs w:val="20"/>
              </w:rPr>
              <w:t>tidak</w:t>
            </w:r>
          </w:p>
        </w:tc>
        <w:tc>
          <w:tcPr>
            <w:tcW w:w="144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r w:rsidRPr="00DA6162">
              <w:rPr>
                <w:rFonts w:ascii="Arial" w:hAnsi="Arial" w:cs="Arial"/>
                <w:color w:val="000000" w:themeColor="text1"/>
                <w:sz w:val="20"/>
                <w:szCs w:val="20"/>
              </w:rPr>
              <w:t>keterangan</w:t>
            </w:r>
          </w:p>
        </w:tc>
      </w:tr>
      <w:tr w:rsidR="00D40B8E" w:rsidRPr="00DA6162" w:rsidTr="00D40B8E">
        <w:tc>
          <w:tcPr>
            <w:tcW w:w="538"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r>
              <w:rPr>
                <w:rFonts w:ascii="Arial" w:hAnsi="Arial" w:cs="Arial"/>
                <w:color w:val="000000" w:themeColor="text1"/>
                <w:sz w:val="20"/>
                <w:szCs w:val="20"/>
              </w:rPr>
              <w:t>1</w:t>
            </w:r>
          </w:p>
        </w:tc>
        <w:tc>
          <w:tcPr>
            <w:tcW w:w="4772"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BPD mengecek kebenaran sumber sumber pendapatan desa yang tercantum dalam APBdesa</w:t>
            </w:r>
          </w:p>
        </w:tc>
        <w:tc>
          <w:tcPr>
            <w:tcW w:w="81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p>
        </w:tc>
        <w:tc>
          <w:tcPr>
            <w:tcW w:w="81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p>
        </w:tc>
        <w:tc>
          <w:tcPr>
            <w:tcW w:w="144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p>
        </w:tc>
      </w:tr>
      <w:tr w:rsidR="00D40B8E" w:rsidRPr="00DA6162" w:rsidTr="00D40B8E">
        <w:tc>
          <w:tcPr>
            <w:tcW w:w="538" w:type="dxa"/>
            <w:shd w:val="clear" w:color="auto" w:fill="FABF8F" w:themeFill="accent6"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2</w:t>
            </w:r>
          </w:p>
        </w:tc>
        <w:tc>
          <w:tcPr>
            <w:tcW w:w="4772" w:type="dxa"/>
            <w:shd w:val="clear" w:color="auto" w:fill="FABF8F" w:themeFill="accent6" w:themeFillTint="99"/>
          </w:tcPr>
          <w:p w:rsidR="00D40B8E"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BPD memastikan rumus sumber pendapatan desa (pendapatan transfer) sudah sesuai atau belum.</w:t>
            </w:r>
          </w:p>
        </w:tc>
        <w:tc>
          <w:tcPr>
            <w:tcW w:w="81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p>
        </w:tc>
        <w:tc>
          <w:tcPr>
            <w:tcW w:w="81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p>
        </w:tc>
        <w:tc>
          <w:tcPr>
            <w:tcW w:w="144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p>
        </w:tc>
      </w:tr>
      <w:tr w:rsidR="00D40B8E" w:rsidRPr="00DA6162" w:rsidTr="00D40B8E">
        <w:tc>
          <w:tcPr>
            <w:tcW w:w="538"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r>
              <w:rPr>
                <w:rFonts w:ascii="Arial" w:hAnsi="Arial" w:cs="Arial"/>
                <w:color w:val="000000" w:themeColor="text1"/>
                <w:sz w:val="20"/>
                <w:szCs w:val="20"/>
              </w:rPr>
              <w:t>2</w:t>
            </w:r>
          </w:p>
        </w:tc>
        <w:tc>
          <w:tcPr>
            <w:tcW w:w="4772"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r>
              <w:rPr>
                <w:rFonts w:ascii="Arial" w:hAnsi="Arial" w:cs="Arial"/>
                <w:color w:val="000000" w:themeColor="text1"/>
                <w:sz w:val="20"/>
                <w:szCs w:val="20"/>
              </w:rPr>
              <w:t>Apakah BPD melakukan teguran atau usulan apabila pengecekan berbeda</w:t>
            </w:r>
          </w:p>
        </w:tc>
        <w:tc>
          <w:tcPr>
            <w:tcW w:w="81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p>
        </w:tc>
        <w:tc>
          <w:tcPr>
            <w:tcW w:w="81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p>
        </w:tc>
        <w:tc>
          <w:tcPr>
            <w:tcW w:w="1440" w:type="dxa"/>
            <w:shd w:val="clear" w:color="auto" w:fill="FABF8F" w:themeFill="accent6" w:themeFillTint="99"/>
          </w:tcPr>
          <w:p w:rsidR="00D40B8E" w:rsidRPr="00DA6162" w:rsidRDefault="00D40B8E" w:rsidP="00D40B8E">
            <w:pPr>
              <w:rPr>
                <w:rFonts w:ascii="Arial" w:hAnsi="Arial" w:cs="Arial"/>
                <w:color w:val="000000" w:themeColor="text1"/>
                <w:sz w:val="20"/>
                <w:szCs w:val="20"/>
              </w:rPr>
            </w:pPr>
          </w:p>
        </w:tc>
      </w:tr>
    </w:tbl>
    <w:p w:rsidR="00D40B8E" w:rsidRDefault="00D40B8E" w:rsidP="00D40B8E">
      <w:pPr>
        <w:spacing w:line="240" w:lineRule="auto"/>
        <w:ind w:left="0" w:firstLine="0"/>
        <w:rPr>
          <w:rFonts w:ascii="Arial" w:hAnsi="Arial" w:cs="Arial"/>
          <w:sz w:val="20"/>
          <w:szCs w:val="20"/>
        </w:rPr>
      </w:pPr>
    </w:p>
    <w:p w:rsidR="00D40B8E" w:rsidRDefault="00D40B8E" w:rsidP="00D40B8E">
      <w:pPr>
        <w:spacing w:line="240" w:lineRule="auto"/>
        <w:ind w:left="0" w:firstLine="0"/>
        <w:rPr>
          <w:rFonts w:ascii="Arial" w:hAnsi="Arial" w:cs="Arial"/>
          <w:sz w:val="20"/>
          <w:szCs w:val="20"/>
        </w:rPr>
      </w:pPr>
      <w:r>
        <w:rPr>
          <w:rFonts w:ascii="Arial" w:hAnsi="Arial" w:cs="Arial"/>
          <w:sz w:val="20"/>
          <w:szCs w:val="20"/>
        </w:rPr>
        <w:t xml:space="preserve"> </w:t>
      </w:r>
    </w:p>
    <w:p w:rsidR="0004239C" w:rsidRPr="0004239C" w:rsidRDefault="0004239C" w:rsidP="0004239C">
      <w:r w:rsidRPr="0004239C">
        <w:t>Kelompok tokoh agama/tokoh masyarakat/kelompok  warga yang selalu terlibat dalam proses di desa</w:t>
      </w:r>
    </w:p>
    <w:p w:rsidR="00D40B8E" w:rsidRDefault="00D40B8E" w:rsidP="00D40B8E">
      <w:pPr>
        <w:spacing w:line="240" w:lineRule="auto"/>
        <w:ind w:left="0" w:firstLine="0"/>
        <w:rPr>
          <w:rFonts w:ascii="Arial" w:hAnsi="Arial" w:cs="Arial"/>
          <w:sz w:val="20"/>
          <w:szCs w:val="20"/>
        </w:rPr>
      </w:pPr>
    </w:p>
    <w:tbl>
      <w:tblPr>
        <w:tblStyle w:val="TableGrid"/>
        <w:tblW w:w="0" w:type="auto"/>
        <w:tblInd w:w="1008" w:type="dxa"/>
        <w:shd w:val="clear" w:color="auto" w:fill="C2D69B" w:themeFill="accent3" w:themeFillTint="99"/>
        <w:tblLook w:val="04A0"/>
      </w:tblPr>
      <w:tblGrid>
        <w:gridCol w:w="538"/>
        <w:gridCol w:w="4772"/>
        <w:gridCol w:w="810"/>
        <w:gridCol w:w="810"/>
        <w:gridCol w:w="1440"/>
      </w:tblGrid>
      <w:tr w:rsidR="00D40B8E" w:rsidTr="00D40B8E">
        <w:tc>
          <w:tcPr>
            <w:tcW w:w="538"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No</w:t>
            </w:r>
          </w:p>
        </w:tc>
        <w:tc>
          <w:tcPr>
            <w:tcW w:w="4772"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Pertanyaan</w:t>
            </w:r>
          </w:p>
        </w:tc>
        <w:tc>
          <w:tcPr>
            <w:tcW w:w="810"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ya</w:t>
            </w:r>
          </w:p>
        </w:tc>
        <w:tc>
          <w:tcPr>
            <w:tcW w:w="810"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tidak</w:t>
            </w:r>
          </w:p>
        </w:tc>
        <w:tc>
          <w:tcPr>
            <w:tcW w:w="1440"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keterangan</w:t>
            </w:r>
          </w:p>
        </w:tc>
      </w:tr>
      <w:tr w:rsidR="00D40B8E" w:rsidTr="00D40B8E">
        <w:tc>
          <w:tcPr>
            <w:tcW w:w="538"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1</w:t>
            </w:r>
          </w:p>
        </w:tc>
        <w:tc>
          <w:tcPr>
            <w:tcW w:w="4772"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Apakah mengetahui sumber pendapatan desa</w:t>
            </w: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1440" w:type="dxa"/>
            <w:shd w:val="clear" w:color="auto" w:fill="C2D69B" w:themeFill="accent3" w:themeFillTint="99"/>
          </w:tcPr>
          <w:p w:rsidR="00D40B8E" w:rsidRDefault="00D40B8E" w:rsidP="00D40B8E">
            <w:pPr>
              <w:rPr>
                <w:rFonts w:ascii="Arial" w:hAnsi="Arial" w:cs="Arial"/>
                <w:sz w:val="20"/>
                <w:szCs w:val="20"/>
              </w:rPr>
            </w:pPr>
          </w:p>
        </w:tc>
      </w:tr>
      <w:tr w:rsidR="00D40B8E" w:rsidTr="00D40B8E">
        <w:tc>
          <w:tcPr>
            <w:tcW w:w="538"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2</w:t>
            </w:r>
          </w:p>
        </w:tc>
        <w:tc>
          <w:tcPr>
            <w:tcW w:w="4772"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Apakah saudara tahu dokumen APBdesa</w:t>
            </w: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1440" w:type="dxa"/>
            <w:shd w:val="clear" w:color="auto" w:fill="C2D69B" w:themeFill="accent3" w:themeFillTint="99"/>
          </w:tcPr>
          <w:p w:rsidR="00D40B8E" w:rsidRDefault="00D40B8E" w:rsidP="00D40B8E">
            <w:pPr>
              <w:rPr>
                <w:rFonts w:ascii="Arial" w:hAnsi="Arial" w:cs="Arial"/>
                <w:sz w:val="20"/>
                <w:szCs w:val="20"/>
              </w:rPr>
            </w:pPr>
          </w:p>
        </w:tc>
      </w:tr>
      <w:tr w:rsidR="00D40B8E" w:rsidTr="00D40B8E">
        <w:tc>
          <w:tcPr>
            <w:tcW w:w="538"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3</w:t>
            </w:r>
          </w:p>
        </w:tc>
        <w:tc>
          <w:tcPr>
            <w:tcW w:w="4772"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Apakah Saudara tahu/pernah melihat  dokumen pendapatan desa yang ada dalam APBdes</w:t>
            </w: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1440" w:type="dxa"/>
            <w:shd w:val="clear" w:color="auto" w:fill="C2D69B" w:themeFill="accent3" w:themeFillTint="99"/>
          </w:tcPr>
          <w:p w:rsidR="00D40B8E" w:rsidRDefault="00D40B8E" w:rsidP="00D40B8E">
            <w:pPr>
              <w:rPr>
                <w:rFonts w:ascii="Arial" w:hAnsi="Arial" w:cs="Arial"/>
                <w:sz w:val="20"/>
                <w:szCs w:val="20"/>
              </w:rPr>
            </w:pPr>
          </w:p>
        </w:tc>
      </w:tr>
      <w:tr w:rsidR="00D40B8E" w:rsidTr="00D40B8E">
        <w:tc>
          <w:tcPr>
            <w:tcW w:w="538"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4</w:t>
            </w:r>
          </w:p>
        </w:tc>
        <w:tc>
          <w:tcPr>
            <w:tcW w:w="4772"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Apakah Saudara pernah mendiskusikan dokumen pendapatan desa dengan warga lain atau pemerintah desa</w:t>
            </w: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1440" w:type="dxa"/>
            <w:shd w:val="clear" w:color="auto" w:fill="C2D69B" w:themeFill="accent3" w:themeFillTint="99"/>
          </w:tcPr>
          <w:p w:rsidR="00D40B8E" w:rsidRDefault="00D40B8E" w:rsidP="00D40B8E">
            <w:pPr>
              <w:rPr>
                <w:rFonts w:ascii="Arial" w:hAnsi="Arial" w:cs="Arial"/>
                <w:sz w:val="20"/>
                <w:szCs w:val="20"/>
              </w:rPr>
            </w:pPr>
          </w:p>
        </w:tc>
      </w:tr>
      <w:tr w:rsidR="00D40B8E" w:rsidTr="00D40B8E">
        <w:tc>
          <w:tcPr>
            <w:tcW w:w="538"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5</w:t>
            </w:r>
          </w:p>
        </w:tc>
        <w:tc>
          <w:tcPr>
            <w:tcW w:w="4772"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Apakah Saudara pernah meminjam dokumen pendapatan desa</w:t>
            </w: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1440" w:type="dxa"/>
            <w:shd w:val="clear" w:color="auto" w:fill="C2D69B" w:themeFill="accent3" w:themeFillTint="99"/>
          </w:tcPr>
          <w:p w:rsidR="00D40B8E" w:rsidRDefault="00D40B8E" w:rsidP="00D40B8E">
            <w:pPr>
              <w:rPr>
                <w:rFonts w:ascii="Arial" w:hAnsi="Arial" w:cs="Arial"/>
                <w:sz w:val="20"/>
                <w:szCs w:val="20"/>
              </w:rPr>
            </w:pPr>
          </w:p>
        </w:tc>
      </w:tr>
      <w:tr w:rsidR="00D40B8E" w:rsidTr="00D40B8E">
        <w:tc>
          <w:tcPr>
            <w:tcW w:w="538"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 xml:space="preserve">6 </w:t>
            </w:r>
          </w:p>
        </w:tc>
        <w:tc>
          <w:tcPr>
            <w:tcW w:w="4772" w:type="dxa"/>
            <w:shd w:val="clear" w:color="auto" w:fill="C2D69B" w:themeFill="accent3" w:themeFillTint="99"/>
          </w:tcPr>
          <w:p w:rsidR="00D40B8E" w:rsidRDefault="00D40B8E" w:rsidP="00D40B8E">
            <w:pPr>
              <w:rPr>
                <w:rFonts w:ascii="Arial" w:hAnsi="Arial" w:cs="Arial"/>
                <w:sz w:val="20"/>
                <w:szCs w:val="20"/>
              </w:rPr>
            </w:pPr>
            <w:r>
              <w:rPr>
                <w:rFonts w:ascii="Arial" w:hAnsi="Arial" w:cs="Arial"/>
                <w:sz w:val="20"/>
                <w:szCs w:val="20"/>
              </w:rPr>
              <w:t>Apakah Saudara pernah dilarang untuk mengetahui pendapatan desa</w:t>
            </w: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810" w:type="dxa"/>
            <w:shd w:val="clear" w:color="auto" w:fill="C2D69B" w:themeFill="accent3" w:themeFillTint="99"/>
          </w:tcPr>
          <w:p w:rsidR="00D40B8E" w:rsidRDefault="00D40B8E" w:rsidP="00D40B8E">
            <w:pPr>
              <w:rPr>
                <w:rFonts w:ascii="Arial" w:hAnsi="Arial" w:cs="Arial"/>
                <w:sz w:val="20"/>
                <w:szCs w:val="20"/>
              </w:rPr>
            </w:pPr>
          </w:p>
        </w:tc>
        <w:tc>
          <w:tcPr>
            <w:tcW w:w="1440" w:type="dxa"/>
            <w:shd w:val="clear" w:color="auto" w:fill="C2D69B" w:themeFill="accent3" w:themeFillTint="99"/>
          </w:tcPr>
          <w:p w:rsidR="00D40B8E" w:rsidRDefault="00D40B8E" w:rsidP="00D40B8E">
            <w:pPr>
              <w:rPr>
                <w:rFonts w:ascii="Arial" w:hAnsi="Arial" w:cs="Arial"/>
                <w:sz w:val="20"/>
                <w:szCs w:val="20"/>
              </w:rPr>
            </w:pPr>
          </w:p>
        </w:tc>
      </w:tr>
    </w:tbl>
    <w:p w:rsidR="00D40B8E" w:rsidRDefault="00D40B8E" w:rsidP="00D40B8E">
      <w:pPr>
        <w:spacing w:line="240" w:lineRule="auto"/>
        <w:rPr>
          <w:rFonts w:ascii="Arial" w:hAnsi="Arial" w:cs="Arial"/>
          <w:sz w:val="20"/>
          <w:szCs w:val="20"/>
        </w:rPr>
      </w:pPr>
      <w:r w:rsidRPr="000B5CCB">
        <w:rPr>
          <w:rFonts w:ascii="Arial" w:hAnsi="Arial" w:cs="Arial"/>
          <w:sz w:val="20"/>
          <w:szCs w:val="20"/>
        </w:rPr>
        <w:t xml:space="preserve"> </w:t>
      </w:r>
    </w:p>
    <w:p w:rsidR="00D40B8E" w:rsidRDefault="00D40B8E" w:rsidP="00D40B8E">
      <w:pPr>
        <w:ind w:left="0" w:firstLine="0"/>
        <w:rPr>
          <w:rFonts w:ascii="Arial" w:hAnsi="Arial" w:cs="Arial"/>
          <w:sz w:val="20"/>
          <w:szCs w:val="20"/>
        </w:rPr>
      </w:pPr>
      <w:r>
        <w:rPr>
          <w:rFonts w:ascii="Arial" w:hAnsi="Arial" w:cs="Arial"/>
          <w:sz w:val="20"/>
          <w:szCs w:val="20"/>
        </w:rPr>
        <w:t>Kelompok Marginal</w:t>
      </w:r>
    </w:p>
    <w:tbl>
      <w:tblPr>
        <w:tblStyle w:val="TableGrid"/>
        <w:tblW w:w="0" w:type="auto"/>
        <w:tblInd w:w="1008" w:type="dxa"/>
        <w:shd w:val="clear" w:color="auto" w:fill="B2A1C7" w:themeFill="accent4" w:themeFillTint="99"/>
        <w:tblLook w:val="04A0"/>
      </w:tblPr>
      <w:tblGrid>
        <w:gridCol w:w="538"/>
        <w:gridCol w:w="4772"/>
        <w:gridCol w:w="810"/>
        <w:gridCol w:w="810"/>
        <w:gridCol w:w="1440"/>
      </w:tblGrid>
      <w:tr w:rsidR="00D40B8E" w:rsidTr="00D40B8E">
        <w:tc>
          <w:tcPr>
            <w:tcW w:w="538" w:type="dxa"/>
            <w:shd w:val="clear" w:color="auto" w:fill="B2A1C7" w:themeFill="accent4" w:themeFillTint="99"/>
          </w:tcPr>
          <w:p w:rsidR="00D40B8E" w:rsidRDefault="00D40B8E" w:rsidP="00D40B8E">
            <w:pPr>
              <w:rPr>
                <w:rFonts w:ascii="Arial" w:hAnsi="Arial" w:cs="Arial"/>
                <w:sz w:val="20"/>
                <w:szCs w:val="20"/>
              </w:rPr>
            </w:pPr>
            <w:r>
              <w:rPr>
                <w:rFonts w:ascii="Arial" w:hAnsi="Arial" w:cs="Arial"/>
                <w:sz w:val="20"/>
                <w:szCs w:val="20"/>
              </w:rPr>
              <w:t>No</w:t>
            </w:r>
          </w:p>
        </w:tc>
        <w:tc>
          <w:tcPr>
            <w:tcW w:w="4772" w:type="dxa"/>
            <w:shd w:val="clear" w:color="auto" w:fill="B2A1C7" w:themeFill="accent4" w:themeFillTint="99"/>
          </w:tcPr>
          <w:p w:rsidR="00D40B8E" w:rsidRDefault="00D40B8E" w:rsidP="00D40B8E">
            <w:pPr>
              <w:rPr>
                <w:rFonts w:ascii="Arial" w:hAnsi="Arial" w:cs="Arial"/>
                <w:sz w:val="20"/>
                <w:szCs w:val="20"/>
              </w:rPr>
            </w:pPr>
            <w:r>
              <w:rPr>
                <w:rFonts w:ascii="Arial" w:hAnsi="Arial" w:cs="Arial"/>
                <w:sz w:val="20"/>
                <w:szCs w:val="20"/>
              </w:rPr>
              <w:t>Pertanyaan</w:t>
            </w:r>
          </w:p>
        </w:tc>
        <w:tc>
          <w:tcPr>
            <w:tcW w:w="810" w:type="dxa"/>
            <w:shd w:val="clear" w:color="auto" w:fill="B2A1C7" w:themeFill="accent4" w:themeFillTint="99"/>
          </w:tcPr>
          <w:p w:rsidR="00D40B8E" w:rsidRDefault="00D40B8E" w:rsidP="00D40B8E">
            <w:pPr>
              <w:rPr>
                <w:rFonts w:ascii="Arial" w:hAnsi="Arial" w:cs="Arial"/>
                <w:sz w:val="20"/>
                <w:szCs w:val="20"/>
              </w:rPr>
            </w:pPr>
            <w:r>
              <w:rPr>
                <w:rFonts w:ascii="Arial" w:hAnsi="Arial" w:cs="Arial"/>
                <w:sz w:val="20"/>
                <w:szCs w:val="20"/>
              </w:rPr>
              <w:t>ya</w:t>
            </w:r>
          </w:p>
        </w:tc>
        <w:tc>
          <w:tcPr>
            <w:tcW w:w="810" w:type="dxa"/>
            <w:shd w:val="clear" w:color="auto" w:fill="B2A1C7" w:themeFill="accent4" w:themeFillTint="99"/>
          </w:tcPr>
          <w:p w:rsidR="00D40B8E" w:rsidRDefault="00D40B8E" w:rsidP="00D40B8E">
            <w:pPr>
              <w:rPr>
                <w:rFonts w:ascii="Arial" w:hAnsi="Arial" w:cs="Arial"/>
                <w:sz w:val="20"/>
                <w:szCs w:val="20"/>
              </w:rPr>
            </w:pPr>
            <w:r>
              <w:rPr>
                <w:rFonts w:ascii="Arial" w:hAnsi="Arial" w:cs="Arial"/>
                <w:sz w:val="20"/>
                <w:szCs w:val="20"/>
              </w:rPr>
              <w:t>tidak</w:t>
            </w:r>
          </w:p>
        </w:tc>
        <w:tc>
          <w:tcPr>
            <w:tcW w:w="1440" w:type="dxa"/>
            <w:shd w:val="clear" w:color="auto" w:fill="B2A1C7" w:themeFill="accent4" w:themeFillTint="99"/>
          </w:tcPr>
          <w:p w:rsidR="00D40B8E" w:rsidRDefault="00D40B8E" w:rsidP="00D40B8E">
            <w:pPr>
              <w:rPr>
                <w:rFonts w:ascii="Arial" w:hAnsi="Arial" w:cs="Arial"/>
                <w:sz w:val="20"/>
                <w:szCs w:val="20"/>
              </w:rPr>
            </w:pPr>
            <w:r>
              <w:rPr>
                <w:rFonts w:ascii="Arial" w:hAnsi="Arial" w:cs="Arial"/>
                <w:sz w:val="20"/>
                <w:szCs w:val="20"/>
              </w:rPr>
              <w:t>keterangan</w:t>
            </w:r>
          </w:p>
        </w:tc>
      </w:tr>
      <w:tr w:rsidR="00D40B8E" w:rsidTr="00D40B8E">
        <w:tc>
          <w:tcPr>
            <w:tcW w:w="538" w:type="dxa"/>
            <w:shd w:val="clear" w:color="auto" w:fill="B2A1C7" w:themeFill="accent4" w:themeFillTint="99"/>
          </w:tcPr>
          <w:p w:rsidR="00D40B8E" w:rsidRDefault="00D40B8E" w:rsidP="00D40B8E">
            <w:pPr>
              <w:rPr>
                <w:rFonts w:ascii="Arial" w:hAnsi="Arial" w:cs="Arial"/>
                <w:sz w:val="20"/>
                <w:szCs w:val="20"/>
              </w:rPr>
            </w:pPr>
            <w:r>
              <w:rPr>
                <w:rFonts w:ascii="Arial" w:hAnsi="Arial" w:cs="Arial"/>
                <w:sz w:val="20"/>
                <w:szCs w:val="20"/>
              </w:rPr>
              <w:t>1</w:t>
            </w:r>
          </w:p>
        </w:tc>
        <w:tc>
          <w:tcPr>
            <w:tcW w:w="4772" w:type="dxa"/>
            <w:shd w:val="clear" w:color="auto" w:fill="B2A1C7" w:themeFill="accent4" w:themeFillTint="99"/>
          </w:tcPr>
          <w:p w:rsidR="00D40B8E" w:rsidRDefault="00D40B8E" w:rsidP="00D40B8E">
            <w:pPr>
              <w:rPr>
                <w:rFonts w:ascii="Arial" w:hAnsi="Arial" w:cs="Arial"/>
                <w:sz w:val="20"/>
                <w:szCs w:val="20"/>
              </w:rPr>
            </w:pPr>
            <w:r>
              <w:rPr>
                <w:rFonts w:ascii="Arial" w:hAnsi="Arial" w:cs="Arial"/>
                <w:sz w:val="20"/>
                <w:szCs w:val="20"/>
              </w:rPr>
              <w:t>Apakah Saudara tahu sumber sumber pendapatan desa</w:t>
            </w:r>
          </w:p>
        </w:tc>
        <w:tc>
          <w:tcPr>
            <w:tcW w:w="810" w:type="dxa"/>
            <w:shd w:val="clear" w:color="auto" w:fill="B2A1C7" w:themeFill="accent4" w:themeFillTint="99"/>
          </w:tcPr>
          <w:p w:rsidR="00D40B8E" w:rsidRDefault="00D40B8E" w:rsidP="00D40B8E">
            <w:pPr>
              <w:rPr>
                <w:rFonts w:ascii="Arial" w:hAnsi="Arial" w:cs="Arial"/>
                <w:sz w:val="20"/>
                <w:szCs w:val="20"/>
              </w:rPr>
            </w:pPr>
          </w:p>
        </w:tc>
        <w:tc>
          <w:tcPr>
            <w:tcW w:w="810" w:type="dxa"/>
            <w:shd w:val="clear" w:color="auto" w:fill="B2A1C7" w:themeFill="accent4" w:themeFillTint="99"/>
          </w:tcPr>
          <w:p w:rsidR="00D40B8E" w:rsidRDefault="00D40B8E" w:rsidP="00D40B8E">
            <w:pPr>
              <w:rPr>
                <w:rFonts w:ascii="Arial" w:hAnsi="Arial" w:cs="Arial"/>
                <w:sz w:val="20"/>
                <w:szCs w:val="20"/>
              </w:rPr>
            </w:pPr>
          </w:p>
        </w:tc>
        <w:tc>
          <w:tcPr>
            <w:tcW w:w="1440" w:type="dxa"/>
            <w:shd w:val="clear" w:color="auto" w:fill="B2A1C7" w:themeFill="accent4" w:themeFillTint="99"/>
          </w:tcPr>
          <w:p w:rsidR="00D40B8E" w:rsidRDefault="00D40B8E" w:rsidP="00D40B8E">
            <w:pPr>
              <w:rPr>
                <w:rFonts w:ascii="Arial" w:hAnsi="Arial" w:cs="Arial"/>
                <w:sz w:val="20"/>
                <w:szCs w:val="20"/>
              </w:rPr>
            </w:pPr>
          </w:p>
        </w:tc>
      </w:tr>
      <w:tr w:rsidR="00D40B8E" w:rsidTr="00D40B8E">
        <w:tc>
          <w:tcPr>
            <w:tcW w:w="538" w:type="dxa"/>
            <w:shd w:val="clear" w:color="auto" w:fill="B2A1C7" w:themeFill="accent4" w:themeFillTint="99"/>
          </w:tcPr>
          <w:p w:rsidR="00D40B8E" w:rsidRDefault="00D40B8E" w:rsidP="00D40B8E">
            <w:pPr>
              <w:rPr>
                <w:rFonts w:ascii="Arial" w:hAnsi="Arial" w:cs="Arial"/>
                <w:sz w:val="20"/>
                <w:szCs w:val="20"/>
              </w:rPr>
            </w:pPr>
            <w:r>
              <w:rPr>
                <w:rFonts w:ascii="Arial" w:hAnsi="Arial" w:cs="Arial"/>
                <w:sz w:val="20"/>
                <w:szCs w:val="20"/>
              </w:rPr>
              <w:t>2</w:t>
            </w:r>
          </w:p>
        </w:tc>
        <w:tc>
          <w:tcPr>
            <w:tcW w:w="4772" w:type="dxa"/>
            <w:shd w:val="clear" w:color="auto" w:fill="B2A1C7" w:themeFill="accent4" w:themeFillTint="99"/>
          </w:tcPr>
          <w:p w:rsidR="00D40B8E" w:rsidRDefault="00D40B8E" w:rsidP="00D40B8E">
            <w:pPr>
              <w:rPr>
                <w:rFonts w:ascii="Arial" w:hAnsi="Arial" w:cs="Arial"/>
                <w:sz w:val="20"/>
                <w:szCs w:val="20"/>
              </w:rPr>
            </w:pPr>
            <w:r>
              <w:rPr>
                <w:rFonts w:ascii="Arial" w:hAnsi="Arial" w:cs="Arial"/>
                <w:sz w:val="20"/>
                <w:szCs w:val="20"/>
              </w:rPr>
              <w:t>Apakah Saudara terlibat atau dilibatkan  atau mengajukan diri dalam penyusunan pendapatan desa</w:t>
            </w:r>
          </w:p>
        </w:tc>
        <w:tc>
          <w:tcPr>
            <w:tcW w:w="810" w:type="dxa"/>
            <w:shd w:val="clear" w:color="auto" w:fill="B2A1C7" w:themeFill="accent4" w:themeFillTint="99"/>
          </w:tcPr>
          <w:p w:rsidR="00D40B8E" w:rsidRDefault="00D40B8E" w:rsidP="00D40B8E">
            <w:pPr>
              <w:rPr>
                <w:rFonts w:ascii="Arial" w:hAnsi="Arial" w:cs="Arial"/>
                <w:sz w:val="20"/>
                <w:szCs w:val="20"/>
              </w:rPr>
            </w:pPr>
          </w:p>
        </w:tc>
        <w:tc>
          <w:tcPr>
            <w:tcW w:w="810" w:type="dxa"/>
            <w:shd w:val="clear" w:color="auto" w:fill="B2A1C7" w:themeFill="accent4" w:themeFillTint="99"/>
          </w:tcPr>
          <w:p w:rsidR="00D40B8E" w:rsidRDefault="00D40B8E" w:rsidP="00D40B8E">
            <w:pPr>
              <w:rPr>
                <w:rFonts w:ascii="Arial" w:hAnsi="Arial" w:cs="Arial"/>
                <w:sz w:val="20"/>
                <w:szCs w:val="20"/>
              </w:rPr>
            </w:pPr>
          </w:p>
        </w:tc>
        <w:tc>
          <w:tcPr>
            <w:tcW w:w="1440" w:type="dxa"/>
            <w:shd w:val="clear" w:color="auto" w:fill="B2A1C7" w:themeFill="accent4" w:themeFillTint="99"/>
          </w:tcPr>
          <w:p w:rsidR="00D40B8E" w:rsidRDefault="00D40B8E" w:rsidP="00D40B8E">
            <w:pPr>
              <w:rPr>
                <w:rFonts w:ascii="Arial" w:hAnsi="Arial" w:cs="Arial"/>
                <w:sz w:val="20"/>
                <w:szCs w:val="20"/>
              </w:rPr>
            </w:pPr>
          </w:p>
        </w:tc>
      </w:tr>
    </w:tbl>
    <w:p w:rsidR="00D40B8E" w:rsidRDefault="00D40B8E" w:rsidP="00D40B8E">
      <w:pPr>
        <w:ind w:left="0" w:firstLine="0"/>
        <w:rPr>
          <w:rFonts w:ascii="Arial" w:hAnsi="Arial" w:cs="Arial"/>
          <w:sz w:val="20"/>
          <w:szCs w:val="20"/>
        </w:rPr>
      </w:pPr>
      <w:r>
        <w:rPr>
          <w:rFonts w:ascii="Arial" w:hAnsi="Arial" w:cs="Arial"/>
          <w:sz w:val="20"/>
          <w:szCs w:val="20"/>
        </w:rPr>
        <w:br w:type="page"/>
      </w:r>
    </w:p>
    <w:p w:rsidR="00D40B8E" w:rsidRPr="000B5CCB" w:rsidRDefault="00D40B8E" w:rsidP="00D40B8E">
      <w:pPr>
        <w:spacing w:line="240" w:lineRule="auto"/>
        <w:rPr>
          <w:rFonts w:ascii="Arial" w:hAnsi="Arial" w:cs="Arial"/>
          <w:sz w:val="20"/>
          <w:szCs w:val="20"/>
        </w:rPr>
      </w:pPr>
    </w:p>
    <w:p w:rsidR="00D40B8E" w:rsidRPr="00A02C39" w:rsidRDefault="00D40B8E" w:rsidP="005105E2">
      <w:pPr>
        <w:pStyle w:val="ListParagraph"/>
        <w:numPr>
          <w:ilvl w:val="1"/>
          <w:numId w:val="11"/>
        </w:numPr>
        <w:spacing w:line="240" w:lineRule="auto"/>
        <w:rPr>
          <w:rFonts w:ascii="Arial" w:hAnsi="Arial" w:cs="Arial"/>
          <w:b/>
          <w:sz w:val="20"/>
          <w:szCs w:val="20"/>
        </w:rPr>
      </w:pPr>
      <w:r w:rsidRPr="000B5CCB">
        <w:rPr>
          <w:rFonts w:ascii="Arial" w:hAnsi="Arial" w:cs="Arial"/>
          <w:b/>
          <w:sz w:val="20"/>
          <w:szCs w:val="20"/>
        </w:rPr>
        <w:t>BELANJA</w:t>
      </w:r>
    </w:p>
    <w:p w:rsidR="00D40B8E" w:rsidRDefault="00D40B8E" w:rsidP="00D40B8E">
      <w:pPr>
        <w:pStyle w:val="ListParagraph"/>
        <w:spacing w:line="240" w:lineRule="auto"/>
        <w:ind w:left="1440" w:firstLine="0"/>
        <w:rPr>
          <w:rFonts w:ascii="Arial" w:hAnsi="Arial" w:cs="Arial"/>
          <w:sz w:val="20"/>
          <w:szCs w:val="20"/>
        </w:rPr>
      </w:pPr>
      <w:r>
        <w:rPr>
          <w:rFonts w:ascii="Arial" w:hAnsi="Arial" w:cs="Arial"/>
          <w:sz w:val="20"/>
          <w:szCs w:val="20"/>
        </w:rPr>
        <w:t xml:space="preserve">Meliputi semua pengeluaran dari rekening desa yang merupakan kewajiban desa dalam 1 tahun anggaran yang tidak akan dieroleh pembayarannya kembali oleh desa. Belanja desa digunakan dalam rangka mendanai penyelenggaraan kewenangan desa. </w:t>
      </w:r>
    </w:p>
    <w:p w:rsidR="00D40B8E" w:rsidRDefault="00D40B8E" w:rsidP="00D40B8E">
      <w:pPr>
        <w:pStyle w:val="ListParagraph"/>
        <w:spacing w:line="240" w:lineRule="auto"/>
        <w:ind w:left="1440" w:firstLine="0"/>
        <w:rPr>
          <w:rFonts w:ascii="Arial" w:hAnsi="Arial" w:cs="Arial"/>
          <w:sz w:val="20"/>
          <w:szCs w:val="20"/>
        </w:rPr>
      </w:pPr>
    </w:p>
    <w:p w:rsidR="00D40B8E" w:rsidRPr="00326680" w:rsidRDefault="00D40B8E" w:rsidP="00D40B8E">
      <w:pPr>
        <w:pStyle w:val="ListParagraph"/>
        <w:numPr>
          <w:ilvl w:val="0"/>
          <w:numId w:val="2"/>
        </w:numPr>
        <w:spacing w:line="240" w:lineRule="auto"/>
        <w:ind w:left="1440" w:hanging="270"/>
        <w:rPr>
          <w:rFonts w:ascii="Arial" w:hAnsi="Arial" w:cs="Arial"/>
          <w:b/>
          <w:sz w:val="20"/>
          <w:szCs w:val="20"/>
        </w:rPr>
      </w:pPr>
      <w:r w:rsidRPr="00326680">
        <w:rPr>
          <w:rFonts w:ascii="Arial" w:hAnsi="Arial" w:cs="Arial"/>
          <w:b/>
          <w:sz w:val="20"/>
          <w:szCs w:val="20"/>
        </w:rPr>
        <w:t>Belanja D</w:t>
      </w:r>
      <w:r w:rsidRPr="00326680">
        <w:rPr>
          <w:rFonts w:ascii="Arial" w:hAnsi="Arial" w:cs="Arial"/>
          <w:b/>
          <w:sz w:val="20"/>
          <w:szCs w:val="20"/>
          <w:lang w:val="id-ID"/>
        </w:rPr>
        <w:t>esa  meliputi:</w:t>
      </w:r>
      <w:r w:rsidRPr="00326680">
        <w:rPr>
          <w:rFonts w:ascii="Arial" w:hAnsi="Arial" w:cs="Arial"/>
          <w:b/>
          <w:sz w:val="20"/>
          <w:szCs w:val="20"/>
        </w:rPr>
        <w:t xml:space="preserve"> </w:t>
      </w:r>
    </w:p>
    <w:p w:rsidR="00D40B8E" w:rsidRPr="000B5CCB" w:rsidRDefault="00D40B8E" w:rsidP="005105E2">
      <w:pPr>
        <w:pStyle w:val="ListParagraph"/>
        <w:numPr>
          <w:ilvl w:val="0"/>
          <w:numId w:val="14"/>
        </w:numPr>
        <w:tabs>
          <w:tab w:val="clear" w:pos="720"/>
        </w:tabs>
        <w:spacing w:line="240" w:lineRule="auto"/>
        <w:ind w:left="2070"/>
        <w:rPr>
          <w:rFonts w:ascii="Arial" w:hAnsi="Arial" w:cs="Arial"/>
          <w:sz w:val="20"/>
          <w:szCs w:val="20"/>
        </w:rPr>
      </w:pPr>
      <w:r>
        <w:rPr>
          <w:rFonts w:ascii="Arial" w:hAnsi="Arial" w:cs="Arial"/>
          <w:sz w:val="20"/>
          <w:szCs w:val="20"/>
        </w:rPr>
        <w:t xml:space="preserve">Belanja </w:t>
      </w:r>
      <w:r w:rsidRPr="000B5CCB">
        <w:rPr>
          <w:rFonts w:ascii="Arial" w:hAnsi="Arial" w:cs="Arial"/>
          <w:sz w:val="20"/>
          <w:szCs w:val="20"/>
          <w:lang w:val="id-ID"/>
        </w:rPr>
        <w:t>Penyelenggaraan Pemerintahan Desa</w:t>
      </w:r>
      <w:r w:rsidRPr="000B5CCB">
        <w:rPr>
          <w:rFonts w:ascii="Arial" w:hAnsi="Arial" w:cs="Arial"/>
          <w:sz w:val="20"/>
          <w:szCs w:val="20"/>
        </w:rPr>
        <w:t>;</w:t>
      </w:r>
    </w:p>
    <w:p w:rsidR="00D40B8E" w:rsidRPr="000B5CCB" w:rsidRDefault="00D40B8E" w:rsidP="005105E2">
      <w:pPr>
        <w:pStyle w:val="ListParagraph"/>
        <w:numPr>
          <w:ilvl w:val="0"/>
          <w:numId w:val="14"/>
        </w:numPr>
        <w:tabs>
          <w:tab w:val="clear" w:pos="720"/>
        </w:tabs>
        <w:spacing w:line="240" w:lineRule="auto"/>
        <w:ind w:left="2070"/>
        <w:rPr>
          <w:rFonts w:ascii="Arial" w:hAnsi="Arial" w:cs="Arial"/>
          <w:sz w:val="20"/>
          <w:szCs w:val="20"/>
        </w:rPr>
      </w:pPr>
      <w:r>
        <w:rPr>
          <w:rFonts w:ascii="Arial" w:hAnsi="Arial" w:cs="Arial"/>
          <w:sz w:val="20"/>
          <w:szCs w:val="20"/>
        </w:rPr>
        <w:t>Belanja</w:t>
      </w:r>
      <w:r w:rsidRPr="000B5CCB">
        <w:rPr>
          <w:rFonts w:ascii="Arial" w:hAnsi="Arial" w:cs="Arial"/>
          <w:sz w:val="20"/>
          <w:szCs w:val="20"/>
          <w:lang w:val="id-ID"/>
        </w:rPr>
        <w:t xml:space="preserve"> Pelaksanaan Pembangunan Desa</w:t>
      </w:r>
      <w:r w:rsidRPr="000B5CCB">
        <w:rPr>
          <w:rFonts w:ascii="Arial" w:hAnsi="Arial" w:cs="Arial"/>
          <w:sz w:val="20"/>
          <w:szCs w:val="20"/>
        </w:rPr>
        <w:t>;</w:t>
      </w:r>
    </w:p>
    <w:p w:rsidR="00D40B8E" w:rsidRPr="000B5CCB" w:rsidRDefault="00D40B8E" w:rsidP="005105E2">
      <w:pPr>
        <w:pStyle w:val="ListParagraph"/>
        <w:numPr>
          <w:ilvl w:val="0"/>
          <w:numId w:val="14"/>
        </w:numPr>
        <w:tabs>
          <w:tab w:val="clear" w:pos="720"/>
        </w:tabs>
        <w:spacing w:line="240" w:lineRule="auto"/>
        <w:ind w:left="2070"/>
        <w:rPr>
          <w:rFonts w:ascii="Arial" w:hAnsi="Arial" w:cs="Arial"/>
          <w:sz w:val="20"/>
          <w:szCs w:val="20"/>
        </w:rPr>
      </w:pPr>
      <w:r>
        <w:rPr>
          <w:rFonts w:ascii="Arial" w:hAnsi="Arial" w:cs="Arial"/>
          <w:sz w:val="20"/>
          <w:szCs w:val="20"/>
        </w:rPr>
        <w:t>Belanja</w:t>
      </w:r>
      <w:r w:rsidRPr="000B5CCB">
        <w:rPr>
          <w:rFonts w:ascii="Arial" w:hAnsi="Arial" w:cs="Arial"/>
          <w:sz w:val="20"/>
          <w:szCs w:val="20"/>
          <w:lang w:val="id-ID"/>
        </w:rPr>
        <w:t xml:space="preserve"> Pembinaan Kemasyarakatan Desa;</w:t>
      </w:r>
    </w:p>
    <w:p w:rsidR="00D40B8E" w:rsidRPr="000B5CCB" w:rsidRDefault="00D40B8E" w:rsidP="005105E2">
      <w:pPr>
        <w:pStyle w:val="ListParagraph"/>
        <w:numPr>
          <w:ilvl w:val="0"/>
          <w:numId w:val="14"/>
        </w:numPr>
        <w:tabs>
          <w:tab w:val="clear" w:pos="720"/>
        </w:tabs>
        <w:spacing w:line="240" w:lineRule="auto"/>
        <w:ind w:left="2070"/>
        <w:rPr>
          <w:rFonts w:ascii="Arial" w:hAnsi="Arial" w:cs="Arial"/>
          <w:sz w:val="20"/>
          <w:szCs w:val="20"/>
        </w:rPr>
      </w:pPr>
      <w:r>
        <w:rPr>
          <w:rFonts w:ascii="Arial" w:hAnsi="Arial" w:cs="Arial"/>
          <w:sz w:val="20"/>
          <w:szCs w:val="20"/>
        </w:rPr>
        <w:t>Belanja</w:t>
      </w:r>
      <w:r w:rsidRPr="000B5CCB">
        <w:rPr>
          <w:rFonts w:ascii="Arial" w:hAnsi="Arial" w:cs="Arial"/>
          <w:sz w:val="20"/>
          <w:szCs w:val="20"/>
          <w:lang w:val="id-ID"/>
        </w:rPr>
        <w:t xml:space="preserve"> </w:t>
      </w:r>
      <w:r>
        <w:rPr>
          <w:rFonts w:ascii="Arial" w:hAnsi="Arial" w:cs="Arial"/>
          <w:sz w:val="20"/>
          <w:szCs w:val="20"/>
        </w:rPr>
        <w:t xml:space="preserve"> </w:t>
      </w:r>
      <w:r w:rsidRPr="000B5CCB">
        <w:rPr>
          <w:rFonts w:ascii="Arial" w:hAnsi="Arial" w:cs="Arial"/>
          <w:sz w:val="20"/>
          <w:szCs w:val="20"/>
          <w:lang w:val="id-ID"/>
        </w:rPr>
        <w:t>Pemberdayaan Masyarakat Desa;</w:t>
      </w:r>
    </w:p>
    <w:p w:rsidR="00D40B8E" w:rsidRDefault="00D40B8E" w:rsidP="005105E2">
      <w:pPr>
        <w:pStyle w:val="ListParagraph"/>
        <w:numPr>
          <w:ilvl w:val="0"/>
          <w:numId w:val="14"/>
        </w:numPr>
        <w:tabs>
          <w:tab w:val="clear" w:pos="720"/>
        </w:tabs>
        <w:spacing w:line="240" w:lineRule="auto"/>
        <w:ind w:left="2070"/>
        <w:rPr>
          <w:rFonts w:ascii="Arial" w:hAnsi="Arial" w:cs="Arial"/>
          <w:sz w:val="20"/>
          <w:szCs w:val="20"/>
        </w:rPr>
      </w:pPr>
      <w:r w:rsidRPr="000B5CCB">
        <w:rPr>
          <w:rFonts w:ascii="Arial" w:hAnsi="Arial" w:cs="Arial"/>
          <w:sz w:val="20"/>
          <w:szCs w:val="20"/>
          <w:lang w:val="id-ID"/>
        </w:rPr>
        <w:t>Belanja Tak Terduga</w:t>
      </w:r>
      <w:r w:rsidRPr="000B5CCB">
        <w:rPr>
          <w:rFonts w:ascii="Arial" w:hAnsi="Arial" w:cs="Arial"/>
          <w:sz w:val="20"/>
          <w:szCs w:val="20"/>
        </w:rPr>
        <w:t xml:space="preserve"> </w:t>
      </w:r>
    </w:p>
    <w:p w:rsidR="00D40B8E" w:rsidRPr="00326680" w:rsidRDefault="00D40B8E" w:rsidP="00D40B8E">
      <w:pPr>
        <w:spacing w:line="240" w:lineRule="auto"/>
        <w:ind w:left="1710" w:firstLine="0"/>
        <w:rPr>
          <w:rFonts w:ascii="Arial" w:hAnsi="Arial" w:cs="Arial"/>
          <w:sz w:val="20"/>
          <w:szCs w:val="20"/>
        </w:rPr>
      </w:pPr>
    </w:p>
    <w:p w:rsidR="00D40B8E" w:rsidRPr="000B5CCB" w:rsidRDefault="00D40B8E" w:rsidP="00D40B8E">
      <w:pPr>
        <w:pStyle w:val="ListParagraph"/>
        <w:numPr>
          <w:ilvl w:val="0"/>
          <w:numId w:val="2"/>
        </w:numPr>
        <w:spacing w:line="240" w:lineRule="auto"/>
        <w:ind w:left="1440" w:hanging="270"/>
        <w:rPr>
          <w:rFonts w:ascii="Arial" w:hAnsi="Arial" w:cs="Arial"/>
          <w:sz w:val="20"/>
          <w:szCs w:val="20"/>
        </w:rPr>
      </w:pPr>
      <w:r w:rsidRPr="000B5CCB">
        <w:rPr>
          <w:rFonts w:ascii="Arial" w:hAnsi="Arial" w:cs="Arial"/>
          <w:sz w:val="20"/>
          <w:szCs w:val="20"/>
        </w:rPr>
        <w:t>Masing</w:t>
      </w:r>
      <w:r>
        <w:rPr>
          <w:rFonts w:ascii="Arial" w:hAnsi="Arial" w:cs="Arial"/>
          <w:sz w:val="20"/>
          <w:szCs w:val="20"/>
        </w:rPr>
        <w:t>-masing</w:t>
      </w:r>
      <w:r w:rsidRPr="000B5CCB">
        <w:rPr>
          <w:rFonts w:ascii="Arial" w:hAnsi="Arial" w:cs="Arial"/>
          <w:sz w:val="20"/>
          <w:szCs w:val="20"/>
        </w:rPr>
        <w:t xml:space="preserve"> kelompo</w:t>
      </w:r>
      <w:r>
        <w:rPr>
          <w:rFonts w:ascii="Arial" w:hAnsi="Arial" w:cs="Arial"/>
          <w:sz w:val="20"/>
          <w:szCs w:val="20"/>
        </w:rPr>
        <w:t>k belanja dibagi dalam kegiatan. Kegiatan yang tercantum dalam APBdesa sesuai dengan perencanaan yang ada dalam RKPDesa.</w:t>
      </w:r>
    </w:p>
    <w:p w:rsidR="00D40B8E" w:rsidRPr="000B5CCB" w:rsidRDefault="00D40B8E" w:rsidP="00D40B8E">
      <w:pPr>
        <w:pStyle w:val="ListParagraph"/>
        <w:numPr>
          <w:ilvl w:val="0"/>
          <w:numId w:val="2"/>
        </w:numPr>
        <w:spacing w:line="240" w:lineRule="auto"/>
        <w:ind w:left="1440" w:hanging="270"/>
        <w:rPr>
          <w:rFonts w:ascii="Arial" w:hAnsi="Arial" w:cs="Arial"/>
          <w:sz w:val="20"/>
          <w:szCs w:val="20"/>
        </w:rPr>
      </w:pPr>
      <w:r w:rsidRPr="000B5CCB">
        <w:rPr>
          <w:rFonts w:ascii="Arial" w:hAnsi="Arial" w:cs="Arial"/>
          <w:sz w:val="20"/>
          <w:szCs w:val="20"/>
        </w:rPr>
        <w:t xml:space="preserve">Masing-masing kegiatan terdiri dari jenis belanja : </w:t>
      </w:r>
      <w:r>
        <w:rPr>
          <w:rFonts w:ascii="Arial" w:hAnsi="Arial" w:cs="Arial"/>
          <w:sz w:val="20"/>
          <w:szCs w:val="20"/>
        </w:rPr>
        <w:t xml:space="preserve">belanja </w:t>
      </w:r>
      <w:r w:rsidRPr="000B5CCB">
        <w:rPr>
          <w:rFonts w:ascii="Arial" w:hAnsi="Arial" w:cs="Arial"/>
          <w:sz w:val="20"/>
          <w:szCs w:val="20"/>
        </w:rPr>
        <w:t xml:space="preserve">pegawai, </w:t>
      </w:r>
      <w:r>
        <w:rPr>
          <w:rFonts w:ascii="Arial" w:hAnsi="Arial" w:cs="Arial"/>
          <w:sz w:val="20"/>
          <w:szCs w:val="20"/>
        </w:rPr>
        <w:t xml:space="preserve">belanja </w:t>
      </w:r>
      <w:r w:rsidRPr="000B5CCB">
        <w:rPr>
          <w:rFonts w:ascii="Arial" w:hAnsi="Arial" w:cs="Arial"/>
          <w:sz w:val="20"/>
          <w:szCs w:val="20"/>
        </w:rPr>
        <w:t xml:space="preserve">barang/jasa, dan </w:t>
      </w:r>
      <w:r>
        <w:rPr>
          <w:rFonts w:ascii="Arial" w:hAnsi="Arial" w:cs="Arial"/>
          <w:sz w:val="20"/>
          <w:szCs w:val="20"/>
        </w:rPr>
        <w:t xml:space="preserve">belanja </w:t>
      </w:r>
      <w:r w:rsidRPr="000B5CCB">
        <w:rPr>
          <w:rFonts w:ascii="Arial" w:hAnsi="Arial" w:cs="Arial"/>
          <w:sz w:val="20"/>
          <w:szCs w:val="20"/>
        </w:rPr>
        <w:t>modal</w:t>
      </w:r>
    </w:p>
    <w:p w:rsidR="00D40B8E" w:rsidRPr="000B5CCB" w:rsidRDefault="00D40B8E" w:rsidP="00D40B8E">
      <w:pPr>
        <w:pStyle w:val="ListParagraph"/>
        <w:spacing w:line="240" w:lineRule="auto"/>
        <w:ind w:left="1440" w:hanging="270"/>
        <w:rPr>
          <w:rFonts w:ascii="Arial" w:hAnsi="Arial" w:cs="Arial"/>
          <w:sz w:val="20"/>
          <w:szCs w:val="20"/>
        </w:rPr>
      </w:pPr>
    </w:p>
    <w:p w:rsidR="00D40B8E" w:rsidRPr="000B5CCB" w:rsidRDefault="00D40B8E" w:rsidP="00D40B8E">
      <w:pPr>
        <w:spacing w:line="240" w:lineRule="auto"/>
        <w:ind w:left="1080" w:firstLine="0"/>
        <w:rPr>
          <w:rFonts w:ascii="Arial" w:hAnsi="Arial" w:cs="Arial"/>
          <w:sz w:val="20"/>
          <w:szCs w:val="20"/>
        </w:rPr>
      </w:pPr>
    </w:p>
    <w:p w:rsidR="00D40B8E" w:rsidRPr="00596A3E" w:rsidRDefault="00D40B8E" w:rsidP="00D40B8E">
      <w:pPr>
        <w:pStyle w:val="ListParagraph"/>
        <w:numPr>
          <w:ilvl w:val="1"/>
          <w:numId w:val="3"/>
        </w:numPr>
        <w:spacing w:line="240" w:lineRule="auto"/>
        <w:rPr>
          <w:rFonts w:ascii="Arial" w:hAnsi="Arial" w:cs="Arial"/>
          <w:b/>
          <w:sz w:val="20"/>
          <w:szCs w:val="20"/>
        </w:rPr>
      </w:pPr>
      <w:r w:rsidRPr="00596A3E">
        <w:rPr>
          <w:rFonts w:ascii="Arial" w:hAnsi="Arial" w:cs="Arial"/>
          <w:b/>
          <w:sz w:val="20"/>
          <w:szCs w:val="20"/>
        </w:rPr>
        <w:t>Belanja Bidang Penyelenggaraan Pemerintahan D</w:t>
      </w:r>
      <w:r w:rsidRPr="00596A3E">
        <w:rPr>
          <w:rFonts w:ascii="Arial" w:hAnsi="Arial" w:cs="Arial"/>
          <w:b/>
          <w:sz w:val="20"/>
          <w:szCs w:val="20"/>
          <w:lang w:val="id-ID"/>
        </w:rPr>
        <w:t>e</w:t>
      </w:r>
      <w:r w:rsidRPr="00596A3E">
        <w:rPr>
          <w:rFonts w:ascii="Arial" w:hAnsi="Arial" w:cs="Arial"/>
          <w:b/>
          <w:sz w:val="20"/>
          <w:szCs w:val="20"/>
        </w:rPr>
        <w:t>sa</w:t>
      </w:r>
    </w:p>
    <w:p w:rsidR="00D40B8E" w:rsidRDefault="00D40B8E" w:rsidP="00D40B8E">
      <w:pPr>
        <w:pStyle w:val="ListParagraph"/>
        <w:spacing w:line="240" w:lineRule="auto"/>
        <w:ind w:firstLine="0"/>
        <w:rPr>
          <w:rFonts w:ascii="Arial" w:hAnsi="Arial" w:cs="Arial"/>
          <w:sz w:val="20"/>
          <w:szCs w:val="20"/>
        </w:rPr>
      </w:pPr>
      <w:r w:rsidRPr="0095042D">
        <w:rPr>
          <w:rFonts w:ascii="Arial" w:hAnsi="Arial" w:cs="Arial"/>
          <w:sz w:val="20"/>
          <w:szCs w:val="20"/>
        </w:rPr>
        <w:t>Merupakan kelompok belanja terkait</w:t>
      </w:r>
      <w:r>
        <w:rPr>
          <w:rFonts w:ascii="Arial" w:hAnsi="Arial" w:cs="Arial"/>
          <w:sz w:val="20"/>
          <w:szCs w:val="20"/>
        </w:rPr>
        <w:t xml:space="preserve"> dengan penyelenggaraan pemerintahan desa. Belanja ini berisi penghasilan tetap  dan tunjangan penghasilan perangkat desa, operasional perkantoran, operasional BPD, operasional pedukuhan, operasional RT/RW dan urusan pemerintahan lainnya. </w:t>
      </w:r>
    </w:p>
    <w:p w:rsidR="00D40B8E" w:rsidRPr="0095042D" w:rsidRDefault="00D40B8E" w:rsidP="00D40B8E">
      <w:pPr>
        <w:pStyle w:val="ListParagraph"/>
        <w:spacing w:line="240" w:lineRule="auto"/>
        <w:ind w:firstLine="0"/>
        <w:rPr>
          <w:rFonts w:ascii="Arial" w:hAnsi="Arial" w:cs="Arial"/>
          <w:sz w:val="20"/>
          <w:szCs w:val="20"/>
        </w:rPr>
      </w:pPr>
    </w:p>
    <w:tbl>
      <w:tblPr>
        <w:tblW w:w="8302" w:type="dxa"/>
        <w:tblInd w:w="1098" w:type="dxa"/>
        <w:tblBorders>
          <w:top w:val="single" w:sz="4" w:space="0" w:color="auto"/>
          <w:left w:val="single" w:sz="4" w:space="0" w:color="auto"/>
          <w:bottom w:val="single" w:sz="4" w:space="0" w:color="auto"/>
          <w:right w:val="single" w:sz="4" w:space="0" w:color="auto"/>
        </w:tblBorders>
        <w:tblLayout w:type="fixed"/>
        <w:tblLook w:val="04A0"/>
      </w:tblPr>
      <w:tblGrid>
        <w:gridCol w:w="450"/>
        <w:gridCol w:w="360"/>
        <w:gridCol w:w="360"/>
        <w:gridCol w:w="360"/>
        <w:gridCol w:w="6772"/>
      </w:tblGrid>
      <w:tr w:rsidR="00D40B8E" w:rsidRPr="00E11B55" w:rsidTr="00D40B8E">
        <w:trPr>
          <w:trHeight w:val="219"/>
        </w:trPr>
        <w:tc>
          <w:tcPr>
            <w:tcW w:w="450" w:type="dxa"/>
            <w:tcBorders>
              <w:top w:val="single" w:sz="4" w:space="0" w:color="auto"/>
              <w:bottom w:val="single" w:sz="4" w:space="0" w:color="auto"/>
              <w:right w:val="single" w:sz="4" w:space="0" w:color="auto"/>
            </w:tcBorders>
          </w:tcPr>
          <w:p w:rsidR="00D40B8E" w:rsidRPr="00E11B55" w:rsidRDefault="00D40B8E" w:rsidP="00D40B8E">
            <w:pPr>
              <w:spacing w:line="240" w:lineRule="auto"/>
              <w:rPr>
                <w:rFonts w:ascii="Arial" w:hAnsi="Arial" w:cs="Arial"/>
                <w:b/>
                <w:sz w:val="20"/>
                <w:szCs w:val="20"/>
              </w:rPr>
            </w:pPr>
            <w:r w:rsidRPr="00E11B55">
              <w:rPr>
                <w:rFonts w:ascii="Arial" w:hAnsi="Arial" w:cs="Arial"/>
                <w:b/>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E11B55"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E11B55"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E11B55" w:rsidRDefault="00D40B8E" w:rsidP="00D40B8E">
            <w:pPr>
              <w:spacing w:line="240" w:lineRule="auto"/>
              <w:rPr>
                <w:rFonts w:ascii="Arial" w:hAnsi="Arial" w:cs="Arial"/>
                <w:b/>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E11B55" w:rsidRDefault="00D40B8E" w:rsidP="00D40B8E">
            <w:pPr>
              <w:spacing w:line="240" w:lineRule="auto"/>
              <w:rPr>
                <w:rFonts w:ascii="Arial" w:hAnsi="Arial" w:cs="Arial"/>
                <w:b/>
                <w:sz w:val="20"/>
                <w:szCs w:val="20"/>
              </w:rPr>
            </w:pPr>
            <w:r w:rsidRPr="00E11B55">
              <w:rPr>
                <w:rFonts w:ascii="Arial" w:hAnsi="Arial" w:cs="Arial"/>
                <w:b/>
                <w:sz w:val="20"/>
                <w:szCs w:val="20"/>
              </w:rPr>
              <w:t>BELANJA</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lang w:val="id-ID"/>
              </w:rPr>
            </w:pPr>
            <w:r w:rsidRPr="000B5CCB">
              <w:rPr>
                <w:rFonts w:ascii="Arial" w:hAnsi="Arial" w:cs="Arial"/>
                <w:i/>
                <w:sz w:val="20"/>
                <w:szCs w:val="20"/>
              </w:rPr>
              <w:t>Bidang Penyelenggaraan Pemerintahan D</w:t>
            </w:r>
            <w:r w:rsidRPr="000B5CCB">
              <w:rPr>
                <w:rFonts w:ascii="Arial" w:hAnsi="Arial" w:cs="Arial"/>
                <w:i/>
                <w:sz w:val="20"/>
                <w:szCs w:val="20"/>
                <w:lang w:val="id-ID"/>
              </w:rPr>
              <w:t>e</w:t>
            </w:r>
            <w:r w:rsidRPr="000B5CCB">
              <w:rPr>
                <w:rFonts w:ascii="Arial" w:hAnsi="Arial" w:cs="Arial"/>
                <w:i/>
                <w:sz w:val="20"/>
                <w:szCs w:val="20"/>
              </w:rPr>
              <w:t>sa</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Penghasilan Tetap dan Tunjangan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rPr>
              <w:t>Belanja Pegawai</w:t>
            </w:r>
            <w:r w:rsidRPr="000B5CCB">
              <w:rPr>
                <w:rFonts w:ascii="Arial" w:hAnsi="Arial" w:cs="Arial"/>
                <w:sz w:val="20"/>
                <w:szCs w:val="20"/>
                <w:lang w:val="id-ID"/>
              </w:rPr>
              <w:t>:</w:t>
            </w:r>
          </w:p>
        </w:tc>
      </w:tr>
      <w:tr w:rsidR="00D40B8E" w:rsidRPr="000B5CCB" w:rsidTr="00D40B8E">
        <w:trPr>
          <w:trHeight w:val="248"/>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10"/>
              </w:numPr>
              <w:spacing w:line="240" w:lineRule="auto"/>
              <w:ind w:left="176" w:hanging="142"/>
              <w:rPr>
                <w:rFonts w:ascii="Arial" w:hAnsi="Arial" w:cs="Arial"/>
                <w:sz w:val="20"/>
                <w:szCs w:val="20"/>
                <w:lang w:val="id-ID"/>
              </w:rPr>
            </w:pPr>
            <w:r w:rsidRPr="000B5CCB">
              <w:rPr>
                <w:rFonts w:ascii="Arial" w:hAnsi="Arial" w:cs="Arial"/>
                <w:sz w:val="20"/>
                <w:szCs w:val="20"/>
              </w:rPr>
              <w:t>Penghasilan Tetap Kepala Desa  dan Perangkat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10"/>
              </w:numPr>
              <w:spacing w:line="240" w:lineRule="auto"/>
              <w:ind w:left="176" w:hanging="142"/>
              <w:rPr>
                <w:rFonts w:ascii="Arial" w:hAnsi="Arial" w:cs="Arial"/>
                <w:sz w:val="20"/>
                <w:szCs w:val="20"/>
                <w:lang w:val="id-ID"/>
              </w:rPr>
            </w:pPr>
            <w:r w:rsidRPr="000B5CCB">
              <w:rPr>
                <w:rFonts w:ascii="Arial" w:hAnsi="Arial" w:cs="Arial"/>
                <w:sz w:val="20"/>
                <w:szCs w:val="20"/>
              </w:rPr>
              <w:t xml:space="preserve">Tunjangan Kepala Desa dan Perangkat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10"/>
              </w:numPr>
              <w:spacing w:line="240" w:lineRule="auto"/>
              <w:ind w:left="176" w:hanging="176"/>
              <w:rPr>
                <w:rFonts w:ascii="Arial" w:hAnsi="Arial" w:cs="Arial"/>
                <w:sz w:val="20"/>
                <w:szCs w:val="20"/>
                <w:lang w:val="id-ID"/>
              </w:rPr>
            </w:pPr>
            <w:r w:rsidRPr="000B5CCB">
              <w:rPr>
                <w:rFonts w:ascii="Arial" w:hAnsi="Arial" w:cs="Arial"/>
                <w:sz w:val="20"/>
                <w:szCs w:val="20"/>
              </w:rPr>
              <w:t>Tunjangan BPD</w:t>
            </w:r>
            <w:r w:rsidRPr="000B5CCB">
              <w:rPr>
                <w:rFonts w:ascii="Arial" w:hAnsi="Arial" w:cs="Arial"/>
                <w:sz w:val="20"/>
                <w:szCs w:val="20"/>
                <w:lang w:val="id-ID"/>
              </w:rPr>
              <w:t xml:space="preserve">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Operasional Perkantoran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Belanja Barang dan Jasa</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42"/>
              <w:rPr>
                <w:rFonts w:ascii="Arial" w:hAnsi="Arial" w:cs="Arial"/>
                <w:sz w:val="20"/>
                <w:szCs w:val="20"/>
              </w:rPr>
            </w:pPr>
            <w:r w:rsidRPr="000B5CCB">
              <w:rPr>
                <w:rFonts w:ascii="Arial" w:hAnsi="Arial" w:cs="Arial"/>
                <w:sz w:val="20"/>
                <w:szCs w:val="20"/>
              </w:rPr>
              <w:t>Alat Tulis Kantor</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Benda POS</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42"/>
              <w:rPr>
                <w:rFonts w:ascii="Arial" w:hAnsi="Arial" w:cs="Arial"/>
                <w:sz w:val="20"/>
                <w:szCs w:val="20"/>
              </w:rPr>
            </w:pPr>
            <w:r w:rsidRPr="000B5CCB">
              <w:rPr>
                <w:rFonts w:ascii="Arial" w:hAnsi="Arial" w:cs="Arial"/>
                <w:sz w:val="20"/>
                <w:szCs w:val="20"/>
              </w:rPr>
              <w:t>Pakaian Dinas dfan Atribut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Pakaian Dinas</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Alat dan Bahan Kebersihan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Perjalanan Dinas</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Pemeliharaan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Air, Listrik,dasn Telepon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Honor</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dst…………………..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Belanja Modal</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Komputer</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Meja dan Kursi</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Mesin TIK</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dst……………………..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 xml:space="preserve">Operasional </w:t>
            </w:r>
            <w:r w:rsidRPr="000B5CCB">
              <w:rPr>
                <w:rFonts w:ascii="Arial" w:hAnsi="Arial" w:cs="Arial"/>
                <w:sz w:val="20"/>
                <w:szCs w:val="20"/>
                <w:lang w:val="id-ID"/>
              </w:rPr>
              <w:t>BPD</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Belanja Barang dan Jasa</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ATK</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Pengg</w:t>
            </w:r>
            <w:r>
              <w:rPr>
                <w:rFonts w:ascii="Arial" w:hAnsi="Arial" w:cs="Arial"/>
                <w:sz w:val="20"/>
                <w:szCs w:val="20"/>
              </w:rPr>
              <w:t>ada</w:t>
            </w:r>
            <w:r w:rsidRPr="000B5CCB">
              <w:rPr>
                <w:rFonts w:ascii="Arial" w:hAnsi="Arial" w:cs="Arial"/>
                <w:sz w:val="20"/>
                <w:szCs w:val="20"/>
              </w:rPr>
              <w:t>an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Ko</w:t>
            </w:r>
            <w:r w:rsidRPr="000B5CCB">
              <w:rPr>
                <w:rFonts w:ascii="Arial" w:hAnsi="Arial" w:cs="Arial"/>
                <w:sz w:val="20"/>
                <w:szCs w:val="20"/>
                <w:lang w:val="id-ID"/>
              </w:rPr>
              <w:t>n</w:t>
            </w:r>
            <w:r w:rsidRPr="000B5CCB">
              <w:rPr>
                <w:rFonts w:ascii="Arial" w:hAnsi="Arial" w:cs="Arial"/>
                <w:sz w:val="20"/>
                <w:szCs w:val="20"/>
              </w:rPr>
              <w:t>sumsi Rapat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dst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lang w:val="id-ID"/>
              </w:rPr>
              <w:t>4</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Operasional RT/ RW</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lang w:val="id-ID"/>
              </w:rPr>
              <w:t>4</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Belanja Barang dan Jasa</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ATK</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Pengg</w:t>
            </w:r>
            <w:r>
              <w:rPr>
                <w:rFonts w:ascii="Arial" w:hAnsi="Arial" w:cs="Arial"/>
                <w:sz w:val="20"/>
                <w:szCs w:val="20"/>
              </w:rPr>
              <w:t>ada</w:t>
            </w:r>
            <w:r w:rsidRPr="000B5CCB">
              <w:rPr>
                <w:rFonts w:ascii="Arial" w:hAnsi="Arial" w:cs="Arial"/>
                <w:sz w:val="20"/>
                <w:szCs w:val="20"/>
              </w:rPr>
              <w:t>an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color w:val="000000"/>
                <w:sz w:val="20"/>
                <w:szCs w:val="20"/>
              </w:rPr>
            </w:pPr>
            <w:r w:rsidRPr="000B5CCB">
              <w:rPr>
                <w:rFonts w:ascii="Arial" w:hAnsi="Arial" w:cs="Arial"/>
                <w:color w:val="000000"/>
                <w:sz w:val="20"/>
                <w:szCs w:val="20"/>
              </w:rPr>
              <w:t>Konsumsi Rapat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dst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bl>
    <w:p w:rsidR="00D40B8E" w:rsidRPr="000B5CCB" w:rsidRDefault="00D40B8E" w:rsidP="00D40B8E">
      <w:pPr>
        <w:spacing w:line="240" w:lineRule="auto"/>
        <w:rPr>
          <w:rFonts w:ascii="Arial" w:hAnsi="Arial" w:cs="Arial"/>
          <w:sz w:val="20"/>
          <w:szCs w:val="20"/>
        </w:rPr>
      </w:pPr>
    </w:p>
    <w:tbl>
      <w:tblPr>
        <w:tblStyle w:val="TableGrid"/>
        <w:tblW w:w="0" w:type="auto"/>
        <w:tblInd w:w="1008" w:type="dxa"/>
        <w:tblLook w:val="04A0"/>
      </w:tblPr>
      <w:tblGrid>
        <w:gridCol w:w="8568"/>
      </w:tblGrid>
      <w:tr w:rsidR="00D40B8E" w:rsidTr="00D40B8E">
        <w:tc>
          <w:tcPr>
            <w:tcW w:w="9576" w:type="dxa"/>
            <w:shd w:val="clear" w:color="auto" w:fill="E36C0A" w:themeFill="accent6" w:themeFillShade="BF"/>
          </w:tcPr>
          <w:p w:rsidR="00D40B8E" w:rsidRDefault="00D40B8E" w:rsidP="00D40B8E">
            <w:pPr>
              <w:rPr>
                <w:rFonts w:ascii="Arial" w:hAnsi="Arial" w:cs="Arial"/>
                <w:sz w:val="20"/>
                <w:szCs w:val="20"/>
              </w:rPr>
            </w:pPr>
            <w:r>
              <w:rPr>
                <w:rFonts w:ascii="Arial" w:hAnsi="Arial" w:cs="Arial"/>
                <w:sz w:val="20"/>
                <w:szCs w:val="20"/>
              </w:rPr>
              <w:t>Apa yang perlu dicermati dari belanja penyelenggaraan pemerintahan:</w:t>
            </w:r>
          </w:p>
          <w:p w:rsidR="00D40B8E" w:rsidRDefault="00D40B8E" w:rsidP="005105E2">
            <w:pPr>
              <w:pStyle w:val="ListParagraph"/>
              <w:numPr>
                <w:ilvl w:val="4"/>
                <w:numId w:val="4"/>
              </w:numPr>
              <w:ind w:left="342" w:hanging="180"/>
              <w:rPr>
                <w:rFonts w:ascii="Arial" w:hAnsi="Arial" w:cs="Arial"/>
                <w:sz w:val="20"/>
                <w:szCs w:val="20"/>
              </w:rPr>
            </w:pPr>
            <w:r>
              <w:rPr>
                <w:rFonts w:ascii="Arial" w:hAnsi="Arial" w:cs="Arial"/>
                <w:sz w:val="20"/>
                <w:szCs w:val="20"/>
              </w:rPr>
              <w:t>Pastikan belanja bidang penyelenggaraan pemerintahan  tidak lebih tinggi dari belanja pembinaan dan pemberdayaan masyarakat</w:t>
            </w:r>
          </w:p>
          <w:p w:rsidR="00D40B8E" w:rsidRDefault="00D40B8E" w:rsidP="005105E2">
            <w:pPr>
              <w:pStyle w:val="ListParagraph"/>
              <w:numPr>
                <w:ilvl w:val="4"/>
                <w:numId w:val="4"/>
              </w:numPr>
              <w:ind w:left="342" w:hanging="180"/>
              <w:rPr>
                <w:rFonts w:ascii="Arial" w:hAnsi="Arial" w:cs="Arial"/>
                <w:sz w:val="20"/>
                <w:szCs w:val="20"/>
              </w:rPr>
            </w:pPr>
            <w:r>
              <w:rPr>
                <w:rFonts w:ascii="Arial" w:hAnsi="Arial" w:cs="Arial"/>
                <w:sz w:val="20"/>
                <w:szCs w:val="20"/>
              </w:rPr>
              <w:t xml:space="preserve">Lihat dan cermati alokasi anggaran untuk para perangkat desa, kepala dukuh, RT/RW maupun BPD. </w:t>
            </w:r>
          </w:p>
          <w:p w:rsidR="00D40B8E" w:rsidRPr="0056353C" w:rsidRDefault="00D40B8E" w:rsidP="00D40B8E">
            <w:pPr>
              <w:ind w:left="1008" w:hanging="1008"/>
              <w:rPr>
                <w:rFonts w:ascii="Arial" w:hAnsi="Arial" w:cs="Arial"/>
                <w:sz w:val="20"/>
                <w:szCs w:val="20"/>
              </w:rPr>
            </w:pPr>
            <w:r>
              <w:rPr>
                <w:rFonts w:ascii="Arial" w:hAnsi="Arial" w:cs="Arial"/>
                <w:sz w:val="20"/>
                <w:szCs w:val="20"/>
              </w:rPr>
              <w:t>Atas dasar gaji inilah, maka perangkat desa berkewajiban melayani warganya</w:t>
            </w:r>
          </w:p>
        </w:tc>
      </w:tr>
    </w:tbl>
    <w:p w:rsidR="00D40B8E" w:rsidRPr="000B5CCB" w:rsidRDefault="00D40B8E" w:rsidP="00D40B8E">
      <w:pPr>
        <w:spacing w:line="240" w:lineRule="auto"/>
        <w:rPr>
          <w:rFonts w:ascii="Arial" w:hAnsi="Arial" w:cs="Arial"/>
          <w:sz w:val="20"/>
          <w:szCs w:val="20"/>
        </w:rPr>
      </w:pPr>
    </w:p>
    <w:p w:rsidR="00D40B8E" w:rsidRPr="000B5CCB" w:rsidRDefault="00D40B8E" w:rsidP="00D40B8E">
      <w:pPr>
        <w:spacing w:line="240" w:lineRule="auto"/>
        <w:ind w:left="0" w:firstLine="0"/>
        <w:rPr>
          <w:rFonts w:ascii="Arial" w:hAnsi="Arial" w:cs="Arial"/>
          <w:sz w:val="20"/>
          <w:szCs w:val="20"/>
        </w:rPr>
      </w:pPr>
    </w:p>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 xml:space="preserve"> </w:t>
      </w:r>
    </w:p>
    <w:p w:rsidR="00D40B8E" w:rsidRDefault="00D40B8E" w:rsidP="00D40B8E">
      <w:pPr>
        <w:pStyle w:val="ListParagraph"/>
        <w:numPr>
          <w:ilvl w:val="1"/>
          <w:numId w:val="3"/>
        </w:numPr>
        <w:spacing w:line="240" w:lineRule="auto"/>
        <w:rPr>
          <w:rFonts w:ascii="Arial" w:hAnsi="Arial" w:cs="Arial"/>
          <w:b/>
          <w:sz w:val="20"/>
          <w:szCs w:val="20"/>
        </w:rPr>
      </w:pPr>
      <w:r>
        <w:rPr>
          <w:rFonts w:ascii="Arial" w:hAnsi="Arial" w:cs="Arial"/>
          <w:b/>
          <w:sz w:val="20"/>
          <w:szCs w:val="20"/>
        </w:rPr>
        <w:t xml:space="preserve">Belanja </w:t>
      </w:r>
      <w:r w:rsidRPr="00D55CE5">
        <w:rPr>
          <w:rFonts w:ascii="Arial" w:hAnsi="Arial" w:cs="Arial"/>
          <w:b/>
          <w:sz w:val="20"/>
          <w:szCs w:val="20"/>
        </w:rPr>
        <w:t>Bidang Pelaksanaan Pembangunan</w:t>
      </w:r>
      <w:r w:rsidRPr="00D55CE5">
        <w:rPr>
          <w:rFonts w:ascii="Arial" w:hAnsi="Arial" w:cs="Arial"/>
          <w:b/>
          <w:sz w:val="20"/>
          <w:szCs w:val="20"/>
          <w:lang w:val="id-ID"/>
        </w:rPr>
        <w:t xml:space="preserve"> </w:t>
      </w:r>
      <w:r w:rsidRPr="00D55CE5">
        <w:rPr>
          <w:rFonts w:ascii="Arial" w:hAnsi="Arial" w:cs="Arial"/>
          <w:b/>
          <w:sz w:val="20"/>
          <w:szCs w:val="20"/>
        </w:rPr>
        <w:t>Desa</w:t>
      </w:r>
    </w:p>
    <w:p w:rsidR="00D40B8E" w:rsidRDefault="00D40B8E" w:rsidP="00D40B8E">
      <w:pPr>
        <w:pStyle w:val="ListParagraph"/>
        <w:spacing w:line="240" w:lineRule="auto"/>
        <w:ind w:firstLine="0"/>
        <w:rPr>
          <w:rFonts w:ascii="Arial" w:hAnsi="Arial" w:cs="Arial"/>
          <w:sz w:val="20"/>
          <w:szCs w:val="20"/>
        </w:rPr>
      </w:pPr>
      <w:r w:rsidRPr="0056353C">
        <w:rPr>
          <w:rFonts w:ascii="Arial" w:hAnsi="Arial" w:cs="Arial"/>
          <w:sz w:val="20"/>
          <w:szCs w:val="20"/>
        </w:rPr>
        <w:t>Seringkali disebut bel</w:t>
      </w:r>
      <w:r>
        <w:rPr>
          <w:rFonts w:ascii="Arial" w:hAnsi="Arial" w:cs="Arial"/>
          <w:sz w:val="20"/>
          <w:szCs w:val="20"/>
        </w:rPr>
        <w:t>a</w:t>
      </w:r>
      <w:r w:rsidRPr="0056353C">
        <w:rPr>
          <w:rFonts w:ascii="Arial" w:hAnsi="Arial" w:cs="Arial"/>
          <w:sz w:val="20"/>
          <w:szCs w:val="20"/>
        </w:rPr>
        <w:t>nja pembangunan atau belanja fisik. Belanja ini menyedot anggaran paling besar di</w:t>
      </w:r>
      <w:r>
        <w:rPr>
          <w:rFonts w:ascii="Arial" w:hAnsi="Arial" w:cs="Arial"/>
          <w:sz w:val="20"/>
          <w:szCs w:val="20"/>
        </w:rPr>
        <w:t xml:space="preserve">banding belanja bidang lainnya. Bidang ini cenderung dianggap bidang yang maskulin atau lebih banyak terkait dengan kelompok laki-laki. Jangan salah, kelompok perempuan dan kelompok penyandang disabilitas juga perlu memerhatikan belanja pembangunan. </w:t>
      </w:r>
    </w:p>
    <w:p w:rsidR="00D40B8E" w:rsidRPr="0056353C" w:rsidRDefault="00D40B8E" w:rsidP="00D40B8E">
      <w:pPr>
        <w:pStyle w:val="ListParagraph"/>
        <w:spacing w:line="240" w:lineRule="auto"/>
        <w:ind w:firstLine="0"/>
        <w:rPr>
          <w:rFonts w:ascii="Arial" w:hAnsi="Arial" w:cs="Arial"/>
          <w:sz w:val="20"/>
          <w:szCs w:val="20"/>
        </w:rPr>
      </w:pPr>
      <w:r w:rsidRPr="0056353C">
        <w:rPr>
          <w:rFonts w:ascii="Arial" w:hAnsi="Arial" w:cs="Arial"/>
          <w:sz w:val="20"/>
          <w:szCs w:val="20"/>
        </w:rPr>
        <w:t xml:space="preserve"> </w:t>
      </w:r>
    </w:p>
    <w:tbl>
      <w:tblPr>
        <w:tblW w:w="8302" w:type="dxa"/>
        <w:tblInd w:w="1098" w:type="dxa"/>
        <w:tblBorders>
          <w:top w:val="single" w:sz="4" w:space="0" w:color="auto"/>
          <w:left w:val="single" w:sz="4" w:space="0" w:color="auto"/>
          <w:bottom w:val="single" w:sz="4" w:space="0" w:color="auto"/>
          <w:right w:val="single" w:sz="4" w:space="0" w:color="auto"/>
        </w:tblBorders>
        <w:tblLayout w:type="fixed"/>
        <w:tblLook w:val="04A0"/>
      </w:tblPr>
      <w:tblGrid>
        <w:gridCol w:w="450"/>
        <w:gridCol w:w="360"/>
        <w:gridCol w:w="360"/>
        <w:gridCol w:w="360"/>
        <w:gridCol w:w="6772"/>
      </w:tblGrid>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Bidang Pelaksanaan Pembangunan</w:t>
            </w:r>
            <w:r w:rsidRPr="000B5CCB">
              <w:rPr>
                <w:rFonts w:ascii="Arial" w:hAnsi="Arial" w:cs="Arial"/>
                <w:sz w:val="20"/>
                <w:szCs w:val="20"/>
                <w:lang w:val="id-ID"/>
              </w:rPr>
              <w:t xml:space="preserve"> </w:t>
            </w:r>
            <w:r w:rsidRPr="000B5CCB">
              <w:rPr>
                <w:rFonts w:ascii="Arial" w:hAnsi="Arial" w:cs="Arial"/>
                <w:sz w:val="20"/>
                <w:szCs w:val="20"/>
              </w:rPr>
              <w:t>Desa</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Perbaikan Saluran Irigasi</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Belanja Barang dan jasa</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Upah Kerja</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Honor</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dst………………..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Belanja Modal</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Semen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Material</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1"/>
                <w:numId w:val="4"/>
              </w:numPr>
              <w:spacing w:line="240" w:lineRule="auto"/>
              <w:ind w:left="175" w:hanging="175"/>
              <w:rPr>
                <w:rFonts w:ascii="Arial" w:hAnsi="Arial" w:cs="Arial"/>
                <w:sz w:val="20"/>
                <w:szCs w:val="20"/>
              </w:rPr>
            </w:pPr>
            <w:r w:rsidRPr="000B5CCB">
              <w:rPr>
                <w:rFonts w:ascii="Arial" w:hAnsi="Arial" w:cs="Arial"/>
                <w:sz w:val="20"/>
                <w:szCs w:val="20"/>
              </w:rPr>
              <w:t>dst…………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 xml:space="preserve">Pengaspalan  jalan  desa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rPr>
              <w:t>Belanja Barang dan Jasa</w:t>
            </w:r>
            <w:r w:rsidRPr="000B5CCB">
              <w:rPr>
                <w:rFonts w:ascii="Arial" w:hAnsi="Arial" w:cs="Arial"/>
                <w:sz w:val="20"/>
                <w:szCs w:val="20"/>
                <w:lang w:val="id-ID"/>
              </w:rPr>
              <w:t xml:space="preserve">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6"/>
              </w:numPr>
              <w:spacing w:line="240" w:lineRule="auto"/>
              <w:ind w:left="175" w:hanging="142"/>
              <w:rPr>
                <w:rFonts w:ascii="Arial" w:hAnsi="Arial" w:cs="Arial"/>
                <w:sz w:val="20"/>
                <w:szCs w:val="20"/>
              </w:rPr>
            </w:pPr>
            <w:r w:rsidRPr="000B5CCB">
              <w:rPr>
                <w:rFonts w:ascii="Arial" w:hAnsi="Arial" w:cs="Arial"/>
                <w:sz w:val="20"/>
                <w:szCs w:val="20"/>
              </w:rPr>
              <w:t>Upah Kerja</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6"/>
              </w:numPr>
              <w:spacing w:line="240" w:lineRule="auto"/>
              <w:ind w:left="175" w:hanging="142"/>
              <w:rPr>
                <w:rFonts w:ascii="Arial" w:hAnsi="Arial" w:cs="Arial"/>
                <w:sz w:val="20"/>
                <w:szCs w:val="20"/>
              </w:rPr>
            </w:pPr>
            <w:r w:rsidRPr="000B5CCB">
              <w:rPr>
                <w:rFonts w:ascii="Arial" w:hAnsi="Arial" w:cs="Arial"/>
                <w:sz w:val="20"/>
                <w:szCs w:val="20"/>
              </w:rPr>
              <w:t>Honor</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6"/>
              </w:numPr>
              <w:spacing w:line="240" w:lineRule="auto"/>
              <w:ind w:left="175" w:hanging="142"/>
              <w:rPr>
                <w:rFonts w:ascii="Arial" w:hAnsi="Arial" w:cs="Arial"/>
                <w:sz w:val="20"/>
                <w:szCs w:val="20"/>
              </w:rPr>
            </w:pPr>
            <w:r w:rsidRPr="000B5CCB">
              <w:rPr>
                <w:rFonts w:ascii="Arial" w:hAnsi="Arial" w:cs="Arial"/>
                <w:sz w:val="20"/>
                <w:szCs w:val="20"/>
              </w:rPr>
              <w:t>dst…………………………………..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Belanja  Modal</w:t>
            </w:r>
            <w:r w:rsidRPr="000B5CCB">
              <w:rPr>
                <w:rFonts w:ascii="Arial" w:hAnsi="Arial" w:cs="Arial"/>
                <w:sz w:val="20"/>
                <w:szCs w:val="20"/>
                <w:lang w:val="id-ID"/>
              </w:rPr>
              <w: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5"/>
              </w:numPr>
              <w:spacing w:line="240" w:lineRule="auto"/>
              <w:ind w:left="175" w:hanging="142"/>
              <w:rPr>
                <w:rFonts w:ascii="Arial" w:hAnsi="Arial" w:cs="Arial"/>
                <w:sz w:val="20"/>
                <w:szCs w:val="20"/>
              </w:rPr>
            </w:pPr>
            <w:r w:rsidRPr="000B5CCB">
              <w:rPr>
                <w:rFonts w:ascii="Arial" w:hAnsi="Arial" w:cs="Arial"/>
                <w:sz w:val="20"/>
                <w:szCs w:val="20"/>
              </w:rPr>
              <w:t xml:space="preserve">Aspal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5"/>
              </w:numPr>
              <w:spacing w:line="240" w:lineRule="auto"/>
              <w:ind w:left="175" w:hanging="142"/>
              <w:rPr>
                <w:rFonts w:ascii="Arial" w:hAnsi="Arial" w:cs="Arial"/>
                <w:sz w:val="20"/>
                <w:szCs w:val="20"/>
              </w:rPr>
            </w:pPr>
            <w:r w:rsidRPr="000B5CCB">
              <w:rPr>
                <w:rFonts w:ascii="Arial" w:hAnsi="Arial" w:cs="Arial"/>
                <w:sz w:val="20"/>
                <w:szCs w:val="20"/>
              </w:rPr>
              <w:t xml:space="preserve">Pasir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5"/>
              </w:numPr>
              <w:spacing w:line="240" w:lineRule="auto"/>
              <w:ind w:left="175" w:hanging="142"/>
              <w:rPr>
                <w:rFonts w:ascii="Arial" w:hAnsi="Arial" w:cs="Arial"/>
                <w:sz w:val="20"/>
                <w:szCs w:val="20"/>
              </w:rPr>
            </w:pPr>
            <w:r w:rsidRPr="000B5CCB">
              <w:rPr>
                <w:rFonts w:ascii="Arial" w:hAnsi="Arial" w:cs="Arial"/>
                <w:sz w:val="20"/>
                <w:szCs w:val="20"/>
              </w:rPr>
              <w:t>dst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lang w:val="id-ID"/>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lang w:val="id-ID"/>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Kegiatan……………………………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bl>
    <w:p w:rsidR="00D40B8E" w:rsidRDefault="00D40B8E" w:rsidP="00D40B8E">
      <w:pPr>
        <w:spacing w:line="240" w:lineRule="auto"/>
        <w:rPr>
          <w:rFonts w:ascii="Arial" w:hAnsi="Arial" w:cs="Arial"/>
          <w:sz w:val="20"/>
          <w:szCs w:val="20"/>
        </w:rPr>
      </w:pPr>
    </w:p>
    <w:tbl>
      <w:tblPr>
        <w:tblStyle w:val="TableGrid"/>
        <w:tblW w:w="0" w:type="auto"/>
        <w:tblInd w:w="1008" w:type="dxa"/>
        <w:tblLook w:val="04A0"/>
      </w:tblPr>
      <w:tblGrid>
        <w:gridCol w:w="8568"/>
      </w:tblGrid>
      <w:tr w:rsidR="00D40B8E" w:rsidTr="00D40B8E">
        <w:tc>
          <w:tcPr>
            <w:tcW w:w="9576" w:type="dxa"/>
            <w:shd w:val="clear" w:color="auto" w:fill="E36C0A" w:themeFill="accent6" w:themeFillShade="BF"/>
          </w:tcPr>
          <w:p w:rsidR="00D40B8E" w:rsidRDefault="00D40B8E" w:rsidP="00D40B8E">
            <w:pPr>
              <w:rPr>
                <w:rFonts w:ascii="Arial" w:hAnsi="Arial" w:cs="Arial"/>
                <w:sz w:val="20"/>
                <w:szCs w:val="20"/>
              </w:rPr>
            </w:pPr>
            <w:r>
              <w:rPr>
                <w:rFonts w:ascii="Arial" w:hAnsi="Arial" w:cs="Arial"/>
                <w:sz w:val="20"/>
                <w:szCs w:val="20"/>
              </w:rPr>
              <w:t>Apa yang harus dicermati dalam belanja pembangunan:</w:t>
            </w:r>
          </w:p>
          <w:p w:rsidR="00D40B8E" w:rsidRDefault="00D40B8E" w:rsidP="005105E2">
            <w:pPr>
              <w:pStyle w:val="ListParagraph"/>
              <w:numPr>
                <w:ilvl w:val="0"/>
                <w:numId w:val="28"/>
              </w:numPr>
              <w:rPr>
                <w:rFonts w:ascii="Arial" w:hAnsi="Arial" w:cs="Arial"/>
                <w:sz w:val="20"/>
                <w:szCs w:val="20"/>
              </w:rPr>
            </w:pPr>
            <w:r>
              <w:rPr>
                <w:rFonts w:ascii="Arial" w:hAnsi="Arial" w:cs="Arial"/>
                <w:sz w:val="20"/>
                <w:szCs w:val="20"/>
              </w:rPr>
              <w:t>pastikan belanja ini sudah termasuk pembangunan untuk jalur khusus bagi penyandang disabilitas dan lansia</w:t>
            </w:r>
          </w:p>
          <w:p w:rsidR="00D40B8E" w:rsidRPr="004B4EDE" w:rsidRDefault="00D40B8E" w:rsidP="005105E2">
            <w:pPr>
              <w:pStyle w:val="ListParagraph"/>
              <w:numPr>
                <w:ilvl w:val="0"/>
                <w:numId w:val="28"/>
              </w:numPr>
              <w:rPr>
                <w:rFonts w:ascii="Arial" w:hAnsi="Arial" w:cs="Arial"/>
                <w:sz w:val="20"/>
                <w:szCs w:val="20"/>
              </w:rPr>
            </w:pPr>
            <w:r>
              <w:rPr>
                <w:rFonts w:ascii="Arial" w:hAnsi="Arial" w:cs="Arial"/>
                <w:sz w:val="20"/>
                <w:szCs w:val="20"/>
              </w:rPr>
              <w:t>pastikan belanja pembangunan ini menggunakan tenaga kerja lokal</w:t>
            </w:r>
          </w:p>
        </w:tc>
      </w:tr>
    </w:tbl>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br w:type="page"/>
      </w:r>
    </w:p>
    <w:p w:rsidR="00D40B8E" w:rsidRPr="00BD5738" w:rsidRDefault="00D40B8E" w:rsidP="005105E2">
      <w:pPr>
        <w:pStyle w:val="ListParagraph"/>
        <w:numPr>
          <w:ilvl w:val="1"/>
          <w:numId w:val="28"/>
        </w:numPr>
        <w:spacing w:line="240" w:lineRule="auto"/>
        <w:rPr>
          <w:rFonts w:ascii="Arial" w:hAnsi="Arial" w:cs="Arial"/>
          <w:b/>
          <w:sz w:val="20"/>
          <w:szCs w:val="20"/>
        </w:rPr>
      </w:pPr>
      <w:r w:rsidRPr="00BD5738">
        <w:rPr>
          <w:rFonts w:ascii="Arial" w:hAnsi="Arial" w:cs="Arial"/>
          <w:b/>
          <w:sz w:val="20"/>
          <w:szCs w:val="20"/>
        </w:rPr>
        <w:lastRenderedPageBreak/>
        <w:t xml:space="preserve">Bidang </w:t>
      </w:r>
      <w:r w:rsidRPr="00BD5738">
        <w:rPr>
          <w:rFonts w:ascii="Arial" w:hAnsi="Arial" w:cs="Arial"/>
          <w:b/>
          <w:sz w:val="20"/>
          <w:szCs w:val="20"/>
          <w:lang w:val="id-ID"/>
        </w:rPr>
        <w:t>Pembinaan Kemasyarakatan</w:t>
      </w:r>
    </w:p>
    <w:p w:rsidR="00D40B8E" w:rsidRDefault="00D40B8E" w:rsidP="00D40B8E">
      <w:pPr>
        <w:pStyle w:val="ListParagraph"/>
        <w:spacing w:line="240" w:lineRule="auto"/>
        <w:ind w:left="1440" w:firstLine="0"/>
        <w:rPr>
          <w:rFonts w:ascii="Arial" w:hAnsi="Arial" w:cs="Arial"/>
          <w:sz w:val="20"/>
          <w:szCs w:val="20"/>
        </w:rPr>
      </w:pPr>
      <w:r w:rsidRPr="00FD5856">
        <w:rPr>
          <w:rFonts w:ascii="Arial" w:hAnsi="Arial" w:cs="Arial"/>
          <w:sz w:val="20"/>
          <w:szCs w:val="20"/>
        </w:rPr>
        <w:t>Belanja ini digunakan un</w:t>
      </w:r>
      <w:r>
        <w:rPr>
          <w:rFonts w:ascii="Arial" w:hAnsi="Arial" w:cs="Arial"/>
          <w:sz w:val="20"/>
          <w:szCs w:val="20"/>
        </w:rPr>
        <w:t xml:space="preserve">tuk meningkatkan kapasitas dan pengetahuan kelompok kelompok masyarakat termasuk kelompok marginal. Peningkatan  pengetahuan kelompok ini berdasarkan kebutuhan kelompok, bukan kegiatan yang mencontoh kegiatan tahun sebelumnya. </w:t>
      </w:r>
    </w:p>
    <w:p w:rsidR="00D40B8E" w:rsidRPr="00FD5856" w:rsidRDefault="00D40B8E" w:rsidP="00D40B8E">
      <w:pPr>
        <w:pStyle w:val="ListParagraph"/>
        <w:spacing w:line="240" w:lineRule="auto"/>
        <w:ind w:left="1440" w:firstLine="0"/>
        <w:rPr>
          <w:rFonts w:ascii="Arial" w:hAnsi="Arial" w:cs="Arial"/>
          <w:sz w:val="20"/>
          <w:szCs w:val="20"/>
        </w:rPr>
      </w:pPr>
      <w:r w:rsidRPr="00FD5856">
        <w:rPr>
          <w:rFonts w:ascii="Arial" w:hAnsi="Arial" w:cs="Arial"/>
          <w:sz w:val="20"/>
          <w:szCs w:val="20"/>
        </w:rPr>
        <w:t xml:space="preserve"> </w:t>
      </w:r>
    </w:p>
    <w:tbl>
      <w:tblPr>
        <w:tblW w:w="8302" w:type="dxa"/>
        <w:tblInd w:w="1098" w:type="dxa"/>
        <w:tblBorders>
          <w:top w:val="single" w:sz="4" w:space="0" w:color="auto"/>
          <w:left w:val="single" w:sz="4" w:space="0" w:color="auto"/>
          <w:bottom w:val="single" w:sz="4" w:space="0" w:color="auto"/>
          <w:right w:val="single" w:sz="4" w:space="0" w:color="auto"/>
        </w:tblBorders>
        <w:tblLayout w:type="fixed"/>
        <w:tblLook w:val="04A0"/>
      </w:tblPr>
      <w:tblGrid>
        <w:gridCol w:w="450"/>
        <w:gridCol w:w="360"/>
        <w:gridCol w:w="360"/>
        <w:gridCol w:w="360"/>
        <w:gridCol w:w="6772"/>
      </w:tblGrid>
      <w:tr w:rsidR="00D40B8E" w:rsidRPr="00FD5856" w:rsidTr="00D40B8E">
        <w:trPr>
          <w:trHeight w:val="219"/>
        </w:trPr>
        <w:tc>
          <w:tcPr>
            <w:tcW w:w="450" w:type="dxa"/>
            <w:tcBorders>
              <w:top w:val="single" w:sz="4" w:space="0" w:color="auto"/>
              <w:bottom w:val="single" w:sz="4" w:space="0" w:color="auto"/>
              <w:right w:val="single" w:sz="4" w:space="0" w:color="auto"/>
            </w:tcBorders>
          </w:tcPr>
          <w:p w:rsidR="00D40B8E" w:rsidRPr="00FD5856" w:rsidRDefault="00D40B8E" w:rsidP="00D40B8E">
            <w:pPr>
              <w:spacing w:line="240" w:lineRule="auto"/>
              <w:rPr>
                <w:rFonts w:ascii="Arial" w:hAnsi="Arial" w:cs="Arial"/>
                <w:b/>
                <w:sz w:val="20"/>
                <w:szCs w:val="20"/>
              </w:rPr>
            </w:pPr>
            <w:r w:rsidRPr="00FD5856">
              <w:rPr>
                <w:rFonts w:ascii="Arial" w:hAnsi="Arial" w:cs="Arial"/>
                <w:b/>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FD5856" w:rsidRDefault="00D40B8E" w:rsidP="00D40B8E">
            <w:pPr>
              <w:spacing w:line="240" w:lineRule="auto"/>
              <w:rPr>
                <w:rFonts w:ascii="Arial" w:hAnsi="Arial" w:cs="Arial"/>
                <w:b/>
                <w:sz w:val="20"/>
                <w:szCs w:val="20"/>
              </w:rPr>
            </w:pPr>
            <w:r w:rsidRPr="00FD5856">
              <w:rPr>
                <w:rFonts w:ascii="Arial" w:hAnsi="Arial" w:cs="Arial"/>
                <w:b/>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FD5856"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FD5856" w:rsidRDefault="00D40B8E" w:rsidP="00D40B8E">
            <w:pPr>
              <w:spacing w:line="240" w:lineRule="auto"/>
              <w:rPr>
                <w:rFonts w:ascii="Arial" w:hAnsi="Arial" w:cs="Arial"/>
                <w:b/>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FD5856" w:rsidRDefault="00D40B8E" w:rsidP="00D40B8E">
            <w:pPr>
              <w:spacing w:line="240" w:lineRule="auto"/>
              <w:rPr>
                <w:rFonts w:ascii="Arial" w:hAnsi="Arial" w:cs="Arial"/>
                <w:b/>
                <w:sz w:val="20"/>
                <w:szCs w:val="20"/>
              </w:rPr>
            </w:pPr>
            <w:r w:rsidRPr="00FD5856">
              <w:rPr>
                <w:rFonts w:ascii="Arial" w:hAnsi="Arial" w:cs="Arial"/>
                <w:b/>
                <w:sz w:val="20"/>
                <w:szCs w:val="20"/>
              </w:rPr>
              <w:t xml:space="preserve">Bidang </w:t>
            </w:r>
            <w:r w:rsidRPr="00FD5856">
              <w:rPr>
                <w:rFonts w:ascii="Arial" w:hAnsi="Arial" w:cs="Arial"/>
                <w:b/>
                <w:sz w:val="20"/>
                <w:szCs w:val="20"/>
                <w:lang w:val="id-ID"/>
              </w:rPr>
              <w:t xml:space="preserve">Pembinaan Kemasyarakatan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Kegiatan</w:t>
            </w:r>
            <w:r w:rsidRPr="000B5CCB">
              <w:rPr>
                <w:rFonts w:ascii="Arial" w:hAnsi="Arial" w:cs="Arial"/>
                <w:sz w:val="20"/>
                <w:szCs w:val="20"/>
                <w:lang w:val="id-ID"/>
              </w:rPr>
              <w:t xml:space="preserve"> Pembinaan Ketentraman dan Ketertiban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rPr>
              <w:t>Belanja Barang dan Jasa</w:t>
            </w:r>
            <w:r w:rsidRPr="000B5CCB">
              <w:rPr>
                <w:rFonts w:ascii="Arial" w:hAnsi="Arial" w:cs="Arial"/>
                <w:sz w:val="20"/>
                <w:szCs w:val="20"/>
                <w:lang w:val="id-ID"/>
              </w:rPr>
              <w: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7"/>
              </w:numPr>
              <w:spacing w:line="240" w:lineRule="auto"/>
              <w:ind w:left="175" w:hanging="142"/>
              <w:rPr>
                <w:rFonts w:ascii="Arial" w:hAnsi="Arial" w:cs="Arial"/>
                <w:sz w:val="20"/>
                <w:szCs w:val="20"/>
              </w:rPr>
            </w:pPr>
            <w:r w:rsidRPr="000B5CCB">
              <w:rPr>
                <w:rFonts w:ascii="Arial" w:hAnsi="Arial" w:cs="Arial"/>
                <w:sz w:val="20"/>
                <w:szCs w:val="20"/>
              </w:rPr>
              <w:t xml:space="preserve">Honor Pelatih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7"/>
              </w:numPr>
              <w:spacing w:line="240" w:lineRule="auto"/>
              <w:ind w:left="175" w:hanging="142"/>
              <w:rPr>
                <w:rFonts w:ascii="Arial" w:hAnsi="Arial" w:cs="Arial"/>
                <w:sz w:val="20"/>
                <w:szCs w:val="20"/>
              </w:rPr>
            </w:pPr>
            <w:r w:rsidRPr="000B5CCB">
              <w:rPr>
                <w:rFonts w:ascii="Arial" w:hAnsi="Arial" w:cs="Arial"/>
                <w:sz w:val="20"/>
                <w:szCs w:val="20"/>
              </w:rPr>
              <w:t xml:space="preserve">Konsumsi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7"/>
              </w:numPr>
              <w:spacing w:line="240" w:lineRule="auto"/>
              <w:ind w:left="175" w:hanging="142"/>
              <w:rPr>
                <w:rFonts w:ascii="Arial" w:hAnsi="Arial" w:cs="Arial"/>
                <w:sz w:val="20"/>
                <w:szCs w:val="20"/>
              </w:rPr>
            </w:pPr>
            <w:r w:rsidRPr="000B5CCB">
              <w:rPr>
                <w:rFonts w:ascii="Arial" w:hAnsi="Arial" w:cs="Arial"/>
                <w:sz w:val="20"/>
                <w:szCs w:val="20"/>
                <w:lang w:val="id-ID"/>
              </w:rPr>
              <w:t xml:space="preserve">Bahan </w:t>
            </w:r>
            <w:r w:rsidRPr="000B5CCB">
              <w:rPr>
                <w:rFonts w:ascii="Arial" w:hAnsi="Arial" w:cs="Arial"/>
                <w:sz w:val="20"/>
                <w:szCs w:val="20"/>
              </w:rPr>
              <w:t>Pelatihan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7"/>
              </w:numPr>
              <w:spacing w:line="240" w:lineRule="auto"/>
              <w:ind w:left="175" w:hanging="142"/>
              <w:rPr>
                <w:rFonts w:ascii="Arial" w:hAnsi="Arial" w:cs="Arial"/>
                <w:sz w:val="20"/>
                <w:szCs w:val="20"/>
              </w:rPr>
            </w:pPr>
            <w:r w:rsidRPr="000B5CCB">
              <w:rPr>
                <w:rFonts w:ascii="Arial" w:hAnsi="Arial" w:cs="Arial"/>
                <w:sz w:val="20"/>
                <w:szCs w:val="20"/>
              </w:rPr>
              <w:t>dst…………………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Kegiatan</w:t>
            </w:r>
            <w:r>
              <w:rPr>
                <w:rFonts w:ascii="Arial" w:hAnsi="Arial" w:cs="Arial"/>
                <w:sz w:val="20"/>
                <w:szCs w:val="20"/>
              </w:rPr>
              <w:t xml:space="preserve"> Pembinaan penyandang Disabilitas</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bl>
    <w:p w:rsidR="00D40B8E" w:rsidRDefault="00D40B8E" w:rsidP="00D40B8E">
      <w:pPr>
        <w:spacing w:line="240" w:lineRule="auto"/>
        <w:ind w:left="900" w:firstLine="0"/>
        <w:rPr>
          <w:rFonts w:ascii="Arial" w:hAnsi="Arial" w:cs="Arial"/>
          <w:sz w:val="20"/>
          <w:szCs w:val="20"/>
        </w:rPr>
      </w:pPr>
    </w:p>
    <w:tbl>
      <w:tblPr>
        <w:tblStyle w:val="TableGrid"/>
        <w:tblW w:w="0" w:type="auto"/>
        <w:tblInd w:w="900" w:type="dxa"/>
        <w:tblLook w:val="04A0"/>
      </w:tblPr>
      <w:tblGrid>
        <w:gridCol w:w="8676"/>
      </w:tblGrid>
      <w:tr w:rsidR="00D40B8E" w:rsidTr="00D40B8E">
        <w:tc>
          <w:tcPr>
            <w:tcW w:w="9576" w:type="dxa"/>
            <w:shd w:val="clear" w:color="auto" w:fill="E36C0A" w:themeFill="accent6" w:themeFillShade="BF"/>
          </w:tcPr>
          <w:p w:rsidR="00D40B8E" w:rsidRDefault="00D40B8E" w:rsidP="00D40B8E">
            <w:pPr>
              <w:rPr>
                <w:rFonts w:ascii="Arial" w:hAnsi="Arial" w:cs="Arial"/>
                <w:sz w:val="20"/>
                <w:szCs w:val="20"/>
              </w:rPr>
            </w:pPr>
            <w:r>
              <w:rPr>
                <w:rFonts w:ascii="Arial" w:hAnsi="Arial" w:cs="Arial"/>
                <w:sz w:val="20"/>
                <w:szCs w:val="20"/>
              </w:rPr>
              <w:t>Yang perlu dicermati dalam belanja bidang kemasyarakatan:</w:t>
            </w:r>
          </w:p>
          <w:p w:rsidR="00D40B8E" w:rsidRPr="00877257" w:rsidRDefault="00D40B8E" w:rsidP="005105E2">
            <w:pPr>
              <w:pStyle w:val="ListParagraph"/>
              <w:numPr>
                <w:ilvl w:val="0"/>
                <w:numId w:val="29"/>
              </w:numPr>
              <w:rPr>
                <w:rFonts w:ascii="Arial" w:hAnsi="Arial" w:cs="Arial"/>
                <w:sz w:val="20"/>
                <w:szCs w:val="20"/>
              </w:rPr>
            </w:pPr>
            <w:r w:rsidRPr="00877257">
              <w:rPr>
                <w:rFonts w:ascii="Arial" w:hAnsi="Arial" w:cs="Arial"/>
                <w:sz w:val="20"/>
                <w:szCs w:val="20"/>
              </w:rPr>
              <w:t>pastikan seluruh kelompok yang ada di desa terfasilitasi kegiatannya.</w:t>
            </w:r>
          </w:p>
          <w:p w:rsidR="00D40B8E" w:rsidRPr="00877257" w:rsidRDefault="00D40B8E" w:rsidP="005105E2">
            <w:pPr>
              <w:pStyle w:val="ListParagraph"/>
              <w:numPr>
                <w:ilvl w:val="0"/>
                <w:numId w:val="29"/>
              </w:numPr>
              <w:rPr>
                <w:rFonts w:ascii="Arial" w:hAnsi="Arial" w:cs="Arial"/>
                <w:sz w:val="20"/>
                <w:szCs w:val="20"/>
              </w:rPr>
            </w:pPr>
            <w:r>
              <w:rPr>
                <w:rFonts w:ascii="Arial" w:hAnsi="Arial" w:cs="Arial"/>
                <w:sz w:val="20"/>
                <w:szCs w:val="20"/>
              </w:rPr>
              <w:t xml:space="preserve">Apabila kelompok penyandang disabilitas atau kelompok marginal lainnya belum terbentuk, pastikan bahwa kelompok-kelompok ini mulai difasilitasi oleh desa dengan program khusus pembinaan </w:t>
            </w:r>
          </w:p>
        </w:tc>
      </w:tr>
    </w:tbl>
    <w:p w:rsidR="00D40B8E" w:rsidRPr="000B5CCB" w:rsidRDefault="00D40B8E" w:rsidP="00D40B8E">
      <w:pPr>
        <w:spacing w:line="240" w:lineRule="auto"/>
        <w:ind w:left="900" w:firstLine="0"/>
        <w:rPr>
          <w:rFonts w:ascii="Arial" w:hAnsi="Arial" w:cs="Arial"/>
          <w:sz w:val="20"/>
          <w:szCs w:val="20"/>
        </w:rPr>
      </w:pPr>
    </w:p>
    <w:p w:rsidR="00D40B8E" w:rsidRPr="000B5CCB" w:rsidRDefault="00D40B8E" w:rsidP="00D40B8E">
      <w:pPr>
        <w:spacing w:line="240" w:lineRule="auto"/>
        <w:rPr>
          <w:rFonts w:ascii="Arial" w:hAnsi="Arial" w:cs="Arial"/>
          <w:sz w:val="20"/>
          <w:szCs w:val="20"/>
        </w:rPr>
      </w:pPr>
    </w:p>
    <w:p w:rsidR="00D40B8E" w:rsidRPr="00BD5738" w:rsidRDefault="00D40B8E" w:rsidP="005105E2">
      <w:pPr>
        <w:pStyle w:val="ListParagraph"/>
        <w:numPr>
          <w:ilvl w:val="1"/>
          <w:numId w:val="29"/>
        </w:numPr>
        <w:spacing w:line="240" w:lineRule="auto"/>
        <w:rPr>
          <w:rFonts w:ascii="Arial" w:hAnsi="Arial" w:cs="Arial"/>
          <w:b/>
          <w:sz w:val="20"/>
          <w:szCs w:val="20"/>
        </w:rPr>
      </w:pPr>
      <w:r w:rsidRPr="00BD5738">
        <w:rPr>
          <w:rFonts w:ascii="Arial" w:hAnsi="Arial" w:cs="Arial"/>
          <w:b/>
          <w:sz w:val="20"/>
          <w:szCs w:val="20"/>
        </w:rPr>
        <w:t>Bidang Pemberdayaan Masyarakat</w:t>
      </w:r>
    </w:p>
    <w:p w:rsidR="00D40B8E" w:rsidRPr="00BD5738" w:rsidRDefault="00D40B8E" w:rsidP="00D40B8E">
      <w:pPr>
        <w:spacing w:line="240" w:lineRule="auto"/>
        <w:ind w:hanging="288"/>
        <w:rPr>
          <w:rFonts w:ascii="Arial" w:hAnsi="Arial" w:cs="Arial"/>
          <w:sz w:val="20"/>
          <w:szCs w:val="20"/>
        </w:rPr>
      </w:pPr>
      <w:r w:rsidRPr="00BD5738">
        <w:rPr>
          <w:rFonts w:ascii="Arial" w:hAnsi="Arial" w:cs="Arial"/>
          <w:sz w:val="20"/>
          <w:szCs w:val="20"/>
        </w:rPr>
        <w:t xml:space="preserve">Kegiatan untuk mendorong pemberdayaan ada dalam kewenangan pemberdayaan desa ini. </w:t>
      </w:r>
    </w:p>
    <w:p w:rsidR="00D40B8E" w:rsidRPr="00FD5856" w:rsidRDefault="00D40B8E" w:rsidP="00D40B8E">
      <w:pPr>
        <w:pStyle w:val="ListParagraph"/>
        <w:spacing w:line="240" w:lineRule="auto"/>
        <w:ind w:left="1440" w:firstLine="0"/>
        <w:rPr>
          <w:rFonts w:ascii="Arial" w:hAnsi="Arial" w:cs="Arial"/>
          <w:b/>
          <w:sz w:val="20"/>
          <w:szCs w:val="20"/>
        </w:rPr>
      </w:pPr>
    </w:p>
    <w:tbl>
      <w:tblPr>
        <w:tblW w:w="8302" w:type="dxa"/>
        <w:tblInd w:w="1098" w:type="dxa"/>
        <w:tblBorders>
          <w:top w:val="single" w:sz="4" w:space="0" w:color="auto"/>
          <w:left w:val="single" w:sz="4" w:space="0" w:color="auto"/>
          <w:bottom w:val="single" w:sz="4" w:space="0" w:color="auto"/>
          <w:right w:val="single" w:sz="4" w:space="0" w:color="auto"/>
        </w:tblBorders>
        <w:tblLayout w:type="fixed"/>
        <w:tblLook w:val="04A0"/>
      </w:tblPr>
      <w:tblGrid>
        <w:gridCol w:w="450"/>
        <w:gridCol w:w="360"/>
        <w:gridCol w:w="360"/>
        <w:gridCol w:w="360"/>
        <w:gridCol w:w="6772"/>
      </w:tblGrid>
      <w:tr w:rsidR="00D40B8E" w:rsidRPr="00AF6447" w:rsidTr="00D40B8E">
        <w:trPr>
          <w:trHeight w:val="219"/>
        </w:trPr>
        <w:tc>
          <w:tcPr>
            <w:tcW w:w="450" w:type="dxa"/>
            <w:tcBorders>
              <w:top w:val="single" w:sz="4" w:space="0" w:color="auto"/>
              <w:bottom w:val="single" w:sz="4" w:space="0" w:color="auto"/>
              <w:right w:val="single" w:sz="4" w:space="0" w:color="auto"/>
            </w:tcBorders>
          </w:tcPr>
          <w:p w:rsidR="00D40B8E" w:rsidRPr="00AF6447" w:rsidRDefault="00D40B8E" w:rsidP="00D40B8E">
            <w:pPr>
              <w:spacing w:line="240" w:lineRule="auto"/>
              <w:rPr>
                <w:rFonts w:ascii="Arial" w:hAnsi="Arial" w:cs="Arial"/>
                <w:b/>
                <w:sz w:val="20"/>
                <w:szCs w:val="20"/>
              </w:rPr>
            </w:pPr>
            <w:r w:rsidRPr="00AF6447">
              <w:rPr>
                <w:rFonts w:ascii="Arial" w:hAnsi="Arial" w:cs="Arial"/>
                <w:b/>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AF6447" w:rsidRDefault="00D40B8E" w:rsidP="00D40B8E">
            <w:pPr>
              <w:spacing w:line="240" w:lineRule="auto"/>
              <w:rPr>
                <w:rFonts w:ascii="Arial" w:hAnsi="Arial" w:cs="Arial"/>
                <w:b/>
                <w:sz w:val="20"/>
                <w:szCs w:val="20"/>
              </w:rPr>
            </w:pPr>
            <w:r w:rsidRPr="00AF6447">
              <w:rPr>
                <w:rFonts w:ascii="Arial" w:hAnsi="Arial" w:cs="Arial"/>
                <w:b/>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D40B8E" w:rsidRPr="00AF6447"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AF6447" w:rsidRDefault="00D40B8E" w:rsidP="00D40B8E">
            <w:pPr>
              <w:spacing w:line="240" w:lineRule="auto"/>
              <w:rPr>
                <w:rFonts w:ascii="Arial" w:hAnsi="Arial" w:cs="Arial"/>
                <w:b/>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AF6447" w:rsidRDefault="00D40B8E" w:rsidP="00D40B8E">
            <w:pPr>
              <w:spacing w:line="240" w:lineRule="auto"/>
              <w:rPr>
                <w:rFonts w:ascii="Arial" w:hAnsi="Arial" w:cs="Arial"/>
                <w:b/>
                <w:sz w:val="20"/>
                <w:szCs w:val="20"/>
              </w:rPr>
            </w:pPr>
            <w:r w:rsidRPr="00AF6447">
              <w:rPr>
                <w:rFonts w:ascii="Arial" w:hAnsi="Arial" w:cs="Arial"/>
                <w:b/>
                <w:sz w:val="20"/>
                <w:szCs w:val="20"/>
              </w:rPr>
              <w:t xml:space="preserve">Bidang Pemberdayaan Masyarakat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DA387D" w:rsidRDefault="00D40B8E" w:rsidP="00D40B8E">
            <w:pPr>
              <w:spacing w:line="240" w:lineRule="auto"/>
              <w:rPr>
                <w:rFonts w:ascii="Arial" w:hAnsi="Arial" w:cs="Arial"/>
                <w:sz w:val="20"/>
                <w:szCs w:val="20"/>
              </w:rPr>
            </w:pPr>
            <w:r w:rsidRPr="000B5CCB">
              <w:rPr>
                <w:rFonts w:ascii="Arial" w:hAnsi="Arial" w:cs="Arial"/>
                <w:sz w:val="20"/>
                <w:szCs w:val="20"/>
              </w:rPr>
              <w:t>Kegiatan</w:t>
            </w:r>
            <w:r w:rsidRPr="000B5CCB">
              <w:rPr>
                <w:rFonts w:ascii="Arial" w:hAnsi="Arial" w:cs="Arial"/>
                <w:sz w:val="20"/>
                <w:szCs w:val="20"/>
                <w:lang w:val="id-ID"/>
              </w:rPr>
              <w:t xml:space="preserve"> </w:t>
            </w:r>
            <w:r>
              <w:rPr>
                <w:rFonts w:ascii="Arial" w:hAnsi="Arial" w:cs="Arial"/>
                <w:sz w:val="20"/>
                <w:szCs w:val="20"/>
              </w:rPr>
              <w:t>pengelolaan sampah organik dan an-organik</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rPr>
              <w:t>Belanja Barang  dan Jasa</w:t>
            </w:r>
            <w:r w:rsidRPr="000B5CCB">
              <w:rPr>
                <w:rFonts w:ascii="Arial" w:hAnsi="Arial" w:cs="Arial"/>
                <w:sz w:val="20"/>
                <w:szCs w:val="20"/>
                <w:lang w:val="id-ID"/>
              </w:rPr>
              <w: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8"/>
              </w:numPr>
              <w:spacing w:line="240" w:lineRule="auto"/>
              <w:ind w:left="175" w:hanging="142"/>
              <w:rPr>
                <w:rFonts w:ascii="Arial" w:hAnsi="Arial" w:cs="Arial"/>
                <w:sz w:val="20"/>
                <w:szCs w:val="20"/>
              </w:rPr>
            </w:pPr>
            <w:r w:rsidRPr="000B5CCB">
              <w:rPr>
                <w:rFonts w:ascii="Arial" w:hAnsi="Arial" w:cs="Arial"/>
                <w:sz w:val="20"/>
                <w:szCs w:val="20"/>
              </w:rPr>
              <w:t>Honor pelatih</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8"/>
              </w:numPr>
              <w:spacing w:line="240" w:lineRule="auto"/>
              <w:ind w:left="175" w:hanging="142"/>
              <w:rPr>
                <w:rFonts w:ascii="Arial" w:hAnsi="Arial" w:cs="Arial"/>
                <w:sz w:val="20"/>
                <w:szCs w:val="20"/>
              </w:rPr>
            </w:pPr>
            <w:r w:rsidRPr="000B5CCB">
              <w:rPr>
                <w:rFonts w:ascii="Arial" w:hAnsi="Arial" w:cs="Arial"/>
                <w:sz w:val="20"/>
                <w:szCs w:val="20"/>
                <w:lang w:val="id-ID"/>
              </w:rPr>
              <w:t xml:space="preserve">Konsumsi </w:t>
            </w:r>
            <w:r w:rsidRPr="000B5CCB">
              <w:rPr>
                <w:rFonts w:ascii="Arial" w:hAnsi="Arial" w:cs="Arial"/>
                <w:sz w:val="20"/>
                <w:szCs w:val="20"/>
              </w:rPr>
              <w:t xml:space="preserve">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8"/>
              </w:numPr>
              <w:spacing w:line="240" w:lineRule="auto"/>
              <w:ind w:left="175" w:hanging="142"/>
              <w:rPr>
                <w:rFonts w:ascii="Arial" w:hAnsi="Arial" w:cs="Arial"/>
                <w:sz w:val="20"/>
                <w:szCs w:val="20"/>
              </w:rPr>
            </w:pPr>
            <w:r w:rsidRPr="000B5CCB">
              <w:rPr>
                <w:rFonts w:ascii="Arial" w:hAnsi="Arial" w:cs="Arial"/>
                <w:sz w:val="20"/>
                <w:szCs w:val="20"/>
                <w:lang w:val="id-ID"/>
              </w:rPr>
              <w:t xml:space="preserve">Bahan pelatihan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8"/>
              </w:numPr>
              <w:spacing w:line="240" w:lineRule="auto"/>
              <w:ind w:left="176" w:hanging="142"/>
              <w:rPr>
                <w:rFonts w:ascii="Arial" w:hAnsi="Arial" w:cs="Arial"/>
                <w:sz w:val="20"/>
                <w:szCs w:val="20"/>
              </w:rPr>
            </w:pPr>
            <w:r w:rsidRPr="000B5CCB">
              <w:rPr>
                <w:rFonts w:ascii="Arial" w:hAnsi="Arial" w:cs="Arial"/>
                <w:sz w:val="20"/>
                <w:szCs w:val="20"/>
              </w:rPr>
              <w:t>dst…………………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Kegiatan………………………..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bl>
    <w:p w:rsidR="00D40B8E" w:rsidRDefault="00D40B8E" w:rsidP="00D40B8E">
      <w:pPr>
        <w:spacing w:line="240" w:lineRule="auto"/>
        <w:ind w:hanging="720"/>
        <w:rPr>
          <w:rFonts w:ascii="Arial" w:hAnsi="Arial" w:cs="Arial"/>
          <w:sz w:val="20"/>
          <w:szCs w:val="20"/>
        </w:rPr>
      </w:pPr>
      <w:r w:rsidRPr="00FD5856">
        <w:rPr>
          <w:rFonts w:ascii="Arial" w:hAnsi="Arial" w:cs="Arial"/>
          <w:sz w:val="20"/>
          <w:szCs w:val="20"/>
        </w:rPr>
        <w:t xml:space="preserve"> </w:t>
      </w:r>
    </w:p>
    <w:tbl>
      <w:tblPr>
        <w:tblStyle w:val="TableGrid"/>
        <w:tblW w:w="0" w:type="auto"/>
        <w:tblInd w:w="1008" w:type="dxa"/>
        <w:tblLook w:val="04A0"/>
      </w:tblPr>
      <w:tblGrid>
        <w:gridCol w:w="8568"/>
      </w:tblGrid>
      <w:tr w:rsidR="00D40B8E" w:rsidTr="00D40B8E">
        <w:tc>
          <w:tcPr>
            <w:tcW w:w="9576" w:type="dxa"/>
            <w:shd w:val="clear" w:color="auto" w:fill="E36C0A" w:themeFill="accent6" w:themeFillShade="BF"/>
          </w:tcPr>
          <w:p w:rsidR="00D40B8E" w:rsidRDefault="00D40B8E" w:rsidP="00D40B8E">
            <w:pPr>
              <w:rPr>
                <w:rFonts w:ascii="Arial" w:hAnsi="Arial" w:cs="Arial"/>
                <w:sz w:val="20"/>
                <w:szCs w:val="20"/>
              </w:rPr>
            </w:pPr>
            <w:r>
              <w:rPr>
                <w:rFonts w:ascii="Arial" w:hAnsi="Arial" w:cs="Arial"/>
                <w:sz w:val="20"/>
                <w:szCs w:val="20"/>
              </w:rPr>
              <w:t>Yang perlu dicermati dalam belanja Bidang pemberdayaan masyarakat:</w:t>
            </w:r>
          </w:p>
          <w:p w:rsidR="00D40B8E" w:rsidRDefault="00D40B8E" w:rsidP="005105E2">
            <w:pPr>
              <w:pStyle w:val="ListParagraph"/>
              <w:numPr>
                <w:ilvl w:val="0"/>
                <w:numId w:val="30"/>
              </w:numPr>
              <w:rPr>
                <w:rFonts w:ascii="Arial" w:hAnsi="Arial" w:cs="Arial"/>
                <w:sz w:val="20"/>
                <w:szCs w:val="20"/>
              </w:rPr>
            </w:pPr>
            <w:r>
              <w:rPr>
                <w:rFonts w:ascii="Arial" w:hAnsi="Arial" w:cs="Arial"/>
                <w:sz w:val="20"/>
                <w:szCs w:val="20"/>
              </w:rPr>
              <w:t xml:space="preserve">pastikan usulan-usulan pemberdayaan untuk kelompok peremuan, penyandang disabilitas dan masyarakat miskin masuk dalam kegiatan yang didanai disini. </w:t>
            </w:r>
          </w:p>
          <w:p w:rsidR="00D40B8E" w:rsidRDefault="00D40B8E" w:rsidP="005105E2">
            <w:pPr>
              <w:pStyle w:val="ListParagraph"/>
              <w:numPr>
                <w:ilvl w:val="0"/>
                <w:numId w:val="30"/>
              </w:numPr>
              <w:rPr>
                <w:rFonts w:ascii="Arial" w:hAnsi="Arial" w:cs="Arial"/>
                <w:sz w:val="20"/>
                <w:szCs w:val="20"/>
              </w:rPr>
            </w:pPr>
            <w:r>
              <w:rPr>
                <w:rFonts w:ascii="Arial" w:hAnsi="Arial" w:cs="Arial"/>
                <w:sz w:val="20"/>
                <w:szCs w:val="20"/>
              </w:rPr>
              <w:t>Mencermati lebih jauh, belanja di bidang pemberdayaan masyarakat menjangkau sampai ke wilayah desa yang paling pinggir/perbatasan.</w:t>
            </w:r>
          </w:p>
          <w:p w:rsidR="00D40B8E" w:rsidRPr="00DA387D" w:rsidRDefault="00D40B8E" w:rsidP="005105E2">
            <w:pPr>
              <w:pStyle w:val="ListParagraph"/>
              <w:numPr>
                <w:ilvl w:val="0"/>
                <w:numId w:val="30"/>
              </w:numPr>
              <w:rPr>
                <w:rFonts w:ascii="Arial" w:hAnsi="Arial" w:cs="Arial"/>
                <w:sz w:val="20"/>
                <w:szCs w:val="20"/>
              </w:rPr>
            </w:pPr>
            <w:r>
              <w:rPr>
                <w:rFonts w:ascii="Arial" w:hAnsi="Arial" w:cs="Arial"/>
                <w:sz w:val="20"/>
                <w:szCs w:val="20"/>
              </w:rPr>
              <w:t>Pastikan bahwa seluruh kelompok yang perlu mendapatkan pemberdayaan terfasilitasi disini. Misal kelompok penyandang disabilitas anak-anak, penyandang disabilitas remaja dan penyandang disabilitas usia produtif, mendapatkan pelatihan pemberdayaan yang berbeda-beda.</w:t>
            </w:r>
          </w:p>
        </w:tc>
      </w:tr>
    </w:tbl>
    <w:p w:rsidR="00D40B8E" w:rsidRDefault="00D40B8E" w:rsidP="00D40B8E">
      <w:pPr>
        <w:rPr>
          <w:rFonts w:ascii="Arial" w:hAnsi="Arial" w:cs="Arial"/>
          <w:sz w:val="20"/>
          <w:szCs w:val="20"/>
        </w:rPr>
      </w:pPr>
      <w:r>
        <w:rPr>
          <w:rFonts w:ascii="Arial" w:hAnsi="Arial" w:cs="Arial"/>
          <w:sz w:val="20"/>
          <w:szCs w:val="20"/>
        </w:rPr>
        <w:br w:type="page"/>
      </w:r>
    </w:p>
    <w:p w:rsidR="00D40B8E" w:rsidRPr="00FD5856" w:rsidRDefault="00D40B8E" w:rsidP="00D40B8E">
      <w:pPr>
        <w:spacing w:line="240" w:lineRule="auto"/>
        <w:ind w:hanging="720"/>
        <w:rPr>
          <w:rFonts w:ascii="Arial" w:hAnsi="Arial" w:cs="Arial"/>
          <w:sz w:val="20"/>
          <w:szCs w:val="20"/>
        </w:rPr>
      </w:pPr>
    </w:p>
    <w:p w:rsidR="00D40B8E" w:rsidRPr="00DA387D" w:rsidRDefault="00D40B8E" w:rsidP="005105E2">
      <w:pPr>
        <w:pStyle w:val="ListParagraph"/>
        <w:numPr>
          <w:ilvl w:val="1"/>
          <w:numId w:val="29"/>
        </w:numPr>
        <w:spacing w:line="240" w:lineRule="auto"/>
        <w:rPr>
          <w:rFonts w:ascii="Arial" w:hAnsi="Arial" w:cs="Arial"/>
          <w:b/>
          <w:sz w:val="20"/>
          <w:szCs w:val="20"/>
        </w:rPr>
      </w:pPr>
      <w:r w:rsidRPr="00DA387D">
        <w:rPr>
          <w:rFonts w:ascii="Arial" w:hAnsi="Arial" w:cs="Arial"/>
          <w:b/>
          <w:i/>
          <w:sz w:val="20"/>
          <w:szCs w:val="20"/>
        </w:rPr>
        <w:t>Bidang Tak Terduga</w:t>
      </w:r>
    </w:p>
    <w:p w:rsidR="00D40B8E" w:rsidRDefault="00D40B8E" w:rsidP="00D40B8E">
      <w:pPr>
        <w:pStyle w:val="ListParagraph"/>
        <w:spacing w:line="240" w:lineRule="auto"/>
        <w:ind w:left="900" w:firstLine="0"/>
        <w:rPr>
          <w:rFonts w:ascii="Arial" w:hAnsi="Arial" w:cs="Arial"/>
          <w:sz w:val="20"/>
          <w:szCs w:val="20"/>
        </w:rPr>
      </w:pPr>
      <w:r w:rsidRPr="0005456E">
        <w:rPr>
          <w:rFonts w:ascii="Arial" w:hAnsi="Arial" w:cs="Arial"/>
          <w:sz w:val="20"/>
          <w:szCs w:val="20"/>
        </w:rPr>
        <w:t>Fungsi anggaran adalah fungsi stabilisasi</w:t>
      </w:r>
      <w:r>
        <w:rPr>
          <w:rFonts w:ascii="Arial" w:hAnsi="Arial" w:cs="Arial"/>
          <w:sz w:val="20"/>
          <w:szCs w:val="20"/>
        </w:rPr>
        <w:t xml:space="preserve">. Dalam keadaan darurat atau terdapat kejadian luar biasa, pemerintah desa dapat melakukan belanja yang belum disediakan anggarannya secara pasti. Kejadian luar biasa yang dimaksud adalah keadaan yang sifatnya tidak biasa atau tidak diharapkan berulang baik yang disebabkan oleh bencana alam, bencana sosial, dll. Keadaan darurat ini ditetapkan oleh Bupati. Diantaranya: kekeringan yang menyebabkan tanaman sawah puso/tidak panen, banjir, dll. </w:t>
      </w:r>
    </w:p>
    <w:p w:rsidR="00D40B8E" w:rsidRPr="0005456E" w:rsidRDefault="00D40B8E" w:rsidP="00D40B8E">
      <w:pPr>
        <w:pStyle w:val="ListParagraph"/>
        <w:spacing w:line="240" w:lineRule="auto"/>
        <w:ind w:left="1440" w:firstLine="0"/>
        <w:rPr>
          <w:rFonts w:ascii="Arial" w:hAnsi="Arial" w:cs="Arial"/>
          <w:sz w:val="20"/>
          <w:szCs w:val="20"/>
        </w:rPr>
      </w:pPr>
    </w:p>
    <w:p w:rsidR="00D40B8E" w:rsidRPr="0005456E" w:rsidRDefault="00D40B8E" w:rsidP="00D40B8E">
      <w:pPr>
        <w:pStyle w:val="ListParagraph"/>
        <w:spacing w:line="240" w:lineRule="auto"/>
        <w:ind w:left="1440" w:firstLine="0"/>
        <w:rPr>
          <w:rFonts w:ascii="Arial" w:hAnsi="Arial" w:cs="Arial"/>
          <w:sz w:val="20"/>
          <w:szCs w:val="20"/>
        </w:rPr>
      </w:pPr>
    </w:p>
    <w:tbl>
      <w:tblPr>
        <w:tblW w:w="8302" w:type="dxa"/>
        <w:tblInd w:w="1098" w:type="dxa"/>
        <w:tblBorders>
          <w:top w:val="single" w:sz="4" w:space="0" w:color="auto"/>
          <w:left w:val="single" w:sz="4" w:space="0" w:color="auto"/>
          <w:bottom w:val="single" w:sz="4" w:space="0" w:color="auto"/>
          <w:right w:val="single" w:sz="4" w:space="0" w:color="auto"/>
        </w:tblBorders>
        <w:tblLayout w:type="fixed"/>
        <w:tblLook w:val="04A0"/>
      </w:tblPr>
      <w:tblGrid>
        <w:gridCol w:w="450"/>
        <w:gridCol w:w="360"/>
        <w:gridCol w:w="360"/>
        <w:gridCol w:w="360"/>
        <w:gridCol w:w="6772"/>
      </w:tblGrid>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r w:rsidRPr="000B5CCB">
              <w:rPr>
                <w:rFonts w:ascii="Arial" w:hAnsi="Arial" w:cs="Arial"/>
                <w:i/>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r w:rsidRPr="000B5CCB">
              <w:rPr>
                <w:rFonts w:ascii="Arial" w:hAnsi="Arial" w:cs="Arial"/>
                <w:i/>
                <w:sz w:val="20"/>
                <w:szCs w:val="20"/>
              </w:rPr>
              <w:t>5</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r w:rsidRPr="000B5CCB">
              <w:rPr>
                <w:rFonts w:ascii="Arial" w:hAnsi="Arial" w:cs="Arial"/>
                <w:i/>
                <w:sz w:val="20"/>
                <w:szCs w:val="20"/>
              </w:rPr>
              <w:t xml:space="preserve">Bidang Tak Terduga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5</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Kegiatan</w:t>
            </w:r>
            <w:r w:rsidRPr="000B5CCB">
              <w:rPr>
                <w:rFonts w:ascii="Arial" w:hAnsi="Arial" w:cs="Arial"/>
                <w:sz w:val="20"/>
                <w:szCs w:val="20"/>
                <w:lang w:val="id-ID"/>
              </w:rPr>
              <w:t xml:space="preserve"> Kejadian Luar Biasa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5</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lang w:val="id-ID"/>
              </w:rPr>
            </w:pPr>
            <w:r w:rsidRPr="000B5CCB">
              <w:rPr>
                <w:rFonts w:ascii="Arial" w:hAnsi="Arial" w:cs="Arial"/>
                <w:sz w:val="20"/>
                <w:szCs w:val="20"/>
              </w:rPr>
              <w:t>Belanja Barang  dan Jasa</w:t>
            </w:r>
            <w:r w:rsidRPr="000B5CCB">
              <w:rPr>
                <w:rFonts w:ascii="Arial" w:hAnsi="Arial" w:cs="Arial"/>
                <w:sz w:val="20"/>
                <w:szCs w:val="20"/>
                <w:lang w:val="id-ID"/>
              </w:rPr>
              <w: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9"/>
              </w:numPr>
              <w:spacing w:line="240" w:lineRule="auto"/>
              <w:ind w:left="175" w:hanging="142"/>
              <w:rPr>
                <w:rFonts w:ascii="Arial" w:hAnsi="Arial" w:cs="Arial"/>
                <w:sz w:val="20"/>
                <w:szCs w:val="20"/>
              </w:rPr>
            </w:pPr>
            <w:r w:rsidRPr="000B5CCB">
              <w:rPr>
                <w:rFonts w:ascii="Arial" w:hAnsi="Arial" w:cs="Arial"/>
                <w:sz w:val="20"/>
                <w:szCs w:val="20"/>
                <w:lang w:val="id-ID"/>
              </w:rPr>
              <w:t xml:space="preserve">Honor tim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9"/>
              </w:numPr>
              <w:spacing w:line="240" w:lineRule="auto"/>
              <w:ind w:left="175" w:hanging="142"/>
              <w:rPr>
                <w:rFonts w:ascii="Arial" w:hAnsi="Arial" w:cs="Arial"/>
                <w:sz w:val="20"/>
                <w:szCs w:val="20"/>
              </w:rPr>
            </w:pPr>
            <w:r w:rsidRPr="000B5CCB">
              <w:rPr>
                <w:rFonts w:ascii="Arial" w:hAnsi="Arial" w:cs="Arial"/>
                <w:sz w:val="20"/>
                <w:szCs w:val="20"/>
                <w:lang w:val="id-ID"/>
              </w:rPr>
              <w:t>Konsumsi</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5105E2">
            <w:pPr>
              <w:pStyle w:val="ListParagraph"/>
              <w:numPr>
                <w:ilvl w:val="0"/>
                <w:numId w:val="9"/>
              </w:numPr>
              <w:spacing w:line="240" w:lineRule="auto"/>
              <w:ind w:left="175" w:hanging="142"/>
              <w:rPr>
                <w:rFonts w:ascii="Arial" w:hAnsi="Arial" w:cs="Arial"/>
                <w:sz w:val="20"/>
                <w:szCs w:val="20"/>
              </w:rPr>
            </w:pPr>
            <w:r w:rsidRPr="000B5CCB">
              <w:rPr>
                <w:rFonts w:ascii="Arial" w:hAnsi="Arial" w:cs="Arial"/>
                <w:sz w:val="20"/>
                <w:szCs w:val="20"/>
                <w:lang w:val="id-ID"/>
              </w:rPr>
              <w:t xml:space="preserve">Obat-obatan </w:t>
            </w:r>
          </w:p>
          <w:p w:rsidR="00D40B8E" w:rsidRPr="000B5CCB" w:rsidRDefault="00D40B8E" w:rsidP="005105E2">
            <w:pPr>
              <w:pStyle w:val="ListParagraph"/>
              <w:numPr>
                <w:ilvl w:val="0"/>
                <w:numId w:val="9"/>
              </w:numPr>
              <w:spacing w:line="240" w:lineRule="auto"/>
              <w:ind w:left="175" w:hanging="142"/>
              <w:rPr>
                <w:rFonts w:ascii="Arial" w:hAnsi="Arial" w:cs="Arial"/>
                <w:sz w:val="20"/>
                <w:szCs w:val="20"/>
              </w:rPr>
            </w:pPr>
            <w:r w:rsidRPr="000B5CCB">
              <w:rPr>
                <w:rFonts w:ascii="Arial" w:hAnsi="Arial" w:cs="Arial"/>
                <w:sz w:val="20"/>
                <w:szCs w:val="20"/>
              </w:rPr>
              <w:t>dst……………………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5</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Kegiatan………………………</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r w:rsidRPr="000B5CCB">
              <w:rPr>
                <w:rFonts w:ascii="Arial" w:hAnsi="Arial" w:cs="Arial"/>
                <w:b/>
                <w:sz w:val="20"/>
                <w:szCs w:val="20"/>
              </w:rPr>
              <w:t xml:space="preserve">JUMLAH  BELANJA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i/>
                <w:sz w:val="20"/>
                <w:szCs w:val="20"/>
              </w:rPr>
            </w:pPr>
            <w:r w:rsidRPr="000B5CCB">
              <w:rPr>
                <w:rFonts w:ascii="Arial" w:hAnsi="Arial" w:cs="Arial"/>
                <w:b/>
                <w:i/>
                <w:sz w:val="20"/>
                <w:szCs w:val="20"/>
              </w:rPr>
              <w:t>SURPLUS / DEFISIT</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bl>
    <w:p w:rsidR="00D40B8E" w:rsidRDefault="00D40B8E" w:rsidP="00D40B8E">
      <w:pPr>
        <w:spacing w:line="240" w:lineRule="auto"/>
        <w:rPr>
          <w:rFonts w:ascii="Arial" w:hAnsi="Arial" w:cs="Arial"/>
          <w:sz w:val="20"/>
          <w:szCs w:val="20"/>
        </w:rPr>
      </w:pPr>
    </w:p>
    <w:p w:rsidR="00D40B8E" w:rsidRDefault="00D40B8E" w:rsidP="00D40B8E">
      <w:pPr>
        <w:spacing w:line="240" w:lineRule="auto"/>
        <w:rPr>
          <w:rFonts w:ascii="Arial" w:hAnsi="Arial" w:cs="Arial"/>
          <w:sz w:val="20"/>
          <w:szCs w:val="20"/>
        </w:rPr>
      </w:pPr>
    </w:p>
    <w:tbl>
      <w:tblPr>
        <w:tblStyle w:val="TableGrid"/>
        <w:tblW w:w="0" w:type="auto"/>
        <w:tblInd w:w="1008" w:type="dxa"/>
        <w:tblLook w:val="04A0"/>
      </w:tblPr>
      <w:tblGrid>
        <w:gridCol w:w="8568"/>
      </w:tblGrid>
      <w:tr w:rsidR="00D40B8E" w:rsidRPr="0069796A" w:rsidTr="00D40B8E">
        <w:tc>
          <w:tcPr>
            <w:tcW w:w="9576" w:type="dxa"/>
            <w:shd w:val="clear" w:color="auto" w:fill="E36C0A" w:themeFill="accent6" w:themeFillShade="BF"/>
          </w:tcPr>
          <w:p w:rsidR="00D40B8E" w:rsidRPr="0069796A" w:rsidRDefault="00D40B8E" w:rsidP="00D40B8E">
            <w:pPr>
              <w:rPr>
                <w:rFonts w:ascii="Arial" w:hAnsi="Arial" w:cs="Arial"/>
                <w:sz w:val="20"/>
                <w:szCs w:val="20"/>
              </w:rPr>
            </w:pPr>
            <w:r w:rsidRPr="0069796A">
              <w:rPr>
                <w:rFonts w:ascii="Arial" w:hAnsi="Arial" w:cs="Arial"/>
                <w:sz w:val="20"/>
                <w:szCs w:val="20"/>
              </w:rPr>
              <w:t xml:space="preserve">Pastikan </w:t>
            </w:r>
            <w:r>
              <w:rPr>
                <w:rFonts w:ascii="Arial" w:hAnsi="Arial" w:cs="Arial"/>
                <w:sz w:val="20"/>
                <w:szCs w:val="20"/>
              </w:rPr>
              <w:t xml:space="preserve">dalam pos </w:t>
            </w:r>
            <w:r w:rsidRPr="0069796A">
              <w:rPr>
                <w:rFonts w:ascii="Arial" w:hAnsi="Arial" w:cs="Arial"/>
                <w:sz w:val="20"/>
                <w:szCs w:val="20"/>
              </w:rPr>
              <w:t>belanja tak terduga:</w:t>
            </w:r>
          </w:p>
          <w:p w:rsidR="00D40B8E" w:rsidRPr="00813048" w:rsidRDefault="00D40B8E" w:rsidP="00D40B8E">
            <w:pPr>
              <w:rPr>
                <w:rFonts w:ascii="Arial" w:hAnsi="Arial" w:cs="Arial"/>
                <w:sz w:val="20"/>
                <w:szCs w:val="20"/>
              </w:rPr>
            </w:pPr>
            <w:r>
              <w:rPr>
                <w:rFonts w:ascii="Arial" w:hAnsi="Arial" w:cs="Arial"/>
                <w:sz w:val="20"/>
                <w:szCs w:val="20"/>
              </w:rPr>
              <w:t xml:space="preserve">Bisa digunakan </w:t>
            </w:r>
            <w:r w:rsidRPr="00813048">
              <w:rPr>
                <w:rFonts w:ascii="Arial" w:hAnsi="Arial" w:cs="Arial"/>
                <w:sz w:val="20"/>
                <w:szCs w:val="20"/>
              </w:rPr>
              <w:t>untuk memfasilitasi kebutuhan-kebutuhan mendesak bagi perempuan, anak dan lansia serta penyandang disabilitas selama masa awal atas risiko bencana yang dipastikan di wilayah itu.</w:t>
            </w:r>
          </w:p>
        </w:tc>
      </w:tr>
    </w:tbl>
    <w:p w:rsidR="00D40B8E" w:rsidRDefault="00D40B8E" w:rsidP="00D40B8E">
      <w:pPr>
        <w:rPr>
          <w:rFonts w:ascii="Arial" w:hAnsi="Arial" w:cs="Arial"/>
          <w:b/>
          <w:sz w:val="20"/>
          <w:szCs w:val="20"/>
        </w:rPr>
      </w:pPr>
      <w:r>
        <w:rPr>
          <w:rFonts w:ascii="Arial" w:hAnsi="Arial" w:cs="Arial"/>
          <w:b/>
          <w:sz w:val="20"/>
          <w:szCs w:val="20"/>
        </w:rPr>
        <w:br w:type="page"/>
      </w:r>
    </w:p>
    <w:p w:rsidR="00D40B8E" w:rsidRPr="00D97093" w:rsidRDefault="00D40B8E" w:rsidP="00D40B8E">
      <w:pPr>
        <w:jc w:val="center"/>
        <w:rPr>
          <w:rFonts w:ascii="Arial" w:hAnsi="Arial" w:cs="Arial"/>
          <w:b/>
          <w:sz w:val="20"/>
          <w:szCs w:val="20"/>
        </w:rPr>
      </w:pPr>
      <w:r w:rsidRPr="00D97093">
        <w:rPr>
          <w:rFonts w:ascii="Arial" w:hAnsi="Arial" w:cs="Arial"/>
          <w:b/>
          <w:sz w:val="20"/>
          <w:szCs w:val="20"/>
        </w:rPr>
        <w:lastRenderedPageBreak/>
        <w:t xml:space="preserve">Checklist </w:t>
      </w:r>
      <w:r>
        <w:rPr>
          <w:rFonts w:ascii="Arial" w:hAnsi="Arial" w:cs="Arial"/>
          <w:b/>
          <w:sz w:val="20"/>
          <w:szCs w:val="20"/>
        </w:rPr>
        <w:t xml:space="preserve">MENELUSUR DOKUMEN </w:t>
      </w:r>
      <w:r w:rsidRPr="00D97093">
        <w:rPr>
          <w:rFonts w:ascii="Arial" w:hAnsi="Arial" w:cs="Arial"/>
          <w:b/>
          <w:sz w:val="20"/>
          <w:szCs w:val="20"/>
        </w:rPr>
        <w:t>PENGANGGARAN</w:t>
      </w:r>
    </w:p>
    <w:p w:rsidR="00D40B8E" w:rsidRPr="00D97093" w:rsidRDefault="00D40B8E" w:rsidP="00D40B8E">
      <w:pPr>
        <w:rPr>
          <w:rFonts w:ascii="Arial" w:hAnsi="Arial" w:cs="Arial"/>
          <w:sz w:val="20"/>
          <w:szCs w:val="20"/>
        </w:rPr>
      </w:pPr>
    </w:p>
    <w:p w:rsidR="00D40B8E" w:rsidRPr="00D97093" w:rsidRDefault="00D40B8E" w:rsidP="00D40B8E">
      <w:pPr>
        <w:rPr>
          <w:rFonts w:ascii="Arial" w:hAnsi="Arial" w:cs="Arial"/>
          <w:sz w:val="20"/>
          <w:szCs w:val="20"/>
        </w:rPr>
      </w:pPr>
      <w:r w:rsidRPr="00D97093">
        <w:rPr>
          <w:rFonts w:ascii="Arial" w:hAnsi="Arial" w:cs="Arial"/>
          <w:sz w:val="20"/>
          <w:szCs w:val="20"/>
        </w:rPr>
        <w:t xml:space="preserve">Informan </w:t>
      </w:r>
      <w:r w:rsidRPr="00D97093">
        <w:rPr>
          <w:rFonts w:ascii="Arial" w:hAnsi="Arial" w:cs="Arial"/>
          <w:sz w:val="20"/>
          <w:szCs w:val="20"/>
        </w:rPr>
        <w:tab/>
      </w:r>
      <w:r w:rsidRPr="00D97093">
        <w:rPr>
          <w:rFonts w:ascii="Arial" w:hAnsi="Arial" w:cs="Arial"/>
          <w:sz w:val="20"/>
          <w:szCs w:val="20"/>
        </w:rPr>
        <w:tab/>
        <w:t>:</w:t>
      </w:r>
    </w:p>
    <w:p w:rsidR="00D40B8E" w:rsidRPr="00D97093" w:rsidRDefault="00D40B8E" w:rsidP="00D40B8E">
      <w:pPr>
        <w:rPr>
          <w:rFonts w:ascii="Arial" w:hAnsi="Arial" w:cs="Arial"/>
          <w:sz w:val="20"/>
          <w:szCs w:val="20"/>
        </w:rPr>
      </w:pPr>
      <w:r w:rsidRPr="00D97093">
        <w:rPr>
          <w:rFonts w:ascii="Arial" w:hAnsi="Arial" w:cs="Arial"/>
          <w:sz w:val="20"/>
          <w:szCs w:val="20"/>
        </w:rPr>
        <w:t>Desa</w:t>
      </w:r>
      <w:r w:rsidRPr="00D97093">
        <w:rPr>
          <w:rFonts w:ascii="Arial" w:hAnsi="Arial" w:cs="Arial"/>
          <w:sz w:val="20"/>
          <w:szCs w:val="20"/>
        </w:rPr>
        <w:tab/>
      </w:r>
      <w:r w:rsidRPr="00D97093">
        <w:rPr>
          <w:rFonts w:ascii="Arial" w:hAnsi="Arial" w:cs="Arial"/>
          <w:sz w:val="20"/>
          <w:szCs w:val="20"/>
        </w:rPr>
        <w:tab/>
      </w:r>
      <w:r w:rsidRPr="00D97093">
        <w:rPr>
          <w:rFonts w:ascii="Arial" w:hAnsi="Arial" w:cs="Arial"/>
          <w:sz w:val="20"/>
          <w:szCs w:val="20"/>
        </w:rPr>
        <w:tab/>
        <w:t>:</w:t>
      </w:r>
    </w:p>
    <w:p w:rsidR="00D40B8E" w:rsidRPr="00D97093" w:rsidRDefault="00D40B8E" w:rsidP="00D40B8E">
      <w:pPr>
        <w:rPr>
          <w:rFonts w:ascii="Arial" w:hAnsi="Arial" w:cs="Arial"/>
          <w:sz w:val="20"/>
          <w:szCs w:val="20"/>
        </w:rPr>
      </w:pPr>
      <w:r w:rsidRPr="00D97093">
        <w:rPr>
          <w:rFonts w:ascii="Arial" w:hAnsi="Arial" w:cs="Arial"/>
          <w:sz w:val="20"/>
          <w:szCs w:val="20"/>
        </w:rPr>
        <w:t>Tanggal Pengisian</w:t>
      </w:r>
      <w:r w:rsidRPr="00D97093">
        <w:rPr>
          <w:rFonts w:ascii="Arial" w:hAnsi="Arial" w:cs="Arial"/>
          <w:sz w:val="20"/>
          <w:szCs w:val="20"/>
        </w:rPr>
        <w:tab/>
        <w:t>:</w:t>
      </w:r>
    </w:p>
    <w:p w:rsidR="00D40B8E" w:rsidRDefault="00D40B8E" w:rsidP="00D40B8E"/>
    <w:p w:rsidR="00D40B8E" w:rsidRPr="00B07D1E" w:rsidRDefault="00D40B8E" w:rsidP="00D40B8E">
      <w:pPr>
        <w:rPr>
          <w:b/>
        </w:rPr>
      </w:pPr>
      <w:r w:rsidRPr="00B07D1E">
        <w:rPr>
          <w:b/>
        </w:rPr>
        <w:t>PERANGKAT DESA</w:t>
      </w:r>
    </w:p>
    <w:tbl>
      <w:tblPr>
        <w:tblStyle w:val="TableGrid"/>
        <w:tblW w:w="10492" w:type="dxa"/>
        <w:jc w:val="right"/>
        <w:tblLayout w:type="fixed"/>
        <w:tblLook w:val="04A0"/>
      </w:tblPr>
      <w:tblGrid>
        <w:gridCol w:w="564"/>
        <w:gridCol w:w="6470"/>
        <w:gridCol w:w="720"/>
        <w:gridCol w:w="900"/>
        <w:gridCol w:w="1838"/>
      </w:tblGrid>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Pr>
                <w:rFonts w:ascii="Arial" w:hAnsi="Arial" w:cs="Arial"/>
                <w:b/>
                <w:sz w:val="20"/>
                <w:szCs w:val="20"/>
              </w:rPr>
              <w:t>INFORMASI UMUM</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Desa menyiapkan  dokumen APBDesa untuk bisa diakses masyarakat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Desa memberitahukan kontak yang bisa dihubungi untuk bertanya tentang APBDesa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Pr>
                <w:rFonts w:ascii="Arial" w:hAnsi="Arial" w:cs="Arial"/>
                <w:color w:val="000000" w:themeColor="text1"/>
                <w:sz w:val="20"/>
                <w:szCs w:val="20"/>
              </w:rPr>
              <w:t xml:space="preserve">Apakah Ringkasan dokumen APBDesa dibuka kepada masyarakat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sz w:val="20"/>
                <w:szCs w:val="20"/>
              </w:rPr>
            </w:pPr>
            <w:r w:rsidRPr="00D97093">
              <w:rPr>
                <w:rFonts w:ascii="Arial" w:hAnsi="Arial" w:cs="Arial"/>
                <w:b/>
                <w:sz w:val="20"/>
                <w:szCs w:val="20"/>
              </w:rPr>
              <w:t>PENDAPATAN</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sidRPr="00D97093">
              <w:rPr>
                <w:rFonts w:ascii="Arial" w:hAnsi="Arial" w:cs="Arial"/>
                <w:color w:val="000000" w:themeColor="text1"/>
                <w:sz w:val="20"/>
                <w:szCs w:val="20"/>
              </w:rPr>
              <w:t>Apakah pendapatan desa dikabarkan kepada seluruh warga secara detail</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sidRPr="00D97093">
              <w:rPr>
                <w:rFonts w:ascii="Arial" w:hAnsi="Arial" w:cs="Arial"/>
                <w:color w:val="000000" w:themeColor="text1"/>
                <w:sz w:val="20"/>
                <w:szCs w:val="20"/>
              </w:rPr>
              <w:t>Apakah pendapatan asli desa</w:t>
            </w:r>
            <w:r>
              <w:rPr>
                <w:rFonts w:ascii="Arial" w:hAnsi="Arial" w:cs="Arial"/>
                <w:color w:val="000000" w:themeColor="text1"/>
                <w:sz w:val="20"/>
                <w:szCs w:val="20"/>
              </w:rPr>
              <w:t xml:space="preserve"> </w:t>
            </w:r>
            <w:r w:rsidRPr="00D97093">
              <w:rPr>
                <w:rFonts w:ascii="Arial" w:hAnsi="Arial" w:cs="Arial"/>
                <w:color w:val="000000" w:themeColor="text1"/>
                <w:sz w:val="20"/>
                <w:szCs w:val="20"/>
              </w:rPr>
              <w:t xml:space="preserve">(PADes)  </w:t>
            </w:r>
            <w:r>
              <w:rPr>
                <w:rFonts w:ascii="Arial" w:hAnsi="Arial" w:cs="Arial"/>
                <w:color w:val="000000" w:themeColor="text1"/>
                <w:sz w:val="20"/>
                <w:szCs w:val="20"/>
              </w:rPr>
              <w:t xml:space="preserve">tidak menyasar pemungutannya dari pedagang kecil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jc w:val="center"/>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sidRPr="00D97093">
              <w:rPr>
                <w:rFonts w:ascii="Arial" w:hAnsi="Arial" w:cs="Arial"/>
                <w:color w:val="000000" w:themeColor="text1"/>
                <w:sz w:val="20"/>
                <w:szCs w:val="20"/>
              </w:rPr>
              <w:t>Apakah seluruh sumber pendapatan desa sudah masuk dalam APBDes</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BELANJA</w:t>
            </w:r>
          </w:p>
        </w:tc>
      </w:tr>
      <w:tr w:rsidR="00D40B8E" w:rsidRPr="00D97093" w:rsidTr="00D40B8E">
        <w:trPr>
          <w:trHeight w:val="350"/>
          <w:jc w:val="right"/>
        </w:trPr>
        <w:tc>
          <w:tcPr>
            <w:tcW w:w="564" w:type="dxa"/>
            <w:shd w:val="clear" w:color="auto" w:fill="D99594" w:themeFill="accent2" w:themeFillTint="99"/>
          </w:tcPr>
          <w:p w:rsidR="00D40B8E" w:rsidRPr="00D97093"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sz w:val="20"/>
                <w:szCs w:val="20"/>
              </w:rPr>
            </w:pPr>
            <w:r w:rsidRPr="00D97093">
              <w:rPr>
                <w:rFonts w:ascii="Arial" w:hAnsi="Arial" w:cs="Arial"/>
                <w:sz w:val="20"/>
                <w:szCs w:val="20"/>
              </w:rPr>
              <w:t xml:space="preserve">Apakah </w:t>
            </w:r>
            <w:r>
              <w:rPr>
                <w:rFonts w:ascii="Arial" w:hAnsi="Arial" w:cs="Arial"/>
                <w:sz w:val="20"/>
                <w:szCs w:val="20"/>
              </w:rPr>
              <w:t xml:space="preserve">belanja dalam </w:t>
            </w:r>
            <w:r w:rsidRPr="00D97093">
              <w:rPr>
                <w:rFonts w:ascii="Arial" w:hAnsi="Arial" w:cs="Arial"/>
                <w:sz w:val="20"/>
                <w:szCs w:val="20"/>
              </w:rPr>
              <w:t xml:space="preserve">APBDesa </w:t>
            </w:r>
            <w:r>
              <w:rPr>
                <w:rFonts w:ascii="Arial" w:hAnsi="Arial" w:cs="Arial"/>
                <w:sz w:val="20"/>
                <w:szCs w:val="20"/>
              </w:rPr>
              <w:t xml:space="preserve"> sesuai dengan p</w:t>
            </w:r>
            <w:r w:rsidRPr="00D97093">
              <w:rPr>
                <w:rFonts w:ascii="Arial" w:hAnsi="Arial" w:cs="Arial"/>
                <w:sz w:val="20"/>
                <w:szCs w:val="20"/>
              </w:rPr>
              <w:t xml:space="preserve">rioritas belanja desa ditetapkan dalam musyawarah desa.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sidRPr="00D97093">
              <w:rPr>
                <w:rFonts w:ascii="Arial" w:hAnsi="Arial" w:cs="Arial"/>
                <w:color w:val="000000" w:themeColor="text1"/>
                <w:sz w:val="20"/>
                <w:szCs w:val="20"/>
              </w:rPr>
              <w:t>Apakah belanja aparatur lebih tinggi daripada belanja pembinaan kemasyarakatan</w:t>
            </w:r>
            <w:r>
              <w:rPr>
                <w:rFonts w:ascii="Arial" w:hAnsi="Arial" w:cs="Arial"/>
                <w:color w:val="000000" w:themeColor="text1"/>
                <w:sz w:val="20"/>
                <w:szCs w:val="20"/>
              </w:rPr>
              <w:t xml:space="preserve"> atau pemberdayaan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color w:val="000000" w:themeColor="text1"/>
                <w:sz w:val="20"/>
                <w:szCs w:val="20"/>
              </w:rPr>
            </w:pPr>
            <w:r w:rsidRPr="00D97093">
              <w:rPr>
                <w:rFonts w:ascii="Arial" w:hAnsi="Arial" w:cs="Arial"/>
                <w:color w:val="000000" w:themeColor="text1"/>
                <w:sz w:val="20"/>
                <w:szCs w:val="20"/>
              </w:rPr>
              <w:t>Apakah belanja pembangunan lebih tinggi daripada belanja pembinaan kemasyarakatan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AA2030"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Pr="00AA2030" w:rsidRDefault="00D40B8E" w:rsidP="00D40B8E">
            <w:pPr>
              <w:rPr>
                <w:rFonts w:ascii="Arial" w:hAnsi="Arial" w:cs="Arial"/>
                <w:sz w:val="20"/>
                <w:szCs w:val="20"/>
              </w:rPr>
            </w:pPr>
            <w:r w:rsidRPr="00AA2030">
              <w:rPr>
                <w:rFonts w:ascii="Arial" w:hAnsi="Arial" w:cs="Arial"/>
                <w:sz w:val="20"/>
                <w:szCs w:val="20"/>
              </w:rPr>
              <w:t xml:space="preserve">Apakah ada Insentif dan /transportasi untuk </w:t>
            </w:r>
            <w:r w:rsidRPr="00AA2030">
              <w:rPr>
                <w:rFonts w:ascii="Arial" w:hAnsi="Arial" w:cs="Arial"/>
                <w:b/>
                <w:sz w:val="20"/>
                <w:szCs w:val="20"/>
              </w:rPr>
              <w:t>Kader POSYANDU</w:t>
            </w:r>
            <w:r w:rsidRPr="00AA2030">
              <w:rPr>
                <w:rFonts w:ascii="Arial" w:hAnsi="Arial" w:cs="Arial"/>
                <w:sz w:val="20"/>
                <w:szCs w:val="20"/>
              </w:rPr>
              <w:t xml:space="preserve"> dicantumkan dalam APBDesa.</w:t>
            </w:r>
          </w:p>
        </w:tc>
        <w:tc>
          <w:tcPr>
            <w:tcW w:w="720" w:type="dxa"/>
            <w:shd w:val="clear" w:color="auto" w:fill="D99594" w:themeFill="accent2" w:themeFillTint="99"/>
          </w:tcPr>
          <w:p w:rsidR="00D40B8E" w:rsidRPr="00AA2030" w:rsidRDefault="00D40B8E" w:rsidP="00D40B8E">
            <w:pPr>
              <w:rPr>
                <w:rFonts w:ascii="Arial" w:hAnsi="Arial" w:cs="Arial"/>
                <w:sz w:val="20"/>
                <w:szCs w:val="20"/>
              </w:rPr>
            </w:pPr>
          </w:p>
        </w:tc>
        <w:tc>
          <w:tcPr>
            <w:tcW w:w="900" w:type="dxa"/>
            <w:shd w:val="clear" w:color="auto" w:fill="D99594" w:themeFill="accent2" w:themeFillTint="99"/>
          </w:tcPr>
          <w:p w:rsidR="00D40B8E" w:rsidRPr="00AA2030" w:rsidRDefault="00D40B8E" w:rsidP="00D40B8E">
            <w:pPr>
              <w:rPr>
                <w:rFonts w:ascii="Arial" w:hAnsi="Arial" w:cs="Arial"/>
                <w:sz w:val="20"/>
                <w:szCs w:val="20"/>
              </w:rPr>
            </w:pPr>
          </w:p>
        </w:tc>
        <w:tc>
          <w:tcPr>
            <w:tcW w:w="1838" w:type="dxa"/>
            <w:shd w:val="clear" w:color="auto" w:fill="D99594" w:themeFill="accent2" w:themeFillTint="99"/>
          </w:tcPr>
          <w:p w:rsidR="00D40B8E" w:rsidRPr="00AA2030" w:rsidRDefault="00D40B8E" w:rsidP="00D40B8E">
            <w:pPr>
              <w:rPr>
                <w:rFonts w:ascii="Arial" w:hAnsi="Arial" w:cs="Arial"/>
                <w:sz w:val="20"/>
                <w:szCs w:val="20"/>
              </w:rPr>
            </w:pPr>
          </w:p>
        </w:tc>
      </w:tr>
      <w:tr w:rsidR="00D40B8E" w:rsidRPr="00AA2030" w:rsidTr="00D40B8E">
        <w:trPr>
          <w:jc w:val="right"/>
        </w:trPr>
        <w:tc>
          <w:tcPr>
            <w:tcW w:w="564" w:type="dxa"/>
            <w:shd w:val="clear" w:color="auto" w:fill="D99594" w:themeFill="accent2" w:themeFillTint="99"/>
          </w:tcPr>
          <w:p w:rsidR="00D40B8E" w:rsidRPr="00AA2030"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Pr="00AA2030" w:rsidRDefault="00D40B8E" w:rsidP="00D40B8E">
            <w:pPr>
              <w:rPr>
                <w:rFonts w:ascii="Arial" w:hAnsi="Arial" w:cs="Arial"/>
                <w:sz w:val="20"/>
                <w:szCs w:val="20"/>
              </w:rPr>
            </w:pPr>
            <w:r w:rsidRPr="00AA2030">
              <w:rPr>
                <w:rFonts w:ascii="Arial" w:hAnsi="Arial" w:cs="Arial"/>
                <w:sz w:val="20"/>
                <w:szCs w:val="20"/>
              </w:rPr>
              <w:t xml:space="preserve">Apakah ada Insentif dan /transportasi untuk </w:t>
            </w:r>
            <w:r w:rsidRPr="00AA2030">
              <w:rPr>
                <w:rFonts w:ascii="Arial" w:hAnsi="Arial" w:cs="Arial"/>
                <w:b/>
                <w:sz w:val="20"/>
                <w:szCs w:val="20"/>
              </w:rPr>
              <w:t>Pendamping penyandang disabilitas</w:t>
            </w:r>
            <w:r w:rsidRPr="00AA2030">
              <w:rPr>
                <w:rFonts w:ascii="Arial" w:hAnsi="Arial" w:cs="Arial"/>
                <w:sz w:val="20"/>
                <w:szCs w:val="20"/>
              </w:rPr>
              <w:t xml:space="preserve"> dicantumkan dalam APBDesa.</w:t>
            </w:r>
          </w:p>
        </w:tc>
        <w:tc>
          <w:tcPr>
            <w:tcW w:w="720" w:type="dxa"/>
            <w:shd w:val="clear" w:color="auto" w:fill="D99594" w:themeFill="accent2" w:themeFillTint="99"/>
          </w:tcPr>
          <w:p w:rsidR="00D40B8E" w:rsidRPr="00AA2030" w:rsidRDefault="00D40B8E" w:rsidP="00D40B8E">
            <w:pPr>
              <w:rPr>
                <w:rFonts w:ascii="Arial" w:hAnsi="Arial" w:cs="Arial"/>
                <w:sz w:val="20"/>
                <w:szCs w:val="20"/>
              </w:rPr>
            </w:pPr>
          </w:p>
        </w:tc>
        <w:tc>
          <w:tcPr>
            <w:tcW w:w="900" w:type="dxa"/>
            <w:shd w:val="clear" w:color="auto" w:fill="D99594" w:themeFill="accent2" w:themeFillTint="99"/>
          </w:tcPr>
          <w:p w:rsidR="00D40B8E" w:rsidRPr="00AA2030" w:rsidRDefault="00D40B8E" w:rsidP="00D40B8E">
            <w:pPr>
              <w:rPr>
                <w:rFonts w:ascii="Arial" w:hAnsi="Arial" w:cs="Arial"/>
                <w:sz w:val="20"/>
                <w:szCs w:val="20"/>
              </w:rPr>
            </w:pPr>
          </w:p>
        </w:tc>
        <w:tc>
          <w:tcPr>
            <w:tcW w:w="1838" w:type="dxa"/>
            <w:shd w:val="clear" w:color="auto" w:fill="D99594" w:themeFill="accent2" w:themeFillTint="99"/>
          </w:tcPr>
          <w:p w:rsidR="00D40B8E" w:rsidRPr="00AA2030" w:rsidRDefault="00D40B8E" w:rsidP="00D40B8E">
            <w:pPr>
              <w:rPr>
                <w:rFonts w:ascii="Arial" w:hAnsi="Arial" w:cs="Arial"/>
                <w:sz w:val="20"/>
                <w:szCs w:val="20"/>
              </w:rPr>
            </w:pPr>
          </w:p>
        </w:tc>
      </w:tr>
      <w:tr w:rsidR="00D40B8E" w:rsidRPr="00AA2030" w:rsidTr="00D40B8E">
        <w:trPr>
          <w:jc w:val="right"/>
        </w:trPr>
        <w:tc>
          <w:tcPr>
            <w:tcW w:w="564" w:type="dxa"/>
            <w:shd w:val="clear" w:color="auto" w:fill="D99594" w:themeFill="accent2" w:themeFillTint="99"/>
          </w:tcPr>
          <w:p w:rsidR="00D40B8E" w:rsidRPr="00AA2030"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Pr="00AA2030" w:rsidRDefault="00D40B8E" w:rsidP="00D40B8E">
            <w:pPr>
              <w:rPr>
                <w:rFonts w:ascii="Arial" w:hAnsi="Arial" w:cs="Arial"/>
                <w:sz w:val="20"/>
                <w:szCs w:val="20"/>
              </w:rPr>
            </w:pPr>
            <w:r w:rsidRPr="00AA2030">
              <w:rPr>
                <w:rFonts w:ascii="Arial" w:hAnsi="Arial" w:cs="Arial"/>
                <w:sz w:val="20"/>
                <w:szCs w:val="20"/>
              </w:rPr>
              <w:t>Apakah ada insentif untuk lembaga kemasyarakatan desa lain yang melakukan kegiatan pembangunan, pelayanan atau pemberdayaan masyarakat di desa.</w:t>
            </w:r>
          </w:p>
        </w:tc>
        <w:tc>
          <w:tcPr>
            <w:tcW w:w="720" w:type="dxa"/>
            <w:shd w:val="clear" w:color="auto" w:fill="D99594" w:themeFill="accent2" w:themeFillTint="99"/>
          </w:tcPr>
          <w:p w:rsidR="00D40B8E" w:rsidRPr="00AA2030" w:rsidRDefault="00D40B8E" w:rsidP="00D40B8E">
            <w:pPr>
              <w:rPr>
                <w:rFonts w:ascii="Arial" w:hAnsi="Arial" w:cs="Arial"/>
                <w:sz w:val="20"/>
                <w:szCs w:val="20"/>
              </w:rPr>
            </w:pPr>
          </w:p>
        </w:tc>
        <w:tc>
          <w:tcPr>
            <w:tcW w:w="900" w:type="dxa"/>
            <w:shd w:val="clear" w:color="auto" w:fill="D99594" w:themeFill="accent2" w:themeFillTint="99"/>
          </w:tcPr>
          <w:p w:rsidR="00D40B8E" w:rsidRPr="00AA2030" w:rsidRDefault="00D40B8E" w:rsidP="00D40B8E">
            <w:pPr>
              <w:rPr>
                <w:rFonts w:ascii="Arial" w:hAnsi="Arial" w:cs="Arial"/>
                <w:sz w:val="20"/>
                <w:szCs w:val="20"/>
              </w:rPr>
            </w:pPr>
          </w:p>
        </w:tc>
        <w:tc>
          <w:tcPr>
            <w:tcW w:w="1838" w:type="dxa"/>
            <w:shd w:val="clear" w:color="auto" w:fill="D99594" w:themeFill="accent2" w:themeFillTint="99"/>
          </w:tcPr>
          <w:p w:rsidR="00D40B8E" w:rsidRPr="00AA2030" w:rsidRDefault="00D40B8E" w:rsidP="00D40B8E">
            <w:pPr>
              <w:rPr>
                <w:rFonts w:ascii="Arial" w:hAnsi="Arial" w:cs="Arial"/>
                <w:sz w:val="20"/>
                <w:szCs w:val="20"/>
              </w:rPr>
            </w:pPr>
          </w:p>
        </w:tc>
      </w:tr>
      <w:tr w:rsidR="00D40B8E" w:rsidRPr="00AA2030" w:rsidTr="00D40B8E">
        <w:trPr>
          <w:jc w:val="right"/>
        </w:trPr>
        <w:tc>
          <w:tcPr>
            <w:tcW w:w="564" w:type="dxa"/>
            <w:shd w:val="clear" w:color="auto" w:fill="D99594" w:themeFill="accent2" w:themeFillTint="99"/>
          </w:tcPr>
          <w:p w:rsidR="00D40B8E" w:rsidRPr="00AA2030"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Pr="00AA2030" w:rsidRDefault="00D40B8E" w:rsidP="00D40B8E">
            <w:pPr>
              <w:rPr>
                <w:rFonts w:ascii="Arial" w:hAnsi="Arial" w:cs="Arial"/>
                <w:color w:val="000000" w:themeColor="text1"/>
                <w:sz w:val="20"/>
                <w:szCs w:val="20"/>
              </w:rPr>
            </w:pPr>
            <w:r w:rsidRPr="00AA2030">
              <w:rPr>
                <w:rFonts w:ascii="Arial" w:hAnsi="Arial" w:cs="Arial"/>
                <w:color w:val="000000" w:themeColor="text1"/>
                <w:sz w:val="20"/>
                <w:szCs w:val="20"/>
              </w:rPr>
              <w:t xml:space="preserve">Apakah </w:t>
            </w:r>
            <w:r w:rsidRPr="00AA2030">
              <w:rPr>
                <w:rFonts w:ascii="Arial" w:hAnsi="Arial" w:cs="Arial"/>
                <w:color w:val="000000" w:themeColor="text1"/>
                <w:sz w:val="20"/>
                <w:szCs w:val="20"/>
                <w:u w:val="single"/>
              </w:rPr>
              <w:t xml:space="preserve">belanja </w:t>
            </w:r>
            <w:r w:rsidRPr="00AA2030">
              <w:rPr>
                <w:rFonts w:ascii="Arial" w:hAnsi="Arial" w:cs="Arial"/>
                <w:b/>
                <w:color w:val="000000" w:themeColor="text1"/>
                <w:sz w:val="20"/>
                <w:szCs w:val="20"/>
                <w:u w:val="single"/>
              </w:rPr>
              <w:t>pembinaan kemasyarakatan</w:t>
            </w:r>
            <w:r w:rsidRPr="00AA2030">
              <w:rPr>
                <w:rFonts w:ascii="Arial" w:hAnsi="Arial" w:cs="Arial"/>
                <w:color w:val="000000" w:themeColor="text1"/>
                <w:sz w:val="20"/>
                <w:szCs w:val="20"/>
              </w:rPr>
              <w:t xml:space="preserve"> lebih rendah daripada belanja </w:t>
            </w:r>
            <w:r w:rsidRPr="00AA2030">
              <w:rPr>
                <w:rFonts w:ascii="Arial" w:hAnsi="Arial" w:cs="Arial"/>
                <w:b/>
                <w:color w:val="000000" w:themeColor="text1"/>
                <w:sz w:val="20"/>
                <w:szCs w:val="20"/>
              </w:rPr>
              <w:t>pemberdayaan masyarakat</w:t>
            </w:r>
          </w:p>
        </w:tc>
        <w:tc>
          <w:tcPr>
            <w:tcW w:w="720" w:type="dxa"/>
            <w:shd w:val="clear" w:color="auto" w:fill="D99594" w:themeFill="accent2" w:themeFillTint="99"/>
          </w:tcPr>
          <w:p w:rsidR="00D40B8E" w:rsidRPr="00AA2030" w:rsidRDefault="00D40B8E" w:rsidP="00D40B8E">
            <w:pPr>
              <w:rPr>
                <w:rFonts w:ascii="Arial" w:hAnsi="Arial" w:cs="Arial"/>
                <w:sz w:val="20"/>
                <w:szCs w:val="20"/>
              </w:rPr>
            </w:pPr>
          </w:p>
        </w:tc>
        <w:tc>
          <w:tcPr>
            <w:tcW w:w="900" w:type="dxa"/>
            <w:shd w:val="clear" w:color="auto" w:fill="D99594" w:themeFill="accent2" w:themeFillTint="99"/>
          </w:tcPr>
          <w:p w:rsidR="00D40B8E" w:rsidRPr="00AA2030" w:rsidRDefault="00D40B8E" w:rsidP="00D40B8E">
            <w:pPr>
              <w:rPr>
                <w:rFonts w:ascii="Arial" w:hAnsi="Arial" w:cs="Arial"/>
                <w:sz w:val="20"/>
                <w:szCs w:val="20"/>
              </w:rPr>
            </w:pPr>
          </w:p>
        </w:tc>
        <w:tc>
          <w:tcPr>
            <w:tcW w:w="1838" w:type="dxa"/>
            <w:shd w:val="clear" w:color="auto" w:fill="D99594" w:themeFill="accent2" w:themeFillTint="99"/>
          </w:tcPr>
          <w:p w:rsidR="00D40B8E" w:rsidRPr="00AA2030" w:rsidRDefault="00D40B8E" w:rsidP="00D40B8E">
            <w:pPr>
              <w:rPr>
                <w:rFonts w:ascii="Arial" w:hAnsi="Arial" w:cs="Arial"/>
                <w:sz w:val="20"/>
                <w:szCs w:val="20"/>
              </w:rPr>
            </w:pPr>
          </w:p>
        </w:tc>
      </w:tr>
      <w:tr w:rsidR="00D40B8E" w:rsidRPr="00AA2030" w:rsidTr="00D40B8E">
        <w:trPr>
          <w:jc w:val="right"/>
        </w:trPr>
        <w:tc>
          <w:tcPr>
            <w:tcW w:w="564" w:type="dxa"/>
            <w:shd w:val="clear" w:color="auto" w:fill="D99594" w:themeFill="accent2" w:themeFillTint="99"/>
          </w:tcPr>
          <w:p w:rsidR="00D40B8E" w:rsidRPr="00AA2030"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Pr="00AA2030" w:rsidRDefault="00D40B8E" w:rsidP="00D40B8E">
            <w:pPr>
              <w:rPr>
                <w:rFonts w:ascii="Arial" w:hAnsi="Arial" w:cs="Arial"/>
                <w:color w:val="000000" w:themeColor="text1"/>
                <w:sz w:val="20"/>
                <w:szCs w:val="20"/>
              </w:rPr>
            </w:pPr>
            <w:r w:rsidRPr="00AA2030">
              <w:rPr>
                <w:rFonts w:ascii="Arial" w:hAnsi="Arial" w:cs="Arial"/>
                <w:color w:val="000000" w:themeColor="text1"/>
                <w:sz w:val="20"/>
                <w:szCs w:val="20"/>
              </w:rPr>
              <w:t xml:space="preserve">Apakah belanja pemberdayaan masyarakatan ada yang digunakan untuk </w:t>
            </w:r>
            <w:r w:rsidRPr="00AA2030">
              <w:rPr>
                <w:rFonts w:ascii="Arial" w:hAnsi="Arial" w:cs="Arial"/>
                <w:b/>
                <w:color w:val="000000" w:themeColor="text1"/>
                <w:sz w:val="20"/>
                <w:szCs w:val="20"/>
              </w:rPr>
              <w:t>penyandang disabilitas</w:t>
            </w:r>
          </w:p>
        </w:tc>
        <w:tc>
          <w:tcPr>
            <w:tcW w:w="720" w:type="dxa"/>
            <w:shd w:val="clear" w:color="auto" w:fill="D99594" w:themeFill="accent2" w:themeFillTint="99"/>
          </w:tcPr>
          <w:p w:rsidR="00D40B8E" w:rsidRPr="00AA2030" w:rsidRDefault="00D40B8E" w:rsidP="00D40B8E">
            <w:pPr>
              <w:rPr>
                <w:rFonts w:ascii="Arial" w:hAnsi="Arial" w:cs="Arial"/>
                <w:sz w:val="20"/>
                <w:szCs w:val="20"/>
              </w:rPr>
            </w:pPr>
          </w:p>
        </w:tc>
        <w:tc>
          <w:tcPr>
            <w:tcW w:w="900" w:type="dxa"/>
            <w:shd w:val="clear" w:color="auto" w:fill="D99594" w:themeFill="accent2" w:themeFillTint="99"/>
          </w:tcPr>
          <w:p w:rsidR="00D40B8E" w:rsidRPr="00AA2030" w:rsidRDefault="00D40B8E" w:rsidP="00D40B8E">
            <w:pPr>
              <w:rPr>
                <w:rFonts w:ascii="Arial" w:hAnsi="Arial" w:cs="Arial"/>
                <w:sz w:val="20"/>
                <w:szCs w:val="20"/>
              </w:rPr>
            </w:pPr>
          </w:p>
        </w:tc>
        <w:tc>
          <w:tcPr>
            <w:tcW w:w="1838" w:type="dxa"/>
            <w:shd w:val="clear" w:color="auto" w:fill="D99594" w:themeFill="accent2" w:themeFillTint="99"/>
          </w:tcPr>
          <w:p w:rsidR="00D40B8E" w:rsidRPr="00AA2030" w:rsidRDefault="00D40B8E" w:rsidP="00D40B8E">
            <w:pPr>
              <w:rPr>
                <w:rFonts w:ascii="Arial" w:hAnsi="Arial" w:cs="Arial"/>
                <w:sz w:val="20"/>
                <w:szCs w:val="20"/>
              </w:rPr>
            </w:pPr>
          </w:p>
        </w:tc>
      </w:tr>
      <w:tr w:rsidR="00D40B8E" w:rsidRPr="00AA2030" w:rsidTr="00D40B8E">
        <w:trPr>
          <w:jc w:val="right"/>
        </w:trPr>
        <w:tc>
          <w:tcPr>
            <w:tcW w:w="564" w:type="dxa"/>
            <w:shd w:val="clear" w:color="auto" w:fill="D99594" w:themeFill="accent2" w:themeFillTint="99"/>
          </w:tcPr>
          <w:p w:rsidR="00D40B8E" w:rsidRPr="00AA2030"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Pr="00AA2030" w:rsidRDefault="00D40B8E" w:rsidP="00D40B8E">
            <w:pPr>
              <w:rPr>
                <w:rFonts w:ascii="Arial" w:hAnsi="Arial" w:cs="Arial"/>
                <w:color w:val="000000" w:themeColor="text1"/>
                <w:sz w:val="20"/>
                <w:szCs w:val="20"/>
              </w:rPr>
            </w:pPr>
            <w:r w:rsidRPr="00AA2030">
              <w:rPr>
                <w:rFonts w:ascii="Arial" w:hAnsi="Arial" w:cs="Arial"/>
                <w:color w:val="000000" w:themeColor="text1"/>
                <w:sz w:val="20"/>
                <w:szCs w:val="20"/>
              </w:rPr>
              <w:t xml:space="preserve">Apakah belanja pemberdayaan masyarakatan ada yang digunakan untuk </w:t>
            </w:r>
            <w:r w:rsidRPr="00AA2030">
              <w:rPr>
                <w:rFonts w:ascii="Arial" w:hAnsi="Arial" w:cs="Arial"/>
                <w:b/>
                <w:color w:val="000000" w:themeColor="text1"/>
                <w:sz w:val="20"/>
                <w:szCs w:val="20"/>
              </w:rPr>
              <w:t>masyarakat miskin</w:t>
            </w:r>
          </w:p>
        </w:tc>
        <w:tc>
          <w:tcPr>
            <w:tcW w:w="720" w:type="dxa"/>
            <w:shd w:val="clear" w:color="auto" w:fill="D99594" w:themeFill="accent2" w:themeFillTint="99"/>
          </w:tcPr>
          <w:p w:rsidR="00D40B8E" w:rsidRPr="00AA2030" w:rsidRDefault="00D40B8E" w:rsidP="00D40B8E">
            <w:pPr>
              <w:rPr>
                <w:rFonts w:ascii="Arial" w:hAnsi="Arial" w:cs="Arial"/>
                <w:sz w:val="20"/>
                <w:szCs w:val="20"/>
              </w:rPr>
            </w:pPr>
          </w:p>
        </w:tc>
        <w:tc>
          <w:tcPr>
            <w:tcW w:w="900" w:type="dxa"/>
            <w:shd w:val="clear" w:color="auto" w:fill="D99594" w:themeFill="accent2" w:themeFillTint="99"/>
          </w:tcPr>
          <w:p w:rsidR="00D40B8E" w:rsidRPr="00AA2030" w:rsidRDefault="00D40B8E" w:rsidP="00D40B8E">
            <w:pPr>
              <w:rPr>
                <w:rFonts w:ascii="Arial" w:hAnsi="Arial" w:cs="Arial"/>
                <w:sz w:val="20"/>
                <w:szCs w:val="20"/>
              </w:rPr>
            </w:pPr>
          </w:p>
        </w:tc>
        <w:tc>
          <w:tcPr>
            <w:tcW w:w="1838" w:type="dxa"/>
            <w:shd w:val="clear" w:color="auto" w:fill="D99594" w:themeFill="accent2" w:themeFillTint="99"/>
          </w:tcPr>
          <w:p w:rsidR="00D40B8E" w:rsidRPr="00AA2030"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AA2030"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Default="00D40B8E" w:rsidP="00D40B8E">
            <w:pPr>
              <w:rPr>
                <w:rFonts w:ascii="Arial" w:hAnsi="Arial" w:cs="Arial"/>
                <w:color w:val="000000" w:themeColor="text1"/>
                <w:sz w:val="20"/>
                <w:szCs w:val="20"/>
              </w:rPr>
            </w:pPr>
            <w:r w:rsidRPr="00AA2030">
              <w:rPr>
                <w:rFonts w:ascii="Arial" w:hAnsi="Arial" w:cs="Arial"/>
                <w:color w:val="000000" w:themeColor="text1"/>
                <w:sz w:val="20"/>
                <w:szCs w:val="20"/>
              </w:rPr>
              <w:t xml:space="preserve">Apakah belanja pemberdayaan masyarakatan ada yang digunakan untuk </w:t>
            </w:r>
            <w:r w:rsidRPr="00AA2030">
              <w:rPr>
                <w:rFonts w:ascii="Arial" w:hAnsi="Arial" w:cs="Arial"/>
                <w:b/>
                <w:color w:val="000000" w:themeColor="text1"/>
                <w:sz w:val="20"/>
                <w:szCs w:val="20"/>
              </w:rPr>
              <w:t>perempuan</w:t>
            </w:r>
            <w:r w:rsidRPr="003D1769">
              <w:rPr>
                <w:rFonts w:ascii="Arial" w:hAnsi="Arial" w:cs="Arial"/>
                <w:b/>
                <w:color w:val="000000" w:themeColor="text1"/>
                <w:sz w:val="20"/>
                <w:szCs w:val="20"/>
              </w:rPr>
              <w:t xml:space="preserve">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10492" w:type="dxa"/>
            <w:gridSpan w:val="5"/>
            <w:shd w:val="clear" w:color="auto" w:fill="D99594" w:themeFill="accent2" w:themeFillTint="99"/>
          </w:tcPr>
          <w:p w:rsidR="00D40B8E" w:rsidRPr="00D97093" w:rsidRDefault="00D40B8E" w:rsidP="00D40B8E">
            <w:pPr>
              <w:jc w:val="center"/>
              <w:rPr>
                <w:rFonts w:ascii="Arial" w:hAnsi="Arial" w:cs="Arial"/>
                <w:b/>
                <w:sz w:val="20"/>
                <w:szCs w:val="20"/>
              </w:rPr>
            </w:pPr>
            <w:r w:rsidRPr="00D97093">
              <w:rPr>
                <w:rFonts w:ascii="Arial" w:hAnsi="Arial" w:cs="Arial"/>
                <w:b/>
                <w:sz w:val="20"/>
                <w:szCs w:val="20"/>
              </w:rPr>
              <w:t>PEMBIAYAAN</w:t>
            </w: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Pr="00D97093" w:rsidRDefault="00D40B8E" w:rsidP="00D40B8E">
            <w:pPr>
              <w:rPr>
                <w:rFonts w:ascii="Arial" w:hAnsi="Arial" w:cs="Arial"/>
                <w:sz w:val="20"/>
                <w:szCs w:val="20"/>
              </w:rPr>
            </w:pPr>
            <w:r>
              <w:rPr>
                <w:rFonts w:ascii="Arial" w:hAnsi="Arial" w:cs="Arial"/>
                <w:sz w:val="20"/>
                <w:szCs w:val="20"/>
              </w:rPr>
              <w:t>Apakah p</w:t>
            </w:r>
            <w:r w:rsidRPr="00D97093">
              <w:rPr>
                <w:rFonts w:ascii="Arial" w:hAnsi="Arial" w:cs="Arial"/>
                <w:sz w:val="20"/>
                <w:szCs w:val="20"/>
              </w:rPr>
              <w:t>embiayaan –misalnya</w:t>
            </w:r>
            <w:r>
              <w:rPr>
                <w:rFonts w:ascii="Arial" w:hAnsi="Arial" w:cs="Arial"/>
                <w:sz w:val="20"/>
                <w:szCs w:val="20"/>
              </w:rPr>
              <w:t xml:space="preserve"> </w:t>
            </w:r>
            <w:r w:rsidRPr="00D97093">
              <w:rPr>
                <w:rFonts w:ascii="Arial" w:hAnsi="Arial" w:cs="Arial"/>
                <w:sz w:val="20"/>
                <w:szCs w:val="20"/>
              </w:rPr>
              <w:t>penyertaan modal, pinjaman</w:t>
            </w:r>
            <w:r>
              <w:rPr>
                <w:rFonts w:ascii="Arial" w:hAnsi="Arial" w:cs="Arial"/>
                <w:sz w:val="20"/>
                <w:szCs w:val="20"/>
              </w:rPr>
              <w:t xml:space="preserve"> </w:t>
            </w:r>
            <w:r w:rsidRPr="00D97093">
              <w:rPr>
                <w:rFonts w:ascii="Arial" w:hAnsi="Arial" w:cs="Arial"/>
                <w:sz w:val="20"/>
                <w:szCs w:val="20"/>
              </w:rPr>
              <w:t>dll- berdasar</w:t>
            </w:r>
            <w:r>
              <w:rPr>
                <w:rFonts w:ascii="Arial" w:hAnsi="Arial" w:cs="Arial"/>
                <w:sz w:val="20"/>
                <w:szCs w:val="20"/>
              </w:rPr>
              <w:t xml:space="preserve"> </w:t>
            </w:r>
            <w:r w:rsidRPr="00D97093">
              <w:rPr>
                <w:rFonts w:ascii="Arial" w:hAnsi="Arial" w:cs="Arial"/>
                <w:sz w:val="20"/>
                <w:szCs w:val="20"/>
              </w:rPr>
              <w:t>pada</w:t>
            </w:r>
            <w:r>
              <w:rPr>
                <w:rFonts w:ascii="Arial" w:hAnsi="Arial" w:cs="Arial"/>
                <w:sz w:val="20"/>
                <w:szCs w:val="20"/>
              </w:rPr>
              <w:t xml:space="preserve"> </w:t>
            </w:r>
            <w:r w:rsidRPr="00D97093">
              <w:rPr>
                <w:rFonts w:ascii="Arial" w:hAnsi="Arial" w:cs="Arial"/>
                <w:sz w:val="20"/>
                <w:szCs w:val="20"/>
              </w:rPr>
              <w:t>Peraturan</w:t>
            </w:r>
            <w:r>
              <w:rPr>
                <w:rFonts w:ascii="Arial" w:hAnsi="Arial" w:cs="Arial"/>
                <w:sz w:val="20"/>
                <w:szCs w:val="20"/>
              </w:rPr>
              <w:t xml:space="preserve"> </w:t>
            </w:r>
            <w:r w:rsidRPr="00D97093">
              <w:rPr>
                <w:rFonts w:ascii="Arial" w:hAnsi="Arial" w:cs="Arial"/>
                <w:sz w:val="20"/>
                <w:szCs w:val="20"/>
              </w:rPr>
              <w:t>Desa</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Default="00D40B8E" w:rsidP="00D40B8E">
            <w:pPr>
              <w:rPr>
                <w:rFonts w:ascii="Arial" w:hAnsi="Arial" w:cs="Arial"/>
                <w:sz w:val="20"/>
                <w:szCs w:val="20"/>
              </w:rPr>
            </w:pPr>
            <w:r>
              <w:rPr>
                <w:rFonts w:ascii="Arial" w:hAnsi="Arial" w:cs="Arial"/>
                <w:sz w:val="20"/>
                <w:szCs w:val="20"/>
              </w:rPr>
              <w:t xml:space="preserve">Apakah ada penyertaan modal untuk usaha yang dikelola oleh </w:t>
            </w:r>
            <w:r w:rsidRPr="00AA2030">
              <w:rPr>
                <w:rFonts w:ascii="Arial" w:hAnsi="Arial" w:cs="Arial"/>
                <w:b/>
                <w:sz w:val="20"/>
                <w:szCs w:val="20"/>
              </w:rPr>
              <w:t>perempuan</w:t>
            </w:r>
            <w:r>
              <w:rPr>
                <w:rFonts w:ascii="Arial" w:hAnsi="Arial" w:cs="Arial"/>
                <w:sz w:val="20"/>
                <w:szCs w:val="20"/>
              </w:rPr>
              <w:t xml:space="preserve"> </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Default="00D40B8E" w:rsidP="00D40B8E">
            <w:pPr>
              <w:rPr>
                <w:rFonts w:ascii="Arial" w:hAnsi="Arial" w:cs="Arial"/>
                <w:sz w:val="20"/>
                <w:szCs w:val="20"/>
              </w:rPr>
            </w:pPr>
            <w:r>
              <w:rPr>
                <w:rFonts w:ascii="Arial" w:hAnsi="Arial" w:cs="Arial"/>
                <w:sz w:val="20"/>
                <w:szCs w:val="20"/>
              </w:rPr>
              <w:t xml:space="preserve">Apakah ada penyertaan modal untuk usaha yang dikelola oleh </w:t>
            </w:r>
            <w:r w:rsidRPr="00AA2030">
              <w:rPr>
                <w:rFonts w:ascii="Arial" w:hAnsi="Arial" w:cs="Arial"/>
                <w:b/>
                <w:sz w:val="20"/>
                <w:szCs w:val="20"/>
              </w:rPr>
              <w:t>penyandang disabilitas</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r w:rsidR="00D40B8E" w:rsidRPr="00D97093" w:rsidTr="00D40B8E">
        <w:trPr>
          <w:jc w:val="right"/>
        </w:trPr>
        <w:tc>
          <w:tcPr>
            <w:tcW w:w="564" w:type="dxa"/>
            <w:shd w:val="clear" w:color="auto" w:fill="D99594" w:themeFill="accent2" w:themeFillTint="99"/>
          </w:tcPr>
          <w:p w:rsidR="00D40B8E" w:rsidRPr="00D97093" w:rsidRDefault="00D40B8E" w:rsidP="005105E2">
            <w:pPr>
              <w:pStyle w:val="ListParagraph"/>
              <w:numPr>
                <w:ilvl w:val="0"/>
                <w:numId w:val="25"/>
              </w:numPr>
              <w:jc w:val="right"/>
              <w:rPr>
                <w:rFonts w:ascii="Arial" w:hAnsi="Arial" w:cs="Arial"/>
                <w:sz w:val="20"/>
                <w:szCs w:val="20"/>
              </w:rPr>
            </w:pPr>
          </w:p>
        </w:tc>
        <w:tc>
          <w:tcPr>
            <w:tcW w:w="6470" w:type="dxa"/>
            <w:shd w:val="clear" w:color="auto" w:fill="D99594" w:themeFill="accent2" w:themeFillTint="99"/>
          </w:tcPr>
          <w:p w:rsidR="00D40B8E" w:rsidRDefault="00D40B8E" w:rsidP="00D40B8E">
            <w:pPr>
              <w:rPr>
                <w:rFonts w:ascii="Arial" w:hAnsi="Arial" w:cs="Arial"/>
                <w:sz w:val="20"/>
                <w:szCs w:val="20"/>
              </w:rPr>
            </w:pPr>
            <w:r>
              <w:rPr>
                <w:rFonts w:ascii="Arial" w:hAnsi="Arial" w:cs="Arial"/>
                <w:sz w:val="20"/>
                <w:szCs w:val="20"/>
              </w:rPr>
              <w:t xml:space="preserve">Apakah ada penyertaan modal untuk usaha yang dikelola oleh </w:t>
            </w:r>
            <w:r w:rsidRPr="00AA2030">
              <w:rPr>
                <w:rFonts w:ascii="Arial" w:hAnsi="Arial" w:cs="Arial"/>
                <w:b/>
                <w:sz w:val="20"/>
                <w:szCs w:val="20"/>
              </w:rPr>
              <w:t>masyarakat miskin</w:t>
            </w:r>
          </w:p>
        </w:tc>
        <w:tc>
          <w:tcPr>
            <w:tcW w:w="720" w:type="dxa"/>
            <w:shd w:val="clear" w:color="auto" w:fill="D99594" w:themeFill="accent2" w:themeFillTint="99"/>
          </w:tcPr>
          <w:p w:rsidR="00D40B8E" w:rsidRPr="00D97093" w:rsidRDefault="00D40B8E" w:rsidP="00D40B8E">
            <w:pPr>
              <w:rPr>
                <w:rFonts w:ascii="Arial" w:hAnsi="Arial" w:cs="Arial"/>
                <w:sz w:val="20"/>
                <w:szCs w:val="20"/>
              </w:rPr>
            </w:pPr>
          </w:p>
        </w:tc>
        <w:tc>
          <w:tcPr>
            <w:tcW w:w="900" w:type="dxa"/>
            <w:shd w:val="clear" w:color="auto" w:fill="D99594" w:themeFill="accent2" w:themeFillTint="99"/>
          </w:tcPr>
          <w:p w:rsidR="00D40B8E" w:rsidRPr="00D97093" w:rsidRDefault="00D40B8E" w:rsidP="00D40B8E">
            <w:pPr>
              <w:rPr>
                <w:rFonts w:ascii="Arial" w:hAnsi="Arial" w:cs="Arial"/>
                <w:sz w:val="20"/>
                <w:szCs w:val="20"/>
              </w:rPr>
            </w:pPr>
          </w:p>
        </w:tc>
        <w:tc>
          <w:tcPr>
            <w:tcW w:w="1838" w:type="dxa"/>
            <w:shd w:val="clear" w:color="auto" w:fill="D99594" w:themeFill="accent2" w:themeFillTint="99"/>
          </w:tcPr>
          <w:p w:rsidR="00D40B8E" w:rsidRPr="00D97093" w:rsidRDefault="00D40B8E" w:rsidP="00D40B8E">
            <w:pPr>
              <w:rPr>
                <w:rFonts w:ascii="Arial" w:hAnsi="Arial" w:cs="Arial"/>
                <w:sz w:val="20"/>
                <w:szCs w:val="20"/>
              </w:rPr>
            </w:pPr>
          </w:p>
        </w:tc>
      </w:tr>
    </w:tbl>
    <w:p w:rsidR="00D40B8E" w:rsidRPr="00D97093" w:rsidRDefault="00D40B8E" w:rsidP="00D40B8E">
      <w:pPr>
        <w:rPr>
          <w:rFonts w:ascii="Arial" w:hAnsi="Arial" w:cs="Arial"/>
          <w:sz w:val="20"/>
          <w:szCs w:val="20"/>
        </w:rPr>
      </w:pPr>
    </w:p>
    <w:p w:rsidR="00D40B8E" w:rsidRDefault="00D40B8E" w:rsidP="00D40B8E">
      <w:pPr>
        <w:widowControl w:val="0"/>
        <w:autoSpaceDE w:val="0"/>
        <w:autoSpaceDN w:val="0"/>
        <w:adjustRightInd w:val="0"/>
        <w:rPr>
          <w:rFonts w:ascii="Arial" w:hAnsi="Arial" w:cs="Arial"/>
          <w:sz w:val="20"/>
          <w:szCs w:val="20"/>
        </w:rPr>
      </w:pPr>
    </w:p>
    <w:p w:rsidR="00D40B8E" w:rsidRPr="003C03D8" w:rsidRDefault="00D40B8E" w:rsidP="00D40B8E">
      <w:pPr>
        <w:widowControl w:val="0"/>
        <w:autoSpaceDE w:val="0"/>
        <w:autoSpaceDN w:val="0"/>
        <w:adjustRightInd w:val="0"/>
        <w:rPr>
          <w:rFonts w:ascii="Arial" w:hAnsi="Arial" w:cs="Arial"/>
          <w:b/>
          <w:sz w:val="20"/>
          <w:szCs w:val="20"/>
        </w:rPr>
      </w:pPr>
      <w:r>
        <w:rPr>
          <w:rFonts w:ascii="Arial" w:hAnsi="Arial" w:cs="Arial"/>
          <w:b/>
          <w:sz w:val="20"/>
          <w:szCs w:val="20"/>
        </w:rPr>
        <w:t xml:space="preserve">PANDUAN </w:t>
      </w:r>
      <w:r w:rsidRPr="003C03D8">
        <w:rPr>
          <w:rFonts w:ascii="Arial" w:hAnsi="Arial" w:cs="Arial"/>
          <w:b/>
          <w:sz w:val="20"/>
          <w:szCs w:val="20"/>
        </w:rPr>
        <w:t>ANALISIS:</w:t>
      </w:r>
    </w:p>
    <w:p w:rsidR="00D40B8E" w:rsidRPr="00D97093" w:rsidRDefault="00D40B8E" w:rsidP="005105E2">
      <w:pPr>
        <w:pStyle w:val="ListParagraph"/>
        <w:widowControl w:val="0"/>
        <w:numPr>
          <w:ilvl w:val="0"/>
          <w:numId w:val="24"/>
        </w:numPr>
        <w:autoSpaceDE w:val="0"/>
        <w:autoSpaceDN w:val="0"/>
        <w:adjustRightInd w:val="0"/>
        <w:spacing w:line="240" w:lineRule="auto"/>
        <w:jc w:val="left"/>
        <w:rPr>
          <w:rFonts w:ascii="Arial" w:hAnsi="Arial" w:cs="Arial"/>
          <w:sz w:val="20"/>
          <w:szCs w:val="20"/>
        </w:rPr>
      </w:pPr>
      <w:r w:rsidRPr="00D97093">
        <w:rPr>
          <w:rFonts w:ascii="Arial" w:hAnsi="Arial" w:cs="Arial"/>
          <w:sz w:val="20"/>
          <w:szCs w:val="20"/>
        </w:rPr>
        <w:t xml:space="preserve">Jawaban </w:t>
      </w:r>
      <w:r w:rsidRPr="00D97093">
        <w:rPr>
          <w:rFonts w:ascii="Arial" w:hAnsi="Arial" w:cs="Arial"/>
          <w:b/>
          <w:sz w:val="20"/>
          <w:szCs w:val="20"/>
        </w:rPr>
        <w:t>‘Ya’</w:t>
      </w:r>
      <w:r w:rsidRPr="00D97093">
        <w:rPr>
          <w:rFonts w:ascii="Arial" w:hAnsi="Arial" w:cs="Arial"/>
          <w:sz w:val="20"/>
          <w:szCs w:val="20"/>
        </w:rPr>
        <w:t xml:space="preserve">: ……. Jawaban </w:t>
      </w:r>
      <w:r w:rsidRPr="00D97093">
        <w:rPr>
          <w:rFonts w:ascii="Arial" w:hAnsi="Arial" w:cs="Arial"/>
          <w:b/>
          <w:sz w:val="20"/>
          <w:szCs w:val="20"/>
        </w:rPr>
        <w:t>‘tidak’</w:t>
      </w:r>
      <w:r w:rsidRPr="00D97093">
        <w:rPr>
          <w:rFonts w:ascii="Arial" w:hAnsi="Arial" w:cs="Arial"/>
          <w:sz w:val="20"/>
          <w:szCs w:val="20"/>
        </w:rPr>
        <w:t>: ……</w:t>
      </w:r>
    </w:p>
    <w:p w:rsidR="00D40B8E" w:rsidRPr="00D97093" w:rsidRDefault="00D40B8E" w:rsidP="005105E2">
      <w:pPr>
        <w:pStyle w:val="ListParagraph"/>
        <w:numPr>
          <w:ilvl w:val="0"/>
          <w:numId w:val="24"/>
        </w:numPr>
        <w:spacing w:line="240" w:lineRule="auto"/>
        <w:jc w:val="left"/>
        <w:rPr>
          <w:rFonts w:ascii="Arial" w:hAnsi="Arial" w:cs="Arial"/>
          <w:sz w:val="20"/>
          <w:szCs w:val="20"/>
        </w:rPr>
      </w:pPr>
      <w:r w:rsidRPr="00D97093">
        <w:rPr>
          <w:rFonts w:ascii="Arial" w:hAnsi="Arial" w:cs="Arial"/>
          <w:sz w:val="20"/>
          <w:szCs w:val="20"/>
        </w:rPr>
        <w:t>Jika jawaban ya diatas 75% maka APBDesa peka/responsive</w:t>
      </w:r>
    </w:p>
    <w:p w:rsidR="00D40B8E" w:rsidRPr="00D97093" w:rsidRDefault="00D40B8E" w:rsidP="005105E2">
      <w:pPr>
        <w:pStyle w:val="ListParagraph"/>
        <w:numPr>
          <w:ilvl w:val="0"/>
          <w:numId w:val="24"/>
        </w:numPr>
        <w:spacing w:line="240" w:lineRule="auto"/>
        <w:jc w:val="left"/>
        <w:rPr>
          <w:rFonts w:ascii="Arial" w:hAnsi="Arial" w:cs="Arial"/>
          <w:sz w:val="20"/>
          <w:szCs w:val="20"/>
        </w:rPr>
      </w:pPr>
      <w:r w:rsidRPr="00D97093">
        <w:rPr>
          <w:rFonts w:ascii="Arial" w:hAnsi="Arial" w:cs="Arial"/>
          <w:sz w:val="20"/>
          <w:szCs w:val="20"/>
        </w:rPr>
        <w:t>Jika jawaban ya dan tidak 50 % maka APBdesa tidak peka / tidak responsive</w:t>
      </w:r>
    </w:p>
    <w:p w:rsidR="00D40B8E" w:rsidRPr="00D97093" w:rsidRDefault="00D40B8E" w:rsidP="005105E2">
      <w:pPr>
        <w:pStyle w:val="ListParagraph"/>
        <w:numPr>
          <w:ilvl w:val="0"/>
          <w:numId w:val="24"/>
        </w:numPr>
        <w:spacing w:line="240" w:lineRule="auto"/>
        <w:jc w:val="left"/>
        <w:rPr>
          <w:rFonts w:ascii="Arial" w:hAnsi="Arial" w:cs="Arial"/>
          <w:sz w:val="20"/>
          <w:szCs w:val="20"/>
        </w:rPr>
      </w:pPr>
      <w:r w:rsidRPr="00D97093">
        <w:rPr>
          <w:rFonts w:ascii="Arial" w:hAnsi="Arial" w:cs="Arial"/>
          <w:sz w:val="20"/>
          <w:szCs w:val="20"/>
        </w:rPr>
        <w:t>Jika jawaban ya kurang dari 25% maka APBdesa sangat tidak responsive  </w:t>
      </w:r>
    </w:p>
    <w:p w:rsidR="0004239C" w:rsidRDefault="0004239C">
      <w:pPr>
        <w:rPr>
          <w:rFonts w:ascii="Arial" w:hAnsi="Arial" w:cs="Arial"/>
          <w:sz w:val="20"/>
          <w:szCs w:val="20"/>
        </w:rPr>
      </w:pPr>
      <w:r>
        <w:rPr>
          <w:rFonts w:ascii="Arial" w:hAnsi="Arial" w:cs="Arial"/>
          <w:sz w:val="20"/>
          <w:szCs w:val="20"/>
        </w:rPr>
        <w:br w:type="page"/>
      </w:r>
    </w:p>
    <w:p w:rsidR="00D40B8E" w:rsidRPr="00D97093" w:rsidRDefault="00D40B8E" w:rsidP="00D40B8E">
      <w:pPr>
        <w:rPr>
          <w:rFonts w:ascii="Arial" w:hAnsi="Arial" w:cs="Arial"/>
          <w:sz w:val="20"/>
          <w:szCs w:val="20"/>
        </w:rPr>
      </w:pPr>
    </w:p>
    <w:p w:rsidR="00D40B8E" w:rsidRPr="000B5CCB" w:rsidRDefault="00D40B8E" w:rsidP="00D40B8E">
      <w:pPr>
        <w:spacing w:line="240" w:lineRule="auto"/>
        <w:rPr>
          <w:rFonts w:ascii="Arial" w:hAnsi="Arial" w:cs="Arial"/>
          <w:sz w:val="20"/>
          <w:szCs w:val="20"/>
        </w:rPr>
      </w:pPr>
    </w:p>
    <w:p w:rsidR="00D40B8E" w:rsidRPr="00813048" w:rsidRDefault="00D40B8E" w:rsidP="005105E2">
      <w:pPr>
        <w:pStyle w:val="ListParagraph"/>
        <w:numPr>
          <w:ilvl w:val="0"/>
          <w:numId w:val="29"/>
        </w:numPr>
        <w:spacing w:line="240" w:lineRule="auto"/>
        <w:rPr>
          <w:rFonts w:ascii="Arial" w:hAnsi="Arial" w:cs="Arial"/>
          <w:b/>
          <w:sz w:val="20"/>
          <w:szCs w:val="20"/>
        </w:rPr>
      </w:pPr>
      <w:r w:rsidRPr="00813048">
        <w:rPr>
          <w:rFonts w:ascii="Arial" w:hAnsi="Arial" w:cs="Arial"/>
          <w:b/>
          <w:sz w:val="20"/>
          <w:szCs w:val="20"/>
        </w:rPr>
        <w:t>PEMBIAYAAN</w:t>
      </w:r>
    </w:p>
    <w:p w:rsidR="00D40B8E" w:rsidRDefault="00D40B8E" w:rsidP="00D40B8E">
      <w:pPr>
        <w:pStyle w:val="ListParagraph"/>
        <w:spacing w:line="240" w:lineRule="auto"/>
        <w:ind w:firstLine="0"/>
        <w:rPr>
          <w:rFonts w:ascii="Arial" w:hAnsi="Arial" w:cs="Arial"/>
          <w:sz w:val="20"/>
          <w:szCs w:val="20"/>
        </w:rPr>
      </w:pPr>
      <w:r>
        <w:rPr>
          <w:rFonts w:ascii="Arial" w:hAnsi="Arial" w:cs="Arial"/>
          <w:sz w:val="20"/>
          <w:szCs w:val="20"/>
        </w:rPr>
        <w:t xml:space="preserve">Pembiayaan antinya penerimaan yang perlu dibayar kembali atau pengeluaran yang akan diterima kembali. Pos ini bisa digunakan oleh desa untuk usaha desa. Perlu dipastikan usaha desa terkait dengan pemberdayaan masyarakat dan mampu mendorong kesejahteraan masyarakat. </w:t>
      </w:r>
    </w:p>
    <w:p w:rsidR="00D40B8E" w:rsidRPr="000B5CCB" w:rsidRDefault="00D40B8E" w:rsidP="00D40B8E">
      <w:pPr>
        <w:pStyle w:val="ListParagraph"/>
        <w:spacing w:line="240" w:lineRule="auto"/>
        <w:ind w:firstLine="0"/>
        <w:rPr>
          <w:rFonts w:ascii="Arial" w:hAnsi="Arial" w:cs="Arial"/>
          <w:sz w:val="20"/>
          <w:szCs w:val="20"/>
        </w:rPr>
      </w:pPr>
      <w:r>
        <w:rPr>
          <w:rFonts w:ascii="Arial" w:hAnsi="Arial" w:cs="Arial"/>
          <w:sz w:val="20"/>
          <w:szCs w:val="20"/>
        </w:rPr>
        <w:t xml:space="preserve"> </w:t>
      </w:r>
    </w:p>
    <w:tbl>
      <w:tblPr>
        <w:tblW w:w="8302" w:type="dxa"/>
        <w:tblInd w:w="1098" w:type="dxa"/>
        <w:tblBorders>
          <w:top w:val="single" w:sz="4" w:space="0" w:color="auto"/>
          <w:left w:val="single" w:sz="4" w:space="0" w:color="auto"/>
          <w:bottom w:val="single" w:sz="4" w:space="0" w:color="auto"/>
          <w:right w:val="single" w:sz="4" w:space="0" w:color="auto"/>
        </w:tblBorders>
        <w:tblLayout w:type="fixed"/>
        <w:tblLook w:val="04A0"/>
      </w:tblPr>
      <w:tblGrid>
        <w:gridCol w:w="450"/>
        <w:gridCol w:w="360"/>
        <w:gridCol w:w="360"/>
        <w:gridCol w:w="360"/>
        <w:gridCol w:w="6772"/>
      </w:tblGrid>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r w:rsidRPr="000B5CCB">
              <w:rPr>
                <w:rFonts w:ascii="Arial" w:hAnsi="Arial" w:cs="Arial"/>
                <w:b/>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b/>
                <w:sz w:val="20"/>
                <w:szCs w:val="20"/>
              </w:rPr>
            </w:pPr>
            <w:r w:rsidRPr="000B5CCB">
              <w:rPr>
                <w:rFonts w:ascii="Arial" w:hAnsi="Arial" w:cs="Arial"/>
                <w:b/>
                <w:sz w:val="20"/>
                <w:szCs w:val="20"/>
              </w:rPr>
              <w:t xml:space="preserve">PEMBIAYAAN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r w:rsidRPr="000B5CCB">
              <w:rPr>
                <w:rFonts w:ascii="Arial" w:hAnsi="Arial" w:cs="Arial"/>
                <w:i/>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r w:rsidRPr="000B5CCB">
              <w:rPr>
                <w:rFonts w:ascii="Arial" w:hAnsi="Arial" w:cs="Arial"/>
                <w:i/>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r w:rsidRPr="000B5CCB">
              <w:rPr>
                <w:rFonts w:ascii="Arial" w:hAnsi="Arial" w:cs="Arial"/>
                <w:i/>
                <w:sz w:val="20"/>
                <w:szCs w:val="20"/>
              </w:rPr>
              <w:t xml:space="preserve">Penerimaan Pembiayaan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 xml:space="preserve">SILPA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 xml:space="preserve">Pencairan Dana Cadangan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Hasil Kekayaan</w:t>
            </w:r>
            <w:r w:rsidRPr="000B5CCB">
              <w:rPr>
                <w:rFonts w:ascii="Arial" w:hAnsi="Arial" w:cs="Arial"/>
                <w:sz w:val="20"/>
                <w:szCs w:val="20"/>
                <w:lang w:val="id-ID"/>
              </w:rPr>
              <w:t xml:space="preserve"> </w:t>
            </w:r>
            <w:r w:rsidRPr="000B5CCB">
              <w:rPr>
                <w:rFonts w:ascii="Arial" w:hAnsi="Arial" w:cs="Arial"/>
                <w:sz w:val="20"/>
                <w:szCs w:val="20"/>
              </w:rPr>
              <w:t>Desa</w:t>
            </w:r>
            <w:r w:rsidRPr="000B5CCB">
              <w:rPr>
                <w:rFonts w:ascii="Arial" w:hAnsi="Arial" w:cs="Arial"/>
                <w:sz w:val="20"/>
                <w:szCs w:val="20"/>
                <w:lang w:val="id-ID"/>
              </w:rPr>
              <w:t xml:space="preserve"> </w:t>
            </w:r>
            <w:r w:rsidRPr="000B5CCB">
              <w:rPr>
                <w:rFonts w:ascii="Arial" w:hAnsi="Arial" w:cs="Arial"/>
                <w:sz w:val="20"/>
                <w:szCs w:val="20"/>
              </w:rPr>
              <w:t>Yang</w:t>
            </w:r>
            <w:r w:rsidRPr="000B5CCB">
              <w:rPr>
                <w:rFonts w:ascii="Arial" w:hAnsi="Arial" w:cs="Arial"/>
                <w:sz w:val="20"/>
                <w:szCs w:val="20"/>
                <w:lang w:val="id-ID"/>
              </w:rPr>
              <w:t xml:space="preserve"> </w:t>
            </w:r>
            <w:r w:rsidRPr="000B5CCB">
              <w:rPr>
                <w:rFonts w:ascii="Arial" w:hAnsi="Arial" w:cs="Arial"/>
                <w:sz w:val="20"/>
                <w:szCs w:val="20"/>
              </w:rPr>
              <w:t xml:space="preserve">dipisahkan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JUMLAH  ( RP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r w:rsidRPr="000B5CCB">
              <w:rPr>
                <w:rFonts w:ascii="Arial" w:hAnsi="Arial" w:cs="Arial"/>
                <w:i/>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r w:rsidRPr="000B5CCB">
              <w:rPr>
                <w:rFonts w:ascii="Arial" w:hAnsi="Arial" w:cs="Arial"/>
                <w:i/>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i/>
                <w:sz w:val="20"/>
                <w:szCs w:val="20"/>
              </w:rPr>
            </w:pPr>
            <w:r w:rsidRPr="000B5CCB">
              <w:rPr>
                <w:rFonts w:ascii="Arial" w:hAnsi="Arial" w:cs="Arial"/>
                <w:i/>
                <w:sz w:val="20"/>
                <w:szCs w:val="20"/>
              </w:rPr>
              <w:t xml:space="preserve">Pengeluaran   Pembiayaan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 xml:space="preserve">Pembentukan Dana Cadangan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 xml:space="preserve">Penyertaan Modal Desa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r w:rsidRPr="000B5CCB">
              <w:rPr>
                <w:rFonts w:ascii="Arial" w:hAnsi="Arial" w:cs="Arial"/>
                <w:sz w:val="20"/>
                <w:szCs w:val="20"/>
              </w:rPr>
              <w:t>JUMLAH ( RP )</w:t>
            </w:r>
          </w:p>
        </w:tc>
      </w:tr>
      <w:tr w:rsidR="00D40B8E" w:rsidRPr="000B5CCB" w:rsidTr="00D40B8E">
        <w:trPr>
          <w:trHeight w:val="219"/>
        </w:trPr>
        <w:tc>
          <w:tcPr>
            <w:tcW w:w="450" w:type="dxa"/>
            <w:tcBorders>
              <w:top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c>
          <w:tcPr>
            <w:tcW w:w="6772" w:type="dxa"/>
            <w:tcBorders>
              <w:top w:val="single" w:sz="4" w:space="0" w:color="auto"/>
              <w:left w:val="single" w:sz="4" w:space="0" w:color="auto"/>
              <w:bottom w:val="single" w:sz="4" w:space="0" w:color="auto"/>
              <w:right w:val="single" w:sz="4" w:space="0" w:color="auto"/>
            </w:tcBorders>
          </w:tcPr>
          <w:p w:rsidR="00D40B8E" w:rsidRPr="000B5CCB" w:rsidRDefault="00D40B8E" w:rsidP="00D40B8E">
            <w:pPr>
              <w:spacing w:line="240" w:lineRule="auto"/>
              <w:rPr>
                <w:rFonts w:ascii="Arial" w:hAnsi="Arial" w:cs="Arial"/>
                <w:sz w:val="20"/>
                <w:szCs w:val="20"/>
              </w:rPr>
            </w:pPr>
          </w:p>
        </w:tc>
      </w:tr>
    </w:tbl>
    <w:p w:rsidR="00D40B8E" w:rsidRPr="000B5CCB" w:rsidRDefault="00D40B8E" w:rsidP="00D40B8E">
      <w:pPr>
        <w:spacing w:line="240" w:lineRule="auto"/>
        <w:rPr>
          <w:rFonts w:ascii="Arial" w:hAnsi="Arial" w:cs="Arial"/>
          <w:sz w:val="20"/>
          <w:szCs w:val="20"/>
        </w:rPr>
      </w:pPr>
    </w:p>
    <w:p w:rsidR="00D40B8E" w:rsidRDefault="00D40B8E" w:rsidP="00D40B8E"/>
    <w:p w:rsidR="00D40B8E" w:rsidRDefault="00D40B8E"/>
    <w:sectPr w:rsidR="00D40B8E" w:rsidSect="003307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42C" w:rsidRDefault="00A8142C" w:rsidP="00D40B8E">
      <w:r>
        <w:separator/>
      </w:r>
    </w:p>
  </w:endnote>
  <w:endnote w:type="continuationSeparator" w:id="1">
    <w:p w:rsidR="00A8142C" w:rsidRDefault="00A8142C" w:rsidP="00D40B8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42C" w:rsidRDefault="00A8142C" w:rsidP="00D40B8E">
      <w:r>
        <w:separator/>
      </w:r>
    </w:p>
  </w:footnote>
  <w:footnote w:type="continuationSeparator" w:id="1">
    <w:p w:rsidR="00A8142C" w:rsidRDefault="00A8142C" w:rsidP="00D40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486"/>
    <w:multiLevelType w:val="hybridMultilevel"/>
    <w:tmpl w:val="8144B46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22219B"/>
    <w:multiLevelType w:val="hybridMultilevel"/>
    <w:tmpl w:val="BB009E2C"/>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4738DE"/>
    <w:multiLevelType w:val="hybridMultilevel"/>
    <w:tmpl w:val="524C9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F2F4D"/>
    <w:multiLevelType w:val="hybridMultilevel"/>
    <w:tmpl w:val="D3B443F8"/>
    <w:lvl w:ilvl="0" w:tplc="19540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406FB"/>
    <w:multiLevelType w:val="multilevel"/>
    <w:tmpl w:val="1B5E5D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9D49AE"/>
    <w:multiLevelType w:val="hybridMultilevel"/>
    <w:tmpl w:val="09B6D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EB6C5D"/>
    <w:multiLevelType w:val="hybridMultilevel"/>
    <w:tmpl w:val="D2D48712"/>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A6B30BB"/>
    <w:multiLevelType w:val="multilevel"/>
    <w:tmpl w:val="FE5496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1BAB27DC"/>
    <w:multiLevelType w:val="hybridMultilevel"/>
    <w:tmpl w:val="E5626B3A"/>
    <w:lvl w:ilvl="0" w:tplc="5ECE5CFE">
      <w:start w:val="1"/>
      <w:numFmt w:val="bullet"/>
      <w:lvlText w:val="-"/>
      <w:lvlJc w:val="left"/>
      <w:pPr>
        <w:ind w:left="394" w:hanging="360"/>
      </w:pPr>
      <w:rPr>
        <w:rFonts w:ascii="Calibri" w:eastAsia="Times New Roman" w:hAnsi="Calibri" w:cs="Times New Roman"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9">
    <w:nsid w:val="1ED50882"/>
    <w:multiLevelType w:val="hybridMultilevel"/>
    <w:tmpl w:val="8ABE0342"/>
    <w:lvl w:ilvl="0" w:tplc="4462E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5155E"/>
    <w:multiLevelType w:val="hybridMultilevel"/>
    <w:tmpl w:val="3D185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3639CD"/>
    <w:multiLevelType w:val="hybridMultilevel"/>
    <w:tmpl w:val="7B40A216"/>
    <w:lvl w:ilvl="0" w:tplc="FC1AF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66763"/>
    <w:multiLevelType w:val="hybridMultilevel"/>
    <w:tmpl w:val="35461138"/>
    <w:lvl w:ilvl="0" w:tplc="D3D64D26">
      <w:start w:val="1"/>
      <w:numFmt w:val="bullet"/>
      <w:lvlText w:val="•"/>
      <w:lvlJc w:val="left"/>
      <w:pPr>
        <w:tabs>
          <w:tab w:val="num" w:pos="720"/>
        </w:tabs>
        <w:ind w:left="720" w:hanging="360"/>
      </w:pPr>
      <w:rPr>
        <w:rFonts w:ascii="Times New Roman" w:hAnsi="Times New Roman" w:hint="default"/>
      </w:rPr>
    </w:lvl>
    <w:lvl w:ilvl="1" w:tplc="027E1474" w:tentative="1">
      <w:start w:val="1"/>
      <w:numFmt w:val="bullet"/>
      <w:lvlText w:val="•"/>
      <w:lvlJc w:val="left"/>
      <w:pPr>
        <w:tabs>
          <w:tab w:val="num" w:pos="1440"/>
        </w:tabs>
        <w:ind w:left="1440" w:hanging="360"/>
      </w:pPr>
      <w:rPr>
        <w:rFonts w:ascii="Times New Roman" w:hAnsi="Times New Roman" w:hint="default"/>
      </w:rPr>
    </w:lvl>
    <w:lvl w:ilvl="2" w:tplc="EA86C83E" w:tentative="1">
      <w:start w:val="1"/>
      <w:numFmt w:val="bullet"/>
      <w:lvlText w:val="•"/>
      <w:lvlJc w:val="left"/>
      <w:pPr>
        <w:tabs>
          <w:tab w:val="num" w:pos="2160"/>
        </w:tabs>
        <w:ind w:left="2160" w:hanging="360"/>
      </w:pPr>
      <w:rPr>
        <w:rFonts w:ascii="Times New Roman" w:hAnsi="Times New Roman" w:hint="default"/>
      </w:rPr>
    </w:lvl>
    <w:lvl w:ilvl="3" w:tplc="A620ABAC" w:tentative="1">
      <w:start w:val="1"/>
      <w:numFmt w:val="bullet"/>
      <w:lvlText w:val="•"/>
      <w:lvlJc w:val="left"/>
      <w:pPr>
        <w:tabs>
          <w:tab w:val="num" w:pos="2880"/>
        </w:tabs>
        <w:ind w:left="2880" w:hanging="360"/>
      </w:pPr>
      <w:rPr>
        <w:rFonts w:ascii="Times New Roman" w:hAnsi="Times New Roman" w:hint="default"/>
      </w:rPr>
    </w:lvl>
    <w:lvl w:ilvl="4" w:tplc="743EF1B0" w:tentative="1">
      <w:start w:val="1"/>
      <w:numFmt w:val="bullet"/>
      <w:lvlText w:val="•"/>
      <w:lvlJc w:val="left"/>
      <w:pPr>
        <w:tabs>
          <w:tab w:val="num" w:pos="3600"/>
        </w:tabs>
        <w:ind w:left="3600" w:hanging="360"/>
      </w:pPr>
      <w:rPr>
        <w:rFonts w:ascii="Times New Roman" w:hAnsi="Times New Roman" w:hint="default"/>
      </w:rPr>
    </w:lvl>
    <w:lvl w:ilvl="5" w:tplc="7264E7FC" w:tentative="1">
      <w:start w:val="1"/>
      <w:numFmt w:val="bullet"/>
      <w:lvlText w:val="•"/>
      <w:lvlJc w:val="left"/>
      <w:pPr>
        <w:tabs>
          <w:tab w:val="num" w:pos="4320"/>
        </w:tabs>
        <w:ind w:left="4320" w:hanging="360"/>
      </w:pPr>
      <w:rPr>
        <w:rFonts w:ascii="Times New Roman" w:hAnsi="Times New Roman" w:hint="default"/>
      </w:rPr>
    </w:lvl>
    <w:lvl w:ilvl="6" w:tplc="561CEFE6" w:tentative="1">
      <w:start w:val="1"/>
      <w:numFmt w:val="bullet"/>
      <w:lvlText w:val="•"/>
      <w:lvlJc w:val="left"/>
      <w:pPr>
        <w:tabs>
          <w:tab w:val="num" w:pos="5040"/>
        </w:tabs>
        <w:ind w:left="5040" w:hanging="360"/>
      </w:pPr>
      <w:rPr>
        <w:rFonts w:ascii="Times New Roman" w:hAnsi="Times New Roman" w:hint="default"/>
      </w:rPr>
    </w:lvl>
    <w:lvl w:ilvl="7" w:tplc="C9B26968" w:tentative="1">
      <w:start w:val="1"/>
      <w:numFmt w:val="bullet"/>
      <w:lvlText w:val="•"/>
      <w:lvlJc w:val="left"/>
      <w:pPr>
        <w:tabs>
          <w:tab w:val="num" w:pos="5760"/>
        </w:tabs>
        <w:ind w:left="5760" w:hanging="360"/>
      </w:pPr>
      <w:rPr>
        <w:rFonts w:ascii="Times New Roman" w:hAnsi="Times New Roman" w:hint="default"/>
      </w:rPr>
    </w:lvl>
    <w:lvl w:ilvl="8" w:tplc="169E0F5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01099F"/>
    <w:multiLevelType w:val="hybridMultilevel"/>
    <w:tmpl w:val="7E980D1A"/>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C4D5053"/>
    <w:multiLevelType w:val="hybridMultilevel"/>
    <w:tmpl w:val="A62459EE"/>
    <w:lvl w:ilvl="0" w:tplc="4462E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B15ED"/>
    <w:multiLevelType w:val="hybridMultilevel"/>
    <w:tmpl w:val="95E60B9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0CC1D37"/>
    <w:multiLevelType w:val="multilevel"/>
    <w:tmpl w:val="E5B6254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7D67E4"/>
    <w:multiLevelType w:val="hybridMultilevel"/>
    <w:tmpl w:val="924045A0"/>
    <w:lvl w:ilvl="0" w:tplc="4462E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75AB8"/>
    <w:multiLevelType w:val="hybridMultilevel"/>
    <w:tmpl w:val="42C864B4"/>
    <w:lvl w:ilvl="0" w:tplc="0C881E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D1039"/>
    <w:multiLevelType w:val="hybridMultilevel"/>
    <w:tmpl w:val="112403EA"/>
    <w:lvl w:ilvl="0" w:tplc="8304B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510217"/>
    <w:multiLevelType w:val="hybridMultilevel"/>
    <w:tmpl w:val="7A989BEC"/>
    <w:lvl w:ilvl="0" w:tplc="0C881E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82D50"/>
    <w:multiLevelType w:val="hybridMultilevel"/>
    <w:tmpl w:val="BC687824"/>
    <w:lvl w:ilvl="0" w:tplc="4462E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A0225"/>
    <w:multiLevelType w:val="hybridMultilevel"/>
    <w:tmpl w:val="1C58A72C"/>
    <w:lvl w:ilvl="0" w:tplc="E780D9CE">
      <w:start w:val="1"/>
      <w:numFmt w:val="decimal"/>
      <w:lvlText w:val="(%1)"/>
      <w:lvlJc w:val="left"/>
      <w:pPr>
        <w:ind w:left="819" w:hanging="360"/>
      </w:pPr>
      <w:rPr>
        <w:rFonts w:hint="default"/>
      </w:rPr>
    </w:lvl>
    <w:lvl w:ilvl="1" w:tplc="BCEE8B48">
      <w:start w:val="1"/>
      <w:numFmt w:val="bullet"/>
      <w:lvlText w:val="-"/>
      <w:lvlJc w:val="left"/>
      <w:pPr>
        <w:ind w:left="1539" w:hanging="360"/>
      </w:pPr>
      <w:rPr>
        <w:rFonts w:ascii="Tahoma" w:hAnsi="Tahoma" w:hint="default"/>
      </w:rPr>
    </w:lvl>
    <w:lvl w:ilvl="2" w:tplc="0421001B">
      <w:start w:val="1"/>
      <w:numFmt w:val="lowerRoman"/>
      <w:lvlText w:val="%3."/>
      <w:lvlJc w:val="right"/>
      <w:pPr>
        <w:ind w:left="2259" w:hanging="180"/>
      </w:pPr>
    </w:lvl>
    <w:lvl w:ilvl="3" w:tplc="B52E57C6">
      <w:start w:val="1"/>
      <w:numFmt w:val="lowerLetter"/>
      <w:lvlText w:val="%4."/>
      <w:lvlJc w:val="left"/>
      <w:pPr>
        <w:ind w:left="2979" w:hanging="360"/>
      </w:pPr>
      <w:rPr>
        <w:rFonts w:hint="default"/>
        <w:b w:val="0"/>
        <w:i w:val="0"/>
        <w:color w:val="auto"/>
      </w:rPr>
    </w:lvl>
    <w:lvl w:ilvl="4" w:tplc="D9AAF9FC">
      <w:start w:val="1"/>
      <w:numFmt w:val="decimal"/>
      <w:lvlText w:val="%5."/>
      <w:lvlJc w:val="left"/>
      <w:pPr>
        <w:ind w:left="3699" w:hanging="360"/>
      </w:pPr>
      <w:rPr>
        <w:rFonts w:hint="default"/>
      </w:r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3">
    <w:nsid w:val="58C849A6"/>
    <w:multiLevelType w:val="hybridMultilevel"/>
    <w:tmpl w:val="738C4844"/>
    <w:lvl w:ilvl="0" w:tplc="C0C24A6A">
      <w:start w:val="1"/>
      <w:numFmt w:val="bullet"/>
      <w:lvlText w:val=""/>
      <w:lvlJc w:val="left"/>
      <w:pPr>
        <w:tabs>
          <w:tab w:val="num" w:pos="720"/>
        </w:tabs>
        <w:ind w:left="720" w:hanging="360"/>
      </w:pPr>
      <w:rPr>
        <w:rFonts w:ascii="Wingdings" w:hAnsi="Wingdings" w:hint="default"/>
      </w:rPr>
    </w:lvl>
    <w:lvl w:ilvl="1" w:tplc="505C2A18" w:tentative="1">
      <w:start w:val="1"/>
      <w:numFmt w:val="bullet"/>
      <w:lvlText w:val=""/>
      <w:lvlJc w:val="left"/>
      <w:pPr>
        <w:tabs>
          <w:tab w:val="num" w:pos="1440"/>
        </w:tabs>
        <w:ind w:left="1440" w:hanging="360"/>
      </w:pPr>
      <w:rPr>
        <w:rFonts w:ascii="Wingdings" w:hAnsi="Wingdings" w:hint="default"/>
      </w:rPr>
    </w:lvl>
    <w:lvl w:ilvl="2" w:tplc="23468E04" w:tentative="1">
      <w:start w:val="1"/>
      <w:numFmt w:val="bullet"/>
      <w:lvlText w:val=""/>
      <w:lvlJc w:val="left"/>
      <w:pPr>
        <w:tabs>
          <w:tab w:val="num" w:pos="2160"/>
        </w:tabs>
        <w:ind w:left="2160" w:hanging="360"/>
      </w:pPr>
      <w:rPr>
        <w:rFonts w:ascii="Wingdings" w:hAnsi="Wingdings" w:hint="default"/>
      </w:rPr>
    </w:lvl>
    <w:lvl w:ilvl="3" w:tplc="D9AA03D6" w:tentative="1">
      <w:start w:val="1"/>
      <w:numFmt w:val="bullet"/>
      <w:lvlText w:val=""/>
      <w:lvlJc w:val="left"/>
      <w:pPr>
        <w:tabs>
          <w:tab w:val="num" w:pos="2880"/>
        </w:tabs>
        <w:ind w:left="2880" w:hanging="360"/>
      </w:pPr>
      <w:rPr>
        <w:rFonts w:ascii="Wingdings" w:hAnsi="Wingdings" w:hint="default"/>
      </w:rPr>
    </w:lvl>
    <w:lvl w:ilvl="4" w:tplc="7318038E" w:tentative="1">
      <w:start w:val="1"/>
      <w:numFmt w:val="bullet"/>
      <w:lvlText w:val=""/>
      <w:lvlJc w:val="left"/>
      <w:pPr>
        <w:tabs>
          <w:tab w:val="num" w:pos="3600"/>
        </w:tabs>
        <w:ind w:left="3600" w:hanging="360"/>
      </w:pPr>
      <w:rPr>
        <w:rFonts w:ascii="Wingdings" w:hAnsi="Wingdings" w:hint="default"/>
      </w:rPr>
    </w:lvl>
    <w:lvl w:ilvl="5" w:tplc="B0A422AC" w:tentative="1">
      <w:start w:val="1"/>
      <w:numFmt w:val="bullet"/>
      <w:lvlText w:val=""/>
      <w:lvlJc w:val="left"/>
      <w:pPr>
        <w:tabs>
          <w:tab w:val="num" w:pos="4320"/>
        </w:tabs>
        <w:ind w:left="4320" w:hanging="360"/>
      </w:pPr>
      <w:rPr>
        <w:rFonts w:ascii="Wingdings" w:hAnsi="Wingdings" w:hint="default"/>
      </w:rPr>
    </w:lvl>
    <w:lvl w:ilvl="6" w:tplc="A46E8378" w:tentative="1">
      <w:start w:val="1"/>
      <w:numFmt w:val="bullet"/>
      <w:lvlText w:val=""/>
      <w:lvlJc w:val="left"/>
      <w:pPr>
        <w:tabs>
          <w:tab w:val="num" w:pos="5040"/>
        </w:tabs>
        <w:ind w:left="5040" w:hanging="360"/>
      </w:pPr>
      <w:rPr>
        <w:rFonts w:ascii="Wingdings" w:hAnsi="Wingdings" w:hint="default"/>
      </w:rPr>
    </w:lvl>
    <w:lvl w:ilvl="7" w:tplc="2200C266" w:tentative="1">
      <w:start w:val="1"/>
      <w:numFmt w:val="bullet"/>
      <w:lvlText w:val=""/>
      <w:lvlJc w:val="left"/>
      <w:pPr>
        <w:tabs>
          <w:tab w:val="num" w:pos="5760"/>
        </w:tabs>
        <w:ind w:left="5760" w:hanging="360"/>
      </w:pPr>
      <w:rPr>
        <w:rFonts w:ascii="Wingdings" w:hAnsi="Wingdings" w:hint="default"/>
      </w:rPr>
    </w:lvl>
    <w:lvl w:ilvl="8" w:tplc="4FC23B64" w:tentative="1">
      <w:start w:val="1"/>
      <w:numFmt w:val="bullet"/>
      <w:lvlText w:val=""/>
      <w:lvlJc w:val="left"/>
      <w:pPr>
        <w:tabs>
          <w:tab w:val="num" w:pos="6480"/>
        </w:tabs>
        <w:ind w:left="6480" w:hanging="360"/>
      </w:pPr>
      <w:rPr>
        <w:rFonts w:ascii="Wingdings" w:hAnsi="Wingdings" w:hint="default"/>
      </w:rPr>
    </w:lvl>
  </w:abstractNum>
  <w:abstractNum w:abstractNumId="24">
    <w:nsid w:val="5A315E33"/>
    <w:multiLevelType w:val="multilevel"/>
    <w:tmpl w:val="FF80682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D84364"/>
    <w:multiLevelType w:val="multilevel"/>
    <w:tmpl w:val="B156E4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574385"/>
    <w:multiLevelType w:val="hybridMultilevel"/>
    <w:tmpl w:val="2AF43DC4"/>
    <w:lvl w:ilvl="0" w:tplc="0C881E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676CC"/>
    <w:multiLevelType w:val="multilevel"/>
    <w:tmpl w:val="18D62B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E8062CE"/>
    <w:multiLevelType w:val="multilevel"/>
    <w:tmpl w:val="5972059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EE34AA0"/>
    <w:multiLevelType w:val="hybridMultilevel"/>
    <w:tmpl w:val="38709EDC"/>
    <w:lvl w:ilvl="0" w:tplc="E070C3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868C7"/>
    <w:multiLevelType w:val="hybridMultilevel"/>
    <w:tmpl w:val="5FC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543291"/>
    <w:multiLevelType w:val="hybridMultilevel"/>
    <w:tmpl w:val="6578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7"/>
  </w:num>
  <w:num w:numId="4">
    <w:abstractNumId w:val="22"/>
  </w:num>
  <w:num w:numId="5">
    <w:abstractNumId w:val="1"/>
  </w:num>
  <w:num w:numId="6">
    <w:abstractNumId w:val="15"/>
  </w:num>
  <w:num w:numId="7">
    <w:abstractNumId w:val="6"/>
  </w:num>
  <w:num w:numId="8">
    <w:abstractNumId w:val="0"/>
  </w:num>
  <w:num w:numId="9">
    <w:abstractNumId w:val="13"/>
  </w:num>
  <w:num w:numId="10">
    <w:abstractNumId w:val="8"/>
  </w:num>
  <w:num w:numId="11">
    <w:abstractNumId w:val="25"/>
  </w:num>
  <w:num w:numId="12">
    <w:abstractNumId w:val="23"/>
  </w:num>
  <w:num w:numId="13">
    <w:abstractNumId w:val="31"/>
  </w:num>
  <w:num w:numId="14">
    <w:abstractNumId w:val="12"/>
  </w:num>
  <w:num w:numId="15">
    <w:abstractNumId w:val="2"/>
  </w:num>
  <w:num w:numId="16">
    <w:abstractNumId w:val="17"/>
  </w:num>
  <w:num w:numId="17">
    <w:abstractNumId w:val="7"/>
  </w:num>
  <w:num w:numId="18">
    <w:abstractNumId w:val="10"/>
  </w:num>
  <w:num w:numId="19">
    <w:abstractNumId w:val="9"/>
  </w:num>
  <w:num w:numId="20">
    <w:abstractNumId w:val="21"/>
  </w:num>
  <w:num w:numId="21">
    <w:abstractNumId w:val="5"/>
  </w:num>
  <w:num w:numId="22">
    <w:abstractNumId w:val="14"/>
  </w:num>
  <w:num w:numId="23">
    <w:abstractNumId w:val="11"/>
  </w:num>
  <w:num w:numId="24">
    <w:abstractNumId w:val="3"/>
  </w:num>
  <w:num w:numId="25">
    <w:abstractNumId w:val="29"/>
  </w:num>
  <w:num w:numId="26">
    <w:abstractNumId w:val="18"/>
  </w:num>
  <w:num w:numId="27">
    <w:abstractNumId w:val="26"/>
  </w:num>
  <w:num w:numId="28">
    <w:abstractNumId w:val="24"/>
  </w:num>
  <w:num w:numId="29">
    <w:abstractNumId w:val="16"/>
  </w:num>
  <w:num w:numId="30">
    <w:abstractNumId w:val="30"/>
  </w:num>
  <w:num w:numId="31">
    <w:abstractNumId w:val="19"/>
  </w:num>
  <w:num w:numId="32">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0"/>
    <w:footnote w:id="1"/>
  </w:footnotePr>
  <w:endnotePr>
    <w:endnote w:id="0"/>
    <w:endnote w:id="1"/>
  </w:endnotePr>
  <w:compat/>
  <w:rsids>
    <w:rsidRoot w:val="00D40B8E"/>
    <w:rsid w:val="0004239C"/>
    <w:rsid w:val="000774F1"/>
    <w:rsid w:val="002D4897"/>
    <w:rsid w:val="002F05D9"/>
    <w:rsid w:val="00330712"/>
    <w:rsid w:val="00362AE9"/>
    <w:rsid w:val="00397B32"/>
    <w:rsid w:val="00473D7D"/>
    <w:rsid w:val="004F5D06"/>
    <w:rsid w:val="005105E2"/>
    <w:rsid w:val="005C73B6"/>
    <w:rsid w:val="00641545"/>
    <w:rsid w:val="00664BFF"/>
    <w:rsid w:val="007A3028"/>
    <w:rsid w:val="009F326D"/>
    <w:rsid w:val="00A8142C"/>
    <w:rsid w:val="00BB3CFD"/>
    <w:rsid w:val="00C4009E"/>
    <w:rsid w:val="00CF1808"/>
    <w:rsid w:val="00CF75BD"/>
    <w:rsid w:val="00D40B8E"/>
    <w:rsid w:val="00E15D43"/>
    <w:rsid w:val="00E6524F"/>
    <w:rsid w:val="00FA4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allout" idref="#_x0000_s1045"/>
        <o:r id="V:Rule3" type="callout" idref="#_x0000_s1044"/>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008" w:hanging="10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8E"/>
    <w:pPr>
      <w:ind w:left="720"/>
      <w:contextualSpacing/>
    </w:pPr>
  </w:style>
  <w:style w:type="table" w:styleId="TableGrid">
    <w:name w:val="Table Grid"/>
    <w:basedOn w:val="TableNormal"/>
    <w:uiPriority w:val="39"/>
    <w:rsid w:val="00D40B8E"/>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40B8E"/>
    <w:pPr>
      <w:spacing w:line="240" w:lineRule="auto"/>
    </w:pPr>
    <w:rPr>
      <w:sz w:val="20"/>
      <w:szCs w:val="20"/>
    </w:rPr>
  </w:style>
  <w:style w:type="character" w:customStyle="1" w:styleId="FootnoteTextChar">
    <w:name w:val="Footnote Text Char"/>
    <w:basedOn w:val="DefaultParagraphFont"/>
    <w:link w:val="FootnoteText"/>
    <w:uiPriority w:val="99"/>
    <w:semiHidden/>
    <w:rsid w:val="00D40B8E"/>
    <w:rPr>
      <w:sz w:val="20"/>
      <w:szCs w:val="20"/>
    </w:rPr>
  </w:style>
  <w:style w:type="character" w:styleId="FootnoteReference">
    <w:name w:val="footnote reference"/>
    <w:basedOn w:val="DefaultParagraphFont"/>
    <w:uiPriority w:val="99"/>
    <w:semiHidden/>
    <w:unhideWhenUsed/>
    <w:rsid w:val="00D40B8E"/>
    <w:rPr>
      <w:vertAlign w:val="superscript"/>
    </w:rPr>
  </w:style>
  <w:style w:type="paragraph" w:styleId="BalloonText">
    <w:name w:val="Balloon Text"/>
    <w:basedOn w:val="Normal"/>
    <w:link w:val="BalloonTextChar"/>
    <w:uiPriority w:val="99"/>
    <w:semiHidden/>
    <w:unhideWhenUsed/>
    <w:rsid w:val="00D40B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8E"/>
    <w:rPr>
      <w:rFonts w:ascii="Tahoma" w:hAnsi="Tahoma" w:cs="Tahoma"/>
      <w:sz w:val="16"/>
      <w:szCs w:val="16"/>
    </w:rPr>
  </w:style>
  <w:style w:type="character" w:styleId="CommentReference">
    <w:name w:val="annotation reference"/>
    <w:basedOn w:val="DefaultParagraphFont"/>
    <w:uiPriority w:val="99"/>
    <w:semiHidden/>
    <w:unhideWhenUsed/>
    <w:rsid w:val="00D40B8E"/>
    <w:rPr>
      <w:sz w:val="16"/>
      <w:szCs w:val="16"/>
    </w:rPr>
  </w:style>
  <w:style w:type="paragraph" w:styleId="CommentText">
    <w:name w:val="annotation text"/>
    <w:basedOn w:val="Normal"/>
    <w:link w:val="CommentTextChar"/>
    <w:uiPriority w:val="99"/>
    <w:semiHidden/>
    <w:unhideWhenUsed/>
    <w:rsid w:val="00D40B8E"/>
    <w:pPr>
      <w:spacing w:line="240" w:lineRule="auto"/>
      <w:ind w:left="0"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40B8E"/>
    <w:rPr>
      <w:rFonts w:ascii="Times New Roman" w:eastAsia="Times New Roman" w:hAnsi="Times New Roman" w:cs="Times New Roman"/>
      <w:sz w:val="20"/>
      <w:szCs w:val="20"/>
    </w:rPr>
  </w:style>
  <w:style w:type="character" w:styleId="Strong">
    <w:name w:val="Strong"/>
    <w:basedOn w:val="DefaultParagraphFont"/>
    <w:uiPriority w:val="22"/>
    <w:qFormat/>
    <w:rsid w:val="00D40B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Data" Target="diagrams/data4.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diagramQuickStyle" Target="diagrams/quickStyle4.xml"/><Relationship Id="rId10" Type="http://schemas.openxmlformats.org/officeDocument/2006/relationships/diagramColors" Target="diagrams/colors1.xm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A5E84D-9579-864B-A5E6-DA47E131A34F}" type="doc">
      <dgm:prSet loTypeId="urn:microsoft.com/office/officeart/2005/8/layout/cycle1" loCatId="" qsTypeId="urn:microsoft.com/office/officeart/2005/8/quickstyle/simple4" qsCatId="simple" csTypeId="urn:microsoft.com/office/officeart/2005/8/colors/accent0_1" csCatId="mainScheme" phldr="1"/>
      <dgm:spPr/>
      <dgm:t>
        <a:bodyPr/>
        <a:lstStyle/>
        <a:p>
          <a:endParaRPr lang="en-US"/>
        </a:p>
      </dgm:t>
    </dgm:pt>
    <dgm:pt modelId="{9137DDE1-F8E9-9340-9773-D02DCF6F24D3}">
      <dgm:prSet phldrT="[Text]"/>
      <dgm:spPr/>
      <dgm:t>
        <a:bodyPr/>
        <a:lstStyle/>
        <a:p>
          <a:r>
            <a:rPr lang="en-US" dirty="0" err="1" smtClean="0"/>
            <a:t>RPJMDesa</a:t>
          </a:r>
          <a:endParaRPr lang="en-US" dirty="0"/>
        </a:p>
      </dgm:t>
    </dgm:pt>
    <dgm:pt modelId="{7CBB72B0-A339-B543-80B0-49FABFE5342B}" type="parTrans" cxnId="{990F674F-85FD-5A4C-95BF-0189435CAC46}">
      <dgm:prSet/>
      <dgm:spPr/>
      <dgm:t>
        <a:bodyPr/>
        <a:lstStyle/>
        <a:p>
          <a:endParaRPr lang="en-US"/>
        </a:p>
      </dgm:t>
    </dgm:pt>
    <dgm:pt modelId="{6D4B84B7-19CA-E14C-9329-CC1ED7B6F624}" type="sibTrans" cxnId="{990F674F-85FD-5A4C-95BF-0189435CAC46}">
      <dgm:prSet/>
      <dgm:spPr/>
      <dgm:t>
        <a:bodyPr/>
        <a:lstStyle/>
        <a:p>
          <a:endParaRPr lang="en-US"/>
        </a:p>
      </dgm:t>
    </dgm:pt>
    <dgm:pt modelId="{1A4DB54A-C0FE-C64E-8261-77AD74B5F680}">
      <dgm:prSet phldrT="[Text]"/>
      <dgm:spPr/>
      <dgm:t>
        <a:bodyPr/>
        <a:lstStyle/>
        <a:p>
          <a:r>
            <a:rPr lang="en-US" dirty="0" smtClean="0"/>
            <a:t>RKP</a:t>
          </a:r>
          <a:endParaRPr lang="en-US" dirty="0"/>
        </a:p>
      </dgm:t>
    </dgm:pt>
    <dgm:pt modelId="{DE651008-D1E1-674B-91B6-06FABE6C1844}" type="parTrans" cxnId="{E35432BB-0133-A648-B716-6382E7DF6304}">
      <dgm:prSet/>
      <dgm:spPr/>
      <dgm:t>
        <a:bodyPr/>
        <a:lstStyle/>
        <a:p>
          <a:endParaRPr lang="en-US"/>
        </a:p>
      </dgm:t>
    </dgm:pt>
    <dgm:pt modelId="{5C8D5CCF-8220-374E-82A0-358EC80C80C8}" type="sibTrans" cxnId="{E35432BB-0133-A648-B716-6382E7DF6304}">
      <dgm:prSet/>
      <dgm:spPr/>
      <dgm:t>
        <a:bodyPr/>
        <a:lstStyle/>
        <a:p>
          <a:endParaRPr lang="en-US"/>
        </a:p>
      </dgm:t>
    </dgm:pt>
    <dgm:pt modelId="{E1FF9972-BC7B-9B41-914B-5F72B4DA6803}">
      <dgm:prSet phldrT="[Text]"/>
      <dgm:spPr/>
      <dgm:t>
        <a:bodyPr/>
        <a:lstStyle/>
        <a:p>
          <a:r>
            <a:rPr lang="en-US" dirty="0" smtClean="0"/>
            <a:t>RKA</a:t>
          </a:r>
          <a:endParaRPr lang="en-US" dirty="0"/>
        </a:p>
      </dgm:t>
    </dgm:pt>
    <dgm:pt modelId="{1F5C5366-8D38-3747-BFB7-BD03D6351EBC}" type="parTrans" cxnId="{41CA791F-5CCE-654F-A9D1-C680929BD47A}">
      <dgm:prSet/>
      <dgm:spPr/>
      <dgm:t>
        <a:bodyPr/>
        <a:lstStyle/>
        <a:p>
          <a:endParaRPr lang="en-US"/>
        </a:p>
      </dgm:t>
    </dgm:pt>
    <dgm:pt modelId="{6F579071-AFDA-6E40-901B-E50E5C7D3040}" type="sibTrans" cxnId="{41CA791F-5CCE-654F-A9D1-C680929BD47A}">
      <dgm:prSet/>
      <dgm:spPr/>
      <dgm:t>
        <a:bodyPr/>
        <a:lstStyle/>
        <a:p>
          <a:endParaRPr lang="en-US"/>
        </a:p>
      </dgm:t>
    </dgm:pt>
    <dgm:pt modelId="{02D8F817-EB5B-5145-B2F6-AB542EF796A7}">
      <dgm:prSet phldrT="[Text]"/>
      <dgm:spPr/>
      <dgm:t>
        <a:bodyPr/>
        <a:lstStyle/>
        <a:p>
          <a:r>
            <a:rPr lang="en-US" dirty="0" err="1" smtClean="0"/>
            <a:t>RAPBDesa</a:t>
          </a:r>
          <a:endParaRPr lang="en-US" dirty="0"/>
        </a:p>
      </dgm:t>
    </dgm:pt>
    <dgm:pt modelId="{D400CF40-6F8C-4843-8415-3E1D8AA3C835}" type="parTrans" cxnId="{CE73946C-2AED-974D-A213-7B534FB82176}">
      <dgm:prSet/>
      <dgm:spPr/>
      <dgm:t>
        <a:bodyPr/>
        <a:lstStyle/>
        <a:p>
          <a:endParaRPr lang="en-US"/>
        </a:p>
      </dgm:t>
    </dgm:pt>
    <dgm:pt modelId="{647646E0-5A9B-0943-852B-1C408A1880C2}" type="sibTrans" cxnId="{CE73946C-2AED-974D-A213-7B534FB82176}">
      <dgm:prSet/>
      <dgm:spPr/>
      <dgm:t>
        <a:bodyPr/>
        <a:lstStyle/>
        <a:p>
          <a:endParaRPr lang="en-US"/>
        </a:p>
      </dgm:t>
    </dgm:pt>
    <dgm:pt modelId="{1B98881B-40B9-EC48-96D1-71E971ADC64F}">
      <dgm:prSet phldrT="[Text]"/>
      <dgm:spPr/>
      <dgm:t>
        <a:bodyPr/>
        <a:lstStyle/>
        <a:p>
          <a:r>
            <a:rPr lang="en-US" dirty="0" err="1" smtClean="0"/>
            <a:t>APBDesa</a:t>
          </a:r>
          <a:endParaRPr lang="en-US" dirty="0"/>
        </a:p>
      </dgm:t>
    </dgm:pt>
    <dgm:pt modelId="{535A0503-1A73-E744-B159-17778AFBC2D1}" type="parTrans" cxnId="{78E71213-BAC3-0647-AC15-6EBFC46CBC93}">
      <dgm:prSet/>
      <dgm:spPr/>
      <dgm:t>
        <a:bodyPr/>
        <a:lstStyle/>
        <a:p>
          <a:endParaRPr lang="en-US"/>
        </a:p>
      </dgm:t>
    </dgm:pt>
    <dgm:pt modelId="{38B70CB0-40F0-5C4B-86C6-1FB26BB9BFC0}" type="sibTrans" cxnId="{78E71213-BAC3-0647-AC15-6EBFC46CBC93}">
      <dgm:prSet/>
      <dgm:spPr/>
      <dgm:t>
        <a:bodyPr/>
        <a:lstStyle/>
        <a:p>
          <a:endParaRPr lang="en-US"/>
        </a:p>
      </dgm:t>
    </dgm:pt>
    <dgm:pt modelId="{20052645-EFB7-6147-A009-D73865546D3E}" type="pres">
      <dgm:prSet presAssocID="{68A5E84D-9579-864B-A5E6-DA47E131A34F}" presName="cycle" presStyleCnt="0">
        <dgm:presLayoutVars>
          <dgm:dir/>
          <dgm:resizeHandles val="exact"/>
        </dgm:presLayoutVars>
      </dgm:prSet>
      <dgm:spPr/>
      <dgm:t>
        <a:bodyPr/>
        <a:lstStyle/>
        <a:p>
          <a:endParaRPr lang="en-US"/>
        </a:p>
      </dgm:t>
    </dgm:pt>
    <dgm:pt modelId="{F9AC7E53-3C42-F049-A8EA-67355FEBD48E}" type="pres">
      <dgm:prSet presAssocID="{9137DDE1-F8E9-9340-9773-D02DCF6F24D3}" presName="dummy" presStyleCnt="0"/>
      <dgm:spPr/>
      <dgm:t>
        <a:bodyPr/>
        <a:lstStyle/>
        <a:p>
          <a:endParaRPr lang="en-US"/>
        </a:p>
      </dgm:t>
    </dgm:pt>
    <dgm:pt modelId="{9D595FC8-38AC-3F44-9274-13E8F59FDEFC}" type="pres">
      <dgm:prSet presAssocID="{9137DDE1-F8E9-9340-9773-D02DCF6F24D3}" presName="node" presStyleLbl="revTx" presStyleIdx="0" presStyleCnt="5">
        <dgm:presLayoutVars>
          <dgm:bulletEnabled val="1"/>
        </dgm:presLayoutVars>
      </dgm:prSet>
      <dgm:spPr/>
      <dgm:t>
        <a:bodyPr/>
        <a:lstStyle/>
        <a:p>
          <a:endParaRPr lang="en-US"/>
        </a:p>
      </dgm:t>
    </dgm:pt>
    <dgm:pt modelId="{62BED6DF-B1D9-5D4B-AEB9-60ACA7B60778}" type="pres">
      <dgm:prSet presAssocID="{6D4B84B7-19CA-E14C-9329-CC1ED7B6F624}" presName="sibTrans" presStyleLbl="node1" presStyleIdx="0" presStyleCnt="5"/>
      <dgm:spPr/>
      <dgm:t>
        <a:bodyPr/>
        <a:lstStyle/>
        <a:p>
          <a:endParaRPr lang="en-US"/>
        </a:p>
      </dgm:t>
    </dgm:pt>
    <dgm:pt modelId="{DCC5F2EA-B617-AC4D-B829-A62FF230A53D}" type="pres">
      <dgm:prSet presAssocID="{1A4DB54A-C0FE-C64E-8261-77AD74B5F680}" presName="dummy" presStyleCnt="0"/>
      <dgm:spPr/>
      <dgm:t>
        <a:bodyPr/>
        <a:lstStyle/>
        <a:p>
          <a:endParaRPr lang="en-US"/>
        </a:p>
      </dgm:t>
    </dgm:pt>
    <dgm:pt modelId="{D952791B-9E98-1644-A4C3-70EFBDE028C6}" type="pres">
      <dgm:prSet presAssocID="{1A4DB54A-C0FE-C64E-8261-77AD74B5F680}" presName="node" presStyleLbl="revTx" presStyleIdx="1" presStyleCnt="5">
        <dgm:presLayoutVars>
          <dgm:bulletEnabled val="1"/>
        </dgm:presLayoutVars>
      </dgm:prSet>
      <dgm:spPr/>
      <dgm:t>
        <a:bodyPr/>
        <a:lstStyle/>
        <a:p>
          <a:endParaRPr lang="en-US"/>
        </a:p>
      </dgm:t>
    </dgm:pt>
    <dgm:pt modelId="{1E560877-EC85-8A43-9EA0-B9F696CB2015}" type="pres">
      <dgm:prSet presAssocID="{5C8D5CCF-8220-374E-82A0-358EC80C80C8}" presName="sibTrans" presStyleLbl="node1" presStyleIdx="1" presStyleCnt="5"/>
      <dgm:spPr/>
      <dgm:t>
        <a:bodyPr/>
        <a:lstStyle/>
        <a:p>
          <a:endParaRPr lang="en-US"/>
        </a:p>
      </dgm:t>
    </dgm:pt>
    <dgm:pt modelId="{92031A19-E842-BB49-879D-537CD9DD804B}" type="pres">
      <dgm:prSet presAssocID="{E1FF9972-BC7B-9B41-914B-5F72B4DA6803}" presName="dummy" presStyleCnt="0"/>
      <dgm:spPr/>
      <dgm:t>
        <a:bodyPr/>
        <a:lstStyle/>
        <a:p>
          <a:endParaRPr lang="en-US"/>
        </a:p>
      </dgm:t>
    </dgm:pt>
    <dgm:pt modelId="{7EA83558-45FD-5240-967B-DC58C8EED43E}" type="pres">
      <dgm:prSet presAssocID="{E1FF9972-BC7B-9B41-914B-5F72B4DA6803}" presName="node" presStyleLbl="revTx" presStyleIdx="2" presStyleCnt="5">
        <dgm:presLayoutVars>
          <dgm:bulletEnabled val="1"/>
        </dgm:presLayoutVars>
      </dgm:prSet>
      <dgm:spPr/>
      <dgm:t>
        <a:bodyPr/>
        <a:lstStyle/>
        <a:p>
          <a:endParaRPr lang="en-US"/>
        </a:p>
      </dgm:t>
    </dgm:pt>
    <dgm:pt modelId="{91E781F4-5224-C244-8747-748765FD9D1A}" type="pres">
      <dgm:prSet presAssocID="{6F579071-AFDA-6E40-901B-E50E5C7D3040}" presName="sibTrans" presStyleLbl="node1" presStyleIdx="2" presStyleCnt="5"/>
      <dgm:spPr/>
      <dgm:t>
        <a:bodyPr/>
        <a:lstStyle/>
        <a:p>
          <a:endParaRPr lang="en-US"/>
        </a:p>
      </dgm:t>
    </dgm:pt>
    <dgm:pt modelId="{23E91CDD-31BD-CC4C-AABC-E8494067A0AB}" type="pres">
      <dgm:prSet presAssocID="{02D8F817-EB5B-5145-B2F6-AB542EF796A7}" presName="dummy" presStyleCnt="0"/>
      <dgm:spPr/>
      <dgm:t>
        <a:bodyPr/>
        <a:lstStyle/>
        <a:p>
          <a:endParaRPr lang="en-US"/>
        </a:p>
      </dgm:t>
    </dgm:pt>
    <dgm:pt modelId="{D74A53D5-73BB-224F-B0C7-499AD491EE8D}" type="pres">
      <dgm:prSet presAssocID="{02D8F817-EB5B-5145-B2F6-AB542EF796A7}" presName="node" presStyleLbl="revTx" presStyleIdx="3" presStyleCnt="5">
        <dgm:presLayoutVars>
          <dgm:bulletEnabled val="1"/>
        </dgm:presLayoutVars>
      </dgm:prSet>
      <dgm:spPr/>
      <dgm:t>
        <a:bodyPr/>
        <a:lstStyle/>
        <a:p>
          <a:endParaRPr lang="en-US"/>
        </a:p>
      </dgm:t>
    </dgm:pt>
    <dgm:pt modelId="{BDEF2BD7-2405-AC4A-A55F-F814E6BA28A0}" type="pres">
      <dgm:prSet presAssocID="{647646E0-5A9B-0943-852B-1C408A1880C2}" presName="sibTrans" presStyleLbl="node1" presStyleIdx="3" presStyleCnt="5"/>
      <dgm:spPr/>
      <dgm:t>
        <a:bodyPr/>
        <a:lstStyle/>
        <a:p>
          <a:endParaRPr lang="en-US"/>
        </a:p>
      </dgm:t>
    </dgm:pt>
    <dgm:pt modelId="{3CA774D1-DE1C-474B-AB95-108703709EBE}" type="pres">
      <dgm:prSet presAssocID="{1B98881B-40B9-EC48-96D1-71E971ADC64F}" presName="dummy" presStyleCnt="0"/>
      <dgm:spPr/>
      <dgm:t>
        <a:bodyPr/>
        <a:lstStyle/>
        <a:p>
          <a:endParaRPr lang="en-US"/>
        </a:p>
      </dgm:t>
    </dgm:pt>
    <dgm:pt modelId="{DDD83053-CC1B-664E-B0A1-C6C396186B00}" type="pres">
      <dgm:prSet presAssocID="{1B98881B-40B9-EC48-96D1-71E971ADC64F}" presName="node" presStyleLbl="revTx" presStyleIdx="4" presStyleCnt="5">
        <dgm:presLayoutVars>
          <dgm:bulletEnabled val="1"/>
        </dgm:presLayoutVars>
      </dgm:prSet>
      <dgm:spPr/>
      <dgm:t>
        <a:bodyPr/>
        <a:lstStyle/>
        <a:p>
          <a:endParaRPr lang="en-US"/>
        </a:p>
      </dgm:t>
    </dgm:pt>
    <dgm:pt modelId="{52A85581-5914-9746-AD4A-03AC6C6289BD}" type="pres">
      <dgm:prSet presAssocID="{38B70CB0-40F0-5C4B-86C6-1FB26BB9BFC0}" presName="sibTrans" presStyleLbl="node1" presStyleIdx="4" presStyleCnt="5"/>
      <dgm:spPr/>
      <dgm:t>
        <a:bodyPr/>
        <a:lstStyle/>
        <a:p>
          <a:endParaRPr lang="en-US"/>
        </a:p>
      </dgm:t>
    </dgm:pt>
  </dgm:ptLst>
  <dgm:cxnLst>
    <dgm:cxn modelId="{B41FE9DA-331F-48D4-A681-E122C2D71630}" type="presOf" srcId="{9137DDE1-F8E9-9340-9773-D02DCF6F24D3}" destId="{9D595FC8-38AC-3F44-9274-13E8F59FDEFC}" srcOrd="0" destOrd="0" presId="urn:microsoft.com/office/officeart/2005/8/layout/cycle1"/>
    <dgm:cxn modelId="{78E71213-BAC3-0647-AC15-6EBFC46CBC93}" srcId="{68A5E84D-9579-864B-A5E6-DA47E131A34F}" destId="{1B98881B-40B9-EC48-96D1-71E971ADC64F}" srcOrd="4" destOrd="0" parTransId="{535A0503-1A73-E744-B159-17778AFBC2D1}" sibTransId="{38B70CB0-40F0-5C4B-86C6-1FB26BB9BFC0}"/>
    <dgm:cxn modelId="{26CBF9B6-F743-48C5-9F33-F8391261038A}" type="presOf" srcId="{E1FF9972-BC7B-9B41-914B-5F72B4DA6803}" destId="{7EA83558-45FD-5240-967B-DC58C8EED43E}" srcOrd="0" destOrd="0" presId="urn:microsoft.com/office/officeart/2005/8/layout/cycle1"/>
    <dgm:cxn modelId="{E35432BB-0133-A648-B716-6382E7DF6304}" srcId="{68A5E84D-9579-864B-A5E6-DA47E131A34F}" destId="{1A4DB54A-C0FE-C64E-8261-77AD74B5F680}" srcOrd="1" destOrd="0" parTransId="{DE651008-D1E1-674B-91B6-06FABE6C1844}" sibTransId="{5C8D5CCF-8220-374E-82A0-358EC80C80C8}"/>
    <dgm:cxn modelId="{41CA791F-5CCE-654F-A9D1-C680929BD47A}" srcId="{68A5E84D-9579-864B-A5E6-DA47E131A34F}" destId="{E1FF9972-BC7B-9B41-914B-5F72B4DA6803}" srcOrd="2" destOrd="0" parTransId="{1F5C5366-8D38-3747-BFB7-BD03D6351EBC}" sibTransId="{6F579071-AFDA-6E40-901B-E50E5C7D3040}"/>
    <dgm:cxn modelId="{990F674F-85FD-5A4C-95BF-0189435CAC46}" srcId="{68A5E84D-9579-864B-A5E6-DA47E131A34F}" destId="{9137DDE1-F8E9-9340-9773-D02DCF6F24D3}" srcOrd="0" destOrd="0" parTransId="{7CBB72B0-A339-B543-80B0-49FABFE5342B}" sibTransId="{6D4B84B7-19CA-E14C-9329-CC1ED7B6F624}"/>
    <dgm:cxn modelId="{09F3CF1B-A500-44F8-A19C-DB27A9BFA053}" type="presOf" srcId="{5C8D5CCF-8220-374E-82A0-358EC80C80C8}" destId="{1E560877-EC85-8A43-9EA0-B9F696CB2015}" srcOrd="0" destOrd="0" presId="urn:microsoft.com/office/officeart/2005/8/layout/cycle1"/>
    <dgm:cxn modelId="{42237025-7605-4CDF-ABC4-727B109B410C}" type="presOf" srcId="{1A4DB54A-C0FE-C64E-8261-77AD74B5F680}" destId="{D952791B-9E98-1644-A4C3-70EFBDE028C6}" srcOrd="0" destOrd="0" presId="urn:microsoft.com/office/officeart/2005/8/layout/cycle1"/>
    <dgm:cxn modelId="{3B8A4B6D-D301-4C54-9267-6DA4605D271D}" type="presOf" srcId="{6F579071-AFDA-6E40-901B-E50E5C7D3040}" destId="{91E781F4-5224-C244-8747-748765FD9D1A}" srcOrd="0" destOrd="0" presId="urn:microsoft.com/office/officeart/2005/8/layout/cycle1"/>
    <dgm:cxn modelId="{298C5C96-A5EE-4210-A998-CE8039EEA6A0}" type="presOf" srcId="{38B70CB0-40F0-5C4B-86C6-1FB26BB9BFC0}" destId="{52A85581-5914-9746-AD4A-03AC6C6289BD}" srcOrd="0" destOrd="0" presId="urn:microsoft.com/office/officeart/2005/8/layout/cycle1"/>
    <dgm:cxn modelId="{71FBB506-8E05-4FA8-A477-8A0896FBBE83}" type="presOf" srcId="{1B98881B-40B9-EC48-96D1-71E971ADC64F}" destId="{DDD83053-CC1B-664E-B0A1-C6C396186B00}" srcOrd="0" destOrd="0" presId="urn:microsoft.com/office/officeart/2005/8/layout/cycle1"/>
    <dgm:cxn modelId="{CE73946C-2AED-974D-A213-7B534FB82176}" srcId="{68A5E84D-9579-864B-A5E6-DA47E131A34F}" destId="{02D8F817-EB5B-5145-B2F6-AB542EF796A7}" srcOrd="3" destOrd="0" parTransId="{D400CF40-6F8C-4843-8415-3E1D8AA3C835}" sibTransId="{647646E0-5A9B-0943-852B-1C408A1880C2}"/>
    <dgm:cxn modelId="{CCC2B452-5960-4C59-84F5-F454B6C55F8B}" type="presOf" srcId="{02D8F817-EB5B-5145-B2F6-AB542EF796A7}" destId="{D74A53D5-73BB-224F-B0C7-499AD491EE8D}" srcOrd="0" destOrd="0" presId="urn:microsoft.com/office/officeart/2005/8/layout/cycle1"/>
    <dgm:cxn modelId="{71045D5F-BD8C-47E2-97B8-FA7D50AD11AA}" type="presOf" srcId="{647646E0-5A9B-0943-852B-1C408A1880C2}" destId="{BDEF2BD7-2405-AC4A-A55F-F814E6BA28A0}" srcOrd="0" destOrd="0" presId="urn:microsoft.com/office/officeart/2005/8/layout/cycle1"/>
    <dgm:cxn modelId="{4A6C428F-F52C-425A-916E-1AB92535FA92}" type="presOf" srcId="{6D4B84B7-19CA-E14C-9329-CC1ED7B6F624}" destId="{62BED6DF-B1D9-5D4B-AEB9-60ACA7B60778}" srcOrd="0" destOrd="0" presId="urn:microsoft.com/office/officeart/2005/8/layout/cycle1"/>
    <dgm:cxn modelId="{1D0A5EB2-3D47-40EE-BA56-AC5EAEB97BE5}" type="presOf" srcId="{68A5E84D-9579-864B-A5E6-DA47E131A34F}" destId="{20052645-EFB7-6147-A009-D73865546D3E}" srcOrd="0" destOrd="0" presId="urn:microsoft.com/office/officeart/2005/8/layout/cycle1"/>
    <dgm:cxn modelId="{12366F59-A98E-46CC-95C0-5767E1E46E98}" type="presParOf" srcId="{20052645-EFB7-6147-A009-D73865546D3E}" destId="{F9AC7E53-3C42-F049-A8EA-67355FEBD48E}" srcOrd="0" destOrd="0" presId="urn:microsoft.com/office/officeart/2005/8/layout/cycle1"/>
    <dgm:cxn modelId="{563F45DA-8FE0-4B08-B546-3446FF0AF2A5}" type="presParOf" srcId="{20052645-EFB7-6147-A009-D73865546D3E}" destId="{9D595FC8-38AC-3F44-9274-13E8F59FDEFC}" srcOrd="1" destOrd="0" presId="urn:microsoft.com/office/officeart/2005/8/layout/cycle1"/>
    <dgm:cxn modelId="{08BF318D-99CB-4B33-9DB8-24606A93ABE4}" type="presParOf" srcId="{20052645-EFB7-6147-A009-D73865546D3E}" destId="{62BED6DF-B1D9-5D4B-AEB9-60ACA7B60778}" srcOrd="2" destOrd="0" presId="urn:microsoft.com/office/officeart/2005/8/layout/cycle1"/>
    <dgm:cxn modelId="{A54BF777-68E8-4B73-AB09-F9DAAD8FBB43}" type="presParOf" srcId="{20052645-EFB7-6147-A009-D73865546D3E}" destId="{DCC5F2EA-B617-AC4D-B829-A62FF230A53D}" srcOrd="3" destOrd="0" presId="urn:microsoft.com/office/officeart/2005/8/layout/cycle1"/>
    <dgm:cxn modelId="{D71167BE-CF45-4F5E-BE4A-C313626B65C1}" type="presParOf" srcId="{20052645-EFB7-6147-A009-D73865546D3E}" destId="{D952791B-9E98-1644-A4C3-70EFBDE028C6}" srcOrd="4" destOrd="0" presId="urn:microsoft.com/office/officeart/2005/8/layout/cycle1"/>
    <dgm:cxn modelId="{FC3FCD04-8032-4BD1-A6F7-493F6290A372}" type="presParOf" srcId="{20052645-EFB7-6147-A009-D73865546D3E}" destId="{1E560877-EC85-8A43-9EA0-B9F696CB2015}" srcOrd="5" destOrd="0" presId="urn:microsoft.com/office/officeart/2005/8/layout/cycle1"/>
    <dgm:cxn modelId="{5CA8FF6A-DAC1-4F24-9407-40286F04EE5E}" type="presParOf" srcId="{20052645-EFB7-6147-A009-D73865546D3E}" destId="{92031A19-E842-BB49-879D-537CD9DD804B}" srcOrd="6" destOrd="0" presId="urn:microsoft.com/office/officeart/2005/8/layout/cycle1"/>
    <dgm:cxn modelId="{1F6E787B-A2E4-4E95-B777-CC264DF38E2A}" type="presParOf" srcId="{20052645-EFB7-6147-A009-D73865546D3E}" destId="{7EA83558-45FD-5240-967B-DC58C8EED43E}" srcOrd="7" destOrd="0" presId="urn:microsoft.com/office/officeart/2005/8/layout/cycle1"/>
    <dgm:cxn modelId="{CD1538AA-CFCE-43C0-9D38-56BE1CF71E4C}" type="presParOf" srcId="{20052645-EFB7-6147-A009-D73865546D3E}" destId="{91E781F4-5224-C244-8747-748765FD9D1A}" srcOrd="8" destOrd="0" presId="urn:microsoft.com/office/officeart/2005/8/layout/cycle1"/>
    <dgm:cxn modelId="{0EC39F9A-0557-4600-B724-D638478EACBA}" type="presParOf" srcId="{20052645-EFB7-6147-A009-D73865546D3E}" destId="{23E91CDD-31BD-CC4C-AABC-E8494067A0AB}" srcOrd="9" destOrd="0" presId="urn:microsoft.com/office/officeart/2005/8/layout/cycle1"/>
    <dgm:cxn modelId="{384EE8DB-8E9C-485E-945C-097FD30D53FF}" type="presParOf" srcId="{20052645-EFB7-6147-A009-D73865546D3E}" destId="{D74A53D5-73BB-224F-B0C7-499AD491EE8D}" srcOrd="10" destOrd="0" presId="urn:microsoft.com/office/officeart/2005/8/layout/cycle1"/>
    <dgm:cxn modelId="{E3EDE207-6C5F-4CFF-B55B-84BF6C1380B8}" type="presParOf" srcId="{20052645-EFB7-6147-A009-D73865546D3E}" destId="{BDEF2BD7-2405-AC4A-A55F-F814E6BA28A0}" srcOrd="11" destOrd="0" presId="urn:microsoft.com/office/officeart/2005/8/layout/cycle1"/>
    <dgm:cxn modelId="{57EB5EC1-1463-49C1-B532-D0FAFEE7D3B6}" type="presParOf" srcId="{20052645-EFB7-6147-A009-D73865546D3E}" destId="{3CA774D1-DE1C-474B-AB95-108703709EBE}" srcOrd="12" destOrd="0" presId="urn:microsoft.com/office/officeart/2005/8/layout/cycle1"/>
    <dgm:cxn modelId="{CA7F400E-38A4-44C2-BC0D-0EF062949504}" type="presParOf" srcId="{20052645-EFB7-6147-A009-D73865546D3E}" destId="{DDD83053-CC1B-664E-B0A1-C6C396186B00}" srcOrd="13" destOrd="0" presId="urn:microsoft.com/office/officeart/2005/8/layout/cycle1"/>
    <dgm:cxn modelId="{095BD23C-E206-4188-BCF5-CF76759D1986}" type="presParOf" srcId="{20052645-EFB7-6147-A009-D73865546D3E}" destId="{52A85581-5914-9746-AD4A-03AC6C6289BD}" srcOrd="14" destOrd="0" presId="urn:microsoft.com/office/officeart/2005/8/layout/cycle1"/>
  </dgm:cxnLst>
  <dgm:bg/>
  <dgm:whole/>
</dgm:dataModel>
</file>

<file path=word/diagrams/data2.xml><?xml version="1.0" encoding="utf-8"?>
<dgm:dataModel xmlns:dgm="http://schemas.openxmlformats.org/drawingml/2006/diagram" xmlns:a="http://schemas.openxmlformats.org/drawingml/2006/main">
  <dgm:ptLst>
    <dgm:pt modelId="{7D083184-16A0-42CD-A742-1BF886F63520}" type="doc">
      <dgm:prSet loTypeId="urn:microsoft.com/office/officeart/2005/8/layout/process4" loCatId="process" qsTypeId="urn:microsoft.com/office/officeart/2005/8/quickstyle/3d3" qsCatId="3D" csTypeId="urn:microsoft.com/office/officeart/2005/8/colors/accent2_1" csCatId="accent2" phldr="1"/>
      <dgm:spPr/>
    </dgm:pt>
    <dgm:pt modelId="{B9D8324E-D7D1-4590-815C-715FE60930DD}">
      <dgm:prSet phldrT="[Text]" custT="1"/>
      <dgm:spPr/>
      <dgm:t>
        <a:bodyPr/>
        <a:lstStyle/>
        <a:p>
          <a:r>
            <a:rPr lang="id-ID" sz="1000"/>
            <a:t>pembentukan tim penyusun RPJM Desa; </a:t>
          </a:r>
          <a:endParaRPr lang="en-US" sz="1000"/>
        </a:p>
      </dgm:t>
    </dgm:pt>
    <dgm:pt modelId="{3DEB2EEB-E364-4753-8062-633C9DA32D54}" type="parTrans" cxnId="{EE2345A7-23FE-40DD-B1DE-41751F2F3530}">
      <dgm:prSet/>
      <dgm:spPr/>
      <dgm:t>
        <a:bodyPr/>
        <a:lstStyle/>
        <a:p>
          <a:endParaRPr lang="en-US" sz="1000"/>
        </a:p>
      </dgm:t>
    </dgm:pt>
    <dgm:pt modelId="{D6899026-3379-4814-8117-95895023F57B}" type="sibTrans" cxnId="{EE2345A7-23FE-40DD-B1DE-41751F2F3530}">
      <dgm:prSet/>
      <dgm:spPr/>
      <dgm:t>
        <a:bodyPr/>
        <a:lstStyle/>
        <a:p>
          <a:endParaRPr lang="en-US" sz="1000"/>
        </a:p>
      </dgm:t>
    </dgm:pt>
    <dgm:pt modelId="{165D9690-2963-45BC-A463-611ACA07B962}">
      <dgm:prSet custT="1"/>
      <dgm:spPr/>
      <dgm:t>
        <a:bodyPr/>
        <a:lstStyle/>
        <a:p>
          <a:r>
            <a:rPr lang="id-ID" sz="1000"/>
            <a:t>penyelarasan arah kebijakan perencanaan pembangunan kabupaten/kota</a:t>
          </a:r>
          <a:endParaRPr lang="en-US" sz="1000"/>
        </a:p>
      </dgm:t>
    </dgm:pt>
    <dgm:pt modelId="{BA6CBF2F-F67C-41FB-A85B-070B639FC68B}" type="parTrans" cxnId="{8835FEE6-4849-4E4A-AEF6-3FF8CD3F77E4}">
      <dgm:prSet/>
      <dgm:spPr/>
      <dgm:t>
        <a:bodyPr/>
        <a:lstStyle/>
        <a:p>
          <a:endParaRPr lang="en-US" sz="1000"/>
        </a:p>
      </dgm:t>
    </dgm:pt>
    <dgm:pt modelId="{74BDB2E9-C9B5-4F92-8406-8E7DBBF5164E}" type="sibTrans" cxnId="{8835FEE6-4849-4E4A-AEF6-3FF8CD3F77E4}">
      <dgm:prSet/>
      <dgm:spPr/>
      <dgm:t>
        <a:bodyPr/>
        <a:lstStyle/>
        <a:p>
          <a:endParaRPr lang="en-US" sz="1000"/>
        </a:p>
      </dgm:t>
    </dgm:pt>
    <dgm:pt modelId="{80EFFAF1-011E-46D6-88B0-F402F1908DDE}">
      <dgm:prSet custT="1"/>
      <dgm:spPr/>
      <dgm:t>
        <a:bodyPr/>
        <a:lstStyle/>
        <a:p>
          <a:r>
            <a:rPr lang="id-ID" sz="1000"/>
            <a:t>Pengkajian keadaan Desa</a:t>
          </a:r>
          <a:endParaRPr lang="en-US" sz="1000"/>
        </a:p>
      </dgm:t>
    </dgm:pt>
    <dgm:pt modelId="{17895947-7438-4F40-8DA1-BCF2DE35F01B}" type="parTrans" cxnId="{EF2A1962-36D9-46EC-95FA-87E42D39718D}">
      <dgm:prSet/>
      <dgm:spPr/>
      <dgm:t>
        <a:bodyPr/>
        <a:lstStyle/>
        <a:p>
          <a:endParaRPr lang="en-US" sz="1000"/>
        </a:p>
      </dgm:t>
    </dgm:pt>
    <dgm:pt modelId="{87269F35-A02C-49F9-B24A-13453B8094FA}" type="sibTrans" cxnId="{EF2A1962-36D9-46EC-95FA-87E42D39718D}">
      <dgm:prSet/>
      <dgm:spPr/>
      <dgm:t>
        <a:bodyPr/>
        <a:lstStyle/>
        <a:p>
          <a:endParaRPr lang="en-US" sz="1000"/>
        </a:p>
      </dgm:t>
    </dgm:pt>
    <dgm:pt modelId="{1C7C732C-602E-4E4C-BDA9-53F69A25AEEE}">
      <dgm:prSet custT="1"/>
      <dgm:spPr/>
      <dgm:t>
        <a:bodyPr/>
        <a:lstStyle/>
        <a:p>
          <a:r>
            <a:rPr lang="id-ID" sz="1000"/>
            <a:t>penyusunan rencana pembangunan Desa melalui musyawarah Desa; </a:t>
          </a:r>
          <a:endParaRPr lang="en-US" sz="1000"/>
        </a:p>
      </dgm:t>
    </dgm:pt>
    <dgm:pt modelId="{E1E93CEC-8439-4C46-BF66-FD0EEACC42D0}" type="parTrans" cxnId="{30DC8B9D-92CF-4BD0-B6B6-363CB42641CA}">
      <dgm:prSet/>
      <dgm:spPr/>
      <dgm:t>
        <a:bodyPr/>
        <a:lstStyle/>
        <a:p>
          <a:endParaRPr lang="en-US" sz="1000"/>
        </a:p>
      </dgm:t>
    </dgm:pt>
    <dgm:pt modelId="{C75D7E91-A7EE-4D29-8623-6B3A89935189}" type="sibTrans" cxnId="{30DC8B9D-92CF-4BD0-B6B6-363CB42641CA}">
      <dgm:prSet/>
      <dgm:spPr/>
      <dgm:t>
        <a:bodyPr/>
        <a:lstStyle/>
        <a:p>
          <a:endParaRPr lang="en-US" sz="1000"/>
        </a:p>
      </dgm:t>
    </dgm:pt>
    <dgm:pt modelId="{FF939601-A552-4CE0-BD2C-667525557576}">
      <dgm:prSet custT="1"/>
      <dgm:spPr/>
      <dgm:t>
        <a:bodyPr/>
        <a:lstStyle/>
        <a:p>
          <a:r>
            <a:rPr lang="id-ID" sz="1000"/>
            <a:t>penyusunan rancangan RPJM Desa; </a:t>
          </a:r>
          <a:endParaRPr lang="en-US" sz="1000"/>
        </a:p>
      </dgm:t>
    </dgm:pt>
    <dgm:pt modelId="{EFDD9347-A869-4A6F-B5F2-6AF175C8F911}" type="parTrans" cxnId="{F19C7185-4B8D-4DDC-9165-6D8758062D7B}">
      <dgm:prSet/>
      <dgm:spPr/>
      <dgm:t>
        <a:bodyPr/>
        <a:lstStyle/>
        <a:p>
          <a:endParaRPr lang="en-US" sz="1000"/>
        </a:p>
      </dgm:t>
    </dgm:pt>
    <dgm:pt modelId="{262558E1-5980-4D3D-82AD-E0BB5225D195}" type="sibTrans" cxnId="{F19C7185-4B8D-4DDC-9165-6D8758062D7B}">
      <dgm:prSet/>
      <dgm:spPr/>
      <dgm:t>
        <a:bodyPr/>
        <a:lstStyle/>
        <a:p>
          <a:endParaRPr lang="en-US" sz="1000"/>
        </a:p>
      </dgm:t>
    </dgm:pt>
    <dgm:pt modelId="{7B168198-8712-4DCE-8537-6B18E934EE1E}">
      <dgm:prSet custT="1"/>
      <dgm:spPr/>
      <dgm:t>
        <a:bodyPr/>
        <a:lstStyle/>
        <a:p>
          <a:r>
            <a:rPr lang="id-ID" sz="1000"/>
            <a:t>penyusunan rencana pembangunan Desa melalui musyawarah perencanaan pembangunan Desa; dan penetapan RPJM Desa. </a:t>
          </a:r>
          <a:endParaRPr lang="en-US" sz="1000"/>
        </a:p>
      </dgm:t>
    </dgm:pt>
    <dgm:pt modelId="{026C1A40-A358-485B-AA9F-296136422F76}" type="parTrans" cxnId="{398A4BBF-0331-4700-BC7C-656B81979505}">
      <dgm:prSet/>
      <dgm:spPr/>
      <dgm:t>
        <a:bodyPr/>
        <a:lstStyle/>
        <a:p>
          <a:endParaRPr lang="en-US" sz="1000"/>
        </a:p>
      </dgm:t>
    </dgm:pt>
    <dgm:pt modelId="{30859638-AFFA-489C-917B-57B6631AA724}" type="sibTrans" cxnId="{398A4BBF-0331-4700-BC7C-656B81979505}">
      <dgm:prSet/>
      <dgm:spPr/>
      <dgm:t>
        <a:bodyPr/>
        <a:lstStyle/>
        <a:p>
          <a:endParaRPr lang="en-US" sz="1000"/>
        </a:p>
      </dgm:t>
    </dgm:pt>
    <dgm:pt modelId="{198F6BE8-E31B-418C-B14A-7560F6BDA072}" type="pres">
      <dgm:prSet presAssocID="{7D083184-16A0-42CD-A742-1BF886F63520}" presName="Name0" presStyleCnt="0">
        <dgm:presLayoutVars>
          <dgm:dir/>
          <dgm:animLvl val="lvl"/>
          <dgm:resizeHandles val="exact"/>
        </dgm:presLayoutVars>
      </dgm:prSet>
      <dgm:spPr/>
    </dgm:pt>
    <dgm:pt modelId="{308CBAE4-CA72-40E1-BACD-FD874EC28E6F}" type="pres">
      <dgm:prSet presAssocID="{7B168198-8712-4DCE-8537-6B18E934EE1E}" presName="boxAndChildren" presStyleCnt="0"/>
      <dgm:spPr/>
    </dgm:pt>
    <dgm:pt modelId="{FBA1F4D6-D584-48BF-9251-15D2C546D68F}" type="pres">
      <dgm:prSet presAssocID="{7B168198-8712-4DCE-8537-6B18E934EE1E}" presName="parentTextBox" presStyleLbl="node1" presStyleIdx="0" presStyleCnt="6"/>
      <dgm:spPr/>
      <dgm:t>
        <a:bodyPr/>
        <a:lstStyle/>
        <a:p>
          <a:endParaRPr lang="en-US"/>
        </a:p>
      </dgm:t>
    </dgm:pt>
    <dgm:pt modelId="{17F3D63D-B519-41FC-89CE-8DBE4BE71470}" type="pres">
      <dgm:prSet presAssocID="{262558E1-5980-4D3D-82AD-E0BB5225D195}" presName="sp" presStyleCnt="0"/>
      <dgm:spPr/>
    </dgm:pt>
    <dgm:pt modelId="{16A65B83-D79F-4E29-AE14-46329365E171}" type="pres">
      <dgm:prSet presAssocID="{FF939601-A552-4CE0-BD2C-667525557576}" presName="arrowAndChildren" presStyleCnt="0"/>
      <dgm:spPr/>
    </dgm:pt>
    <dgm:pt modelId="{0B081CFF-DFF4-4D75-A792-5AF0F68B4B58}" type="pres">
      <dgm:prSet presAssocID="{FF939601-A552-4CE0-BD2C-667525557576}" presName="parentTextArrow" presStyleLbl="node1" presStyleIdx="1" presStyleCnt="6"/>
      <dgm:spPr/>
      <dgm:t>
        <a:bodyPr/>
        <a:lstStyle/>
        <a:p>
          <a:endParaRPr lang="en-US"/>
        </a:p>
      </dgm:t>
    </dgm:pt>
    <dgm:pt modelId="{EAA61137-50DC-4AA3-9B47-6A05D6147107}" type="pres">
      <dgm:prSet presAssocID="{C75D7E91-A7EE-4D29-8623-6B3A89935189}" presName="sp" presStyleCnt="0"/>
      <dgm:spPr/>
    </dgm:pt>
    <dgm:pt modelId="{0E95F6E0-A212-488C-96BF-53A780195E6D}" type="pres">
      <dgm:prSet presAssocID="{1C7C732C-602E-4E4C-BDA9-53F69A25AEEE}" presName="arrowAndChildren" presStyleCnt="0"/>
      <dgm:spPr/>
    </dgm:pt>
    <dgm:pt modelId="{74BFE3C2-01D1-499E-BF93-B200608B601A}" type="pres">
      <dgm:prSet presAssocID="{1C7C732C-602E-4E4C-BDA9-53F69A25AEEE}" presName="parentTextArrow" presStyleLbl="node1" presStyleIdx="2" presStyleCnt="6"/>
      <dgm:spPr/>
      <dgm:t>
        <a:bodyPr/>
        <a:lstStyle/>
        <a:p>
          <a:endParaRPr lang="en-US"/>
        </a:p>
      </dgm:t>
    </dgm:pt>
    <dgm:pt modelId="{8C4A3863-748E-4007-A6EB-678599D0EE5D}" type="pres">
      <dgm:prSet presAssocID="{87269F35-A02C-49F9-B24A-13453B8094FA}" presName="sp" presStyleCnt="0"/>
      <dgm:spPr/>
    </dgm:pt>
    <dgm:pt modelId="{7F9B53AE-C08F-474A-9847-7AFCF4FF6CCE}" type="pres">
      <dgm:prSet presAssocID="{80EFFAF1-011E-46D6-88B0-F402F1908DDE}" presName="arrowAndChildren" presStyleCnt="0"/>
      <dgm:spPr/>
    </dgm:pt>
    <dgm:pt modelId="{FD522593-EAE4-44BD-A112-6F4043CFC69D}" type="pres">
      <dgm:prSet presAssocID="{80EFFAF1-011E-46D6-88B0-F402F1908DDE}" presName="parentTextArrow" presStyleLbl="node1" presStyleIdx="3" presStyleCnt="6"/>
      <dgm:spPr/>
      <dgm:t>
        <a:bodyPr/>
        <a:lstStyle/>
        <a:p>
          <a:endParaRPr lang="en-US"/>
        </a:p>
      </dgm:t>
    </dgm:pt>
    <dgm:pt modelId="{5B86C72A-85F3-4768-B0A6-459FD939ADF0}" type="pres">
      <dgm:prSet presAssocID="{74BDB2E9-C9B5-4F92-8406-8E7DBBF5164E}" presName="sp" presStyleCnt="0"/>
      <dgm:spPr/>
    </dgm:pt>
    <dgm:pt modelId="{60A5E500-9953-4F85-AE69-62B55A63BAE7}" type="pres">
      <dgm:prSet presAssocID="{165D9690-2963-45BC-A463-611ACA07B962}" presName="arrowAndChildren" presStyleCnt="0"/>
      <dgm:spPr/>
    </dgm:pt>
    <dgm:pt modelId="{9D49C89C-FA96-469B-BFA1-B8D9E27ACF5C}" type="pres">
      <dgm:prSet presAssocID="{165D9690-2963-45BC-A463-611ACA07B962}" presName="parentTextArrow" presStyleLbl="node1" presStyleIdx="4" presStyleCnt="6"/>
      <dgm:spPr/>
      <dgm:t>
        <a:bodyPr/>
        <a:lstStyle/>
        <a:p>
          <a:endParaRPr lang="en-US"/>
        </a:p>
      </dgm:t>
    </dgm:pt>
    <dgm:pt modelId="{2A91B1E3-FA97-4DA0-957D-5F9ED4D44844}" type="pres">
      <dgm:prSet presAssocID="{D6899026-3379-4814-8117-95895023F57B}" presName="sp" presStyleCnt="0"/>
      <dgm:spPr/>
    </dgm:pt>
    <dgm:pt modelId="{7252C397-9B5D-4A28-8113-B92630223FC1}" type="pres">
      <dgm:prSet presAssocID="{B9D8324E-D7D1-4590-815C-715FE60930DD}" presName="arrowAndChildren" presStyleCnt="0"/>
      <dgm:spPr/>
    </dgm:pt>
    <dgm:pt modelId="{94B6DBA2-238E-47E5-A72F-EADE3196AC9D}" type="pres">
      <dgm:prSet presAssocID="{B9D8324E-D7D1-4590-815C-715FE60930DD}" presName="parentTextArrow" presStyleLbl="node1" presStyleIdx="5" presStyleCnt="6"/>
      <dgm:spPr/>
      <dgm:t>
        <a:bodyPr/>
        <a:lstStyle/>
        <a:p>
          <a:endParaRPr lang="en-US"/>
        </a:p>
      </dgm:t>
    </dgm:pt>
  </dgm:ptLst>
  <dgm:cxnLst>
    <dgm:cxn modelId="{30DC8B9D-92CF-4BD0-B6B6-363CB42641CA}" srcId="{7D083184-16A0-42CD-A742-1BF886F63520}" destId="{1C7C732C-602E-4E4C-BDA9-53F69A25AEEE}" srcOrd="3" destOrd="0" parTransId="{E1E93CEC-8439-4C46-BF66-FD0EEACC42D0}" sibTransId="{C75D7E91-A7EE-4D29-8623-6B3A89935189}"/>
    <dgm:cxn modelId="{BAB6C420-E409-4070-9A7D-6D3DE444AF9A}" type="presOf" srcId="{7D083184-16A0-42CD-A742-1BF886F63520}" destId="{198F6BE8-E31B-418C-B14A-7560F6BDA072}" srcOrd="0" destOrd="0" presId="urn:microsoft.com/office/officeart/2005/8/layout/process4"/>
    <dgm:cxn modelId="{EE2345A7-23FE-40DD-B1DE-41751F2F3530}" srcId="{7D083184-16A0-42CD-A742-1BF886F63520}" destId="{B9D8324E-D7D1-4590-815C-715FE60930DD}" srcOrd="0" destOrd="0" parTransId="{3DEB2EEB-E364-4753-8062-633C9DA32D54}" sibTransId="{D6899026-3379-4814-8117-95895023F57B}"/>
    <dgm:cxn modelId="{EF2A1962-36D9-46EC-95FA-87E42D39718D}" srcId="{7D083184-16A0-42CD-A742-1BF886F63520}" destId="{80EFFAF1-011E-46D6-88B0-F402F1908DDE}" srcOrd="2" destOrd="0" parTransId="{17895947-7438-4F40-8DA1-BCF2DE35F01B}" sibTransId="{87269F35-A02C-49F9-B24A-13453B8094FA}"/>
    <dgm:cxn modelId="{9FD38F1C-AFBF-49A2-88C4-48F09D4F37EA}" type="presOf" srcId="{1C7C732C-602E-4E4C-BDA9-53F69A25AEEE}" destId="{74BFE3C2-01D1-499E-BF93-B200608B601A}" srcOrd="0" destOrd="0" presId="urn:microsoft.com/office/officeart/2005/8/layout/process4"/>
    <dgm:cxn modelId="{E4DFA130-2760-4A18-98B6-14FD47A67C59}" type="presOf" srcId="{165D9690-2963-45BC-A463-611ACA07B962}" destId="{9D49C89C-FA96-469B-BFA1-B8D9E27ACF5C}" srcOrd="0" destOrd="0" presId="urn:microsoft.com/office/officeart/2005/8/layout/process4"/>
    <dgm:cxn modelId="{F19C7185-4B8D-4DDC-9165-6D8758062D7B}" srcId="{7D083184-16A0-42CD-A742-1BF886F63520}" destId="{FF939601-A552-4CE0-BD2C-667525557576}" srcOrd="4" destOrd="0" parTransId="{EFDD9347-A869-4A6F-B5F2-6AF175C8F911}" sibTransId="{262558E1-5980-4D3D-82AD-E0BB5225D195}"/>
    <dgm:cxn modelId="{4E5BE397-2349-46B6-A287-7CAA8F336F69}" type="presOf" srcId="{80EFFAF1-011E-46D6-88B0-F402F1908DDE}" destId="{FD522593-EAE4-44BD-A112-6F4043CFC69D}" srcOrd="0" destOrd="0" presId="urn:microsoft.com/office/officeart/2005/8/layout/process4"/>
    <dgm:cxn modelId="{3C7E8D0D-8EEC-4938-8ED5-FA6D6CD9F85F}" type="presOf" srcId="{FF939601-A552-4CE0-BD2C-667525557576}" destId="{0B081CFF-DFF4-4D75-A792-5AF0F68B4B58}" srcOrd="0" destOrd="0" presId="urn:microsoft.com/office/officeart/2005/8/layout/process4"/>
    <dgm:cxn modelId="{0C1E906D-5AC2-48FD-BA66-8CA457208057}" type="presOf" srcId="{B9D8324E-D7D1-4590-815C-715FE60930DD}" destId="{94B6DBA2-238E-47E5-A72F-EADE3196AC9D}" srcOrd="0" destOrd="0" presId="urn:microsoft.com/office/officeart/2005/8/layout/process4"/>
    <dgm:cxn modelId="{398A4BBF-0331-4700-BC7C-656B81979505}" srcId="{7D083184-16A0-42CD-A742-1BF886F63520}" destId="{7B168198-8712-4DCE-8537-6B18E934EE1E}" srcOrd="5" destOrd="0" parTransId="{026C1A40-A358-485B-AA9F-296136422F76}" sibTransId="{30859638-AFFA-489C-917B-57B6631AA724}"/>
    <dgm:cxn modelId="{382D8A67-C93C-4737-92DE-FD3E2DFA0532}" type="presOf" srcId="{7B168198-8712-4DCE-8537-6B18E934EE1E}" destId="{FBA1F4D6-D584-48BF-9251-15D2C546D68F}" srcOrd="0" destOrd="0" presId="urn:microsoft.com/office/officeart/2005/8/layout/process4"/>
    <dgm:cxn modelId="{8835FEE6-4849-4E4A-AEF6-3FF8CD3F77E4}" srcId="{7D083184-16A0-42CD-A742-1BF886F63520}" destId="{165D9690-2963-45BC-A463-611ACA07B962}" srcOrd="1" destOrd="0" parTransId="{BA6CBF2F-F67C-41FB-A85B-070B639FC68B}" sibTransId="{74BDB2E9-C9B5-4F92-8406-8E7DBBF5164E}"/>
    <dgm:cxn modelId="{8AD6C1D2-CF5C-497D-B821-752998A5DA01}" type="presParOf" srcId="{198F6BE8-E31B-418C-B14A-7560F6BDA072}" destId="{308CBAE4-CA72-40E1-BACD-FD874EC28E6F}" srcOrd="0" destOrd="0" presId="urn:microsoft.com/office/officeart/2005/8/layout/process4"/>
    <dgm:cxn modelId="{3715B5B7-4C25-4798-9796-6A080A11D022}" type="presParOf" srcId="{308CBAE4-CA72-40E1-BACD-FD874EC28E6F}" destId="{FBA1F4D6-D584-48BF-9251-15D2C546D68F}" srcOrd="0" destOrd="0" presId="urn:microsoft.com/office/officeart/2005/8/layout/process4"/>
    <dgm:cxn modelId="{BB67F3F1-CBF2-477F-99E5-3F51B14D676C}" type="presParOf" srcId="{198F6BE8-E31B-418C-B14A-7560F6BDA072}" destId="{17F3D63D-B519-41FC-89CE-8DBE4BE71470}" srcOrd="1" destOrd="0" presId="urn:microsoft.com/office/officeart/2005/8/layout/process4"/>
    <dgm:cxn modelId="{BDF23C4F-9866-4A5D-921C-71F7FDDD5752}" type="presParOf" srcId="{198F6BE8-E31B-418C-B14A-7560F6BDA072}" destId="{16A65B83-D79F-4E29-AE14-46329365E171}" srcOrd="2" destOrd="0" presId="urn:microsoft.com/office/officeart/2005/8/layout/process4"/>
    <dgm:cxn modelId="{43A5BE4C-B60C-4BA8-B145-8D8C18875895}" type="presParOf" srcId="{16A65B83-D79F-4E29-AE14-46329365E171}" destId="{0B081CFF-DFF4-4D75-A792-5AF0F68B4B58}" srcOrd="0" destOrd="0" presId="urn:microsoft.com/office/officeart/2005/8/layout/process4"/>
    <dgm:cxn modelId="{C99D3BBF-F5A2-4496-8EA2-AC1349B7015E}" type="presParOf" srcId="{198F6BE8-E31B-418C-B14A-7560F6BDA072}" destId="{EAA61137-50DC-4AA3-9B47-6A05D6147107}" srcOrd="3" destOrd="0" presId="urn:microsoft.com/office/officeart/2005/8/layout/process4"/>
    <dgm:cxn modelId="{959A31D7-D23D-4AF4-BEEC-207C6A231B4B}" type="presParOf" srcId="{198F6BE8-E31B-418C-B14A-7560F6BDA072}" destId="{0E95F6E0-A212-488C-96BF-53A780195E6D}" srcOrd="4" destOrd="0" presId="urn:microsoft.com/office/officeart/2005/8/layout/process4"/>
    <dgm:cxn modelId="{4A052352-6579-4F53-B4E6-E5611F6A9982}" type="presParOf" srcId="{0E95F6E0-A212-488C-96BF-53A780195E6D}" destId="{74BFE3C2-01D1-499E-BF93-B200608B601A}" srcOrd="0" destOrd="0" presId="urn:microsoft.com/office/officeart/2005/8/layout/process4"/>
    <dgm:cxn modelId="{72A9BF8F-A15A-4117-952C-1DF0EC594DD2}" type="presParOf" srcId="{198F6BE8-E31B-418C-B14A-7560F6BDA072}" destId="{8C4A3863-748E-4007-A6EB-678599D0EE5D}" srcOrd="5" destOrd="0" presId="urn:microsoft.com/office/officeart/2005/8/layout/process4"/>
    <dgm:cxn modelId="{0F4D1A9A-A695-4100-A6D9-FB55AE8CF0D1}" type="presParOf" srcId="{198F6BE8-E31B-418C-B14A-7560F6BDA072}" destId="{7F9B53AE-C08F-474A-9847-7AFCF4FF6CCE}" srcOrd="6" destOrd="0" presId="urn:microsoft.com/office/officeart/2005/8/layout/process4"/>
    <dgm:cxn modelId="{B005FDC1-2E42-4B8A-A8DD-78930F7925D4}" type="presParOf" srcId="{7F9B53AE-C08F-474A-9847-7AFCF4FF6CCE}" destId="{FD522593-EAE4-44BD-A112-6F4043CFC69D}" srcOrd="0" destOrd="0" presId="urn:microsoft.com/office/officeart/2005/8/layout/process4"/>
    <dgm:cxn modelId="{7DEE24BF-7952-41C8-B093-AABD51759763}" type="presParOf" srcId="{198F6BE8-E31B-418C-B14A-7560F6BDA072}" destId="{5B86C72A-85F3-4768-B0A6-459FD939ADF0}" srcOrd="7" destOrd="0" presId="urn:microsoft.com/office/officeart/2005/8/layout/process4"/>
    <dgm:cxn modelId="{313E6D7A-09A4-4C38-9774-50C6CF79BF74}" type="presParOf" srcId="{198F6BE8-E31B-418C-B14A-7560F6BDA072}" destId="{60A5E500-9953-4F85-AE69-62B55A63BAE7}" srcOrd="8" destOrd="0" presId="urn:microsoft.com/office/officeart/2005/8/layout/process4"/>
    <dgm:cxn modelId="{BD75120E-3561-4744-A33E-17C4A34571AF}" type="presParOf" srcId="{60A5E500-9953-4F85-AE69-62B55A63BAE7}" destId="{9D49C89C-FA96-469B-BFA1-B8D9E27ACF5C}" srcOrd="0" destOrd="0" presId="urn:microsoft.com/office/officeart/2005/8/layout/process4"/>
    <dgm:cxn modelId="{9E9D2E63-BF14-4B93-97D2-7F2ACD514C6F}" type="presParOf" srcId="{198F6BE8-E31B-418C-B14A-7560F6BDA072}" destId="{2A91B1E3-FA97-4DA0-957D-5F9ED4D44844}" srcOrd="9" destOrd="0" presId="urn:microsoft.com/office/officeart/2005/8/layout/process4"/>
    <dgm:cxn modelId="{293B30E7-7EB3-47E1-904E-9DC411CB4FAB}" type="presParOf" srcId="{198F6BE8-E31B-418C-B14A-7560F6BDA072}" destId="{7252C397-9B5D-4A28-8113-B92630223FC1}" srcOrd="10" destOrd="0" presId="urn:microsoft.com/office/officeart/2005/8/layout/process4"/>
    <dgm:cxn modelId="{72064E65-7536-4D8D-99FD-EA860B246683}" type="presParOf" srcId="{7252C397-9B5D-4A28-8113-B92630223FC1}" destId="{94B6DBA2-238E-47E5-A72F-EADE3196AC9D}" srcOrd="0" destOrd="0" presId="urn:microsoft.com/office/officeart/2005/8/layout/process4"/>
  </dgm:cxnLst>
  <dgm:bg/>
  <dgm:whole/>
</dgm:dataModel>
</file>

<file path=word/diagrams/data3.xml><?xml version="1.0" encoding="utf-8"?>
<dgm:dataModel xmlns:dgm="http://schemas.openxmlformats.org/drawingml/2006/diagram" xmlns:a="http://schemas.openxmlformats.org/drawingml/2006/main">
  <dgm:ptLst>
    <dgm:pt modelId="{B13606D0-71DC-429B-BC71-72CA479BBABD}"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US"/>
        </a:p>
      </dgm:t>
    </dgm:pt>
    <dgm:pt modelId="{7D59410B-DDBE-4593-9D9F-DD38C8D3FFEF}">
      <dgm:prSet phldrT="[Text]" custT="1"/>
      <dgm:spPr/>
      <dgm:t>
        <a:bodyPr/>
        <a:lstStyle/>
        <a:p>
          <a:pPr algn="ct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penyusunan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id-ID" sz="1600" b="0" i="0" u="none" strike="noStrike" cap="none" normalizeH="0" baseline="0" dirty="0" smtClean="0">
              <a:ln/>
              <a:effectLst/>
              <a:latin typeface="Agency FB" pitchFamily="34" charset="0"/>
              <a:ea typeface="Calibri" pitchFamily="34" charset="0"/>
              <a:cs typeface="Bookman Old Style" pitchFamily="18" charset="0"/>
            </a:rPr>
            <a:t>perencanaan pembangunan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Desa</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melalui</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id-ID" sz="1600" b="0" i="0" u="none" strike="noStrike" cap="none" normalizeH="0" baseline="0" dirty="0" smtClean="0">
              <a:ln/>
              <a:effectLst/>
              <a:latin typeface="Agency FB" pitchFamily="34" charset="0"/>
              <a:ea typeface="Calibri" pitchFamily="34" charset="0"/>
              <a:cs typeface="Bookman Old Style" pitchFamily="18" charset="0"/>
            </a:rPr>
            <a:t>musyawarah </a:t>
          </a:r>
          <a:endParaRPr lang="en-US" sz="1600" dirty="0">
            <a:latin typeface="Agency FB" pitchFamily="34" charset="0"/>
          </a:endParaRPr>
        </a:p>
      </dgm:t>
    </dgm:pt>
    <dgm:pt modelId="{C0472F4D-5FF2-41A8-960E-64B230ABE1C7}" type="parTrans" cxnId="{E264DE48-9C97-4F4B-919C-859DF7863606}">
      <dgm:prSet/>
      <dgm:spPr/>
      <dgm:t>
        <a:bodyPr/>
        <a:lstStyle/>
        <a:p>
          <a:pPr algn="ctr"/>
          <a:endParaRPr lang="en-US" sz="1600">
            <a:solidFill>
              <a:schemeClr val="tx1"/>
            </a:solidFill>
            <a:latin typeface="Agency FB" pitchFamily="34" charset="0"/>
          </a:endParaRPr>
        </a:p>
      </dgm:t>
    </dgm:pt>
    <dgm:pt modelId="{2F763C46-6051-44E1-B809-4FC25A1CE70D}" type="sibTrans" cxnId="{E264DE48-9C97-4F4B-919C-859DF7863606}">
      <dgm:prSet custT="1"/>
      <dgm:spPr/>
      <dgm:t>
        <a:bodyPr/>
        <a:lstStyle/>
        <a:p>
          <a:pPr algn="ctr"/>
          <a:endParaRPr lang="en-US" sz="1600">
            <a:solidFill>
              <a:schemeClr val="tx1"/>
            </a:solidFill>
            <a:latin typeface="Agency FB" pitchFamily="34" charset="0"/>
          </a:endParaRPr>
        </a:p>
      </dgm:t>
    </dgm:pt>
    <dgm:pt modelId="{481B663C-3B5C-40B4-B9C3-21680CC1B68C}">
      <dgm:prSet phldrT="[Text]" custT="1"/>
      <dgm:spPr/>
      <dgm:t>
        <a:bodyPr/>
        <a:lstStyle/>
        <a:p>
          <a:pPr algn="ct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pembentukan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tim</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penyusun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RKP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Desa</a:t>
          </a:r>
          <a:endParaRPr lang="en-US" sz="1600" dirty="0">
            <a:latin typeface="Agency FB" pitchFamily="34" charset="0"/>
          </a:endParaRPr>
        </a:p>
      </dgm:t>
    </dgm:pt>
    <dgm:pt modelId="{6F8E780F-9F07-4281-BE60-C56B180D026C}" type="parTrans" cxnId="{43FB862B-5FA7-4B52-B81C-97B9EF6240F5}">
      <dgm:prSet/>
      <dgm:spPr/>
      <dgm:t>
        <a:bodyPr/>
        <a:lstStyle/>
        <a:p>
          <a:pPr algn="ctr"/>
          <a:endParaRPr lang="en-US" sz="1600">
            <a:solidFill>
              <a:schemeClr val="tx1"/>
            </a:solidFill>
            <a:latin typeface="Agency FB" pitchFamily="34" charset="0"/>
          </a:endParaRPr>
        </a:p>
      </dgm:t>
    </dgm:pt>
    <dgm:pt modelId="{8BB2A527-416E-40EC-A306-B8AAFDA8A3F4}" type="sibTrans" cxnId="{43FB862B-5FA7-4B52-B81C-97B9EF6240F5}">
      <dgm:prSet custT="1"/>
      <dgm:spPr/>
      <dgm:t>
        <a:bodyPr/>
        <a:lstStyle/>
        <a:p>
          <a:pPr algn="ctr"/>
          <a:endParaRPr lang="en-US" sz="1600">
            <a:solidFill>
              <a:schemeClr val="tx1"/>
            </a:solidFill>
            <a:latin typeface="Agency FB" pitchFamily="34" charset="0"/>
          </a:endParaRPr>
        </a:p>
      </dgm:t>
    </dgm:pt>
    <dgm:pt modelId="{F4B768C2-72FA-48EF-9640-3591B675CF3D}">
      <dgm:prSet phldrT="[Text]" custT="1"/>
      <dgm:spPr/>
      <dgm:t>
        <a:bodyPr/>
        <a:lstStyle/>
        <a:p>
          <a:pPr marL="0" marR="0" lvl="1" indent="0" algn="ctr" defTabSz="914400" rtl="0" eaLnBrk="1" fontAlgn="auto" latinLnBrk="0" hangingPunct="1">
            <a:lnSpc>
              <a:spcPct val="100000"/>
            </a:lnSpc>
            <a:spcBef>
              <a:spcPts val="0"/>
            </a:spcBef>
            <a:spcAft>
              <a:spcPts val="0"/>
            </a:spcAft>
            <a:buClrTx/>
            <a:buSzTx/>
            <a:buFontTx/>
            <a:buNone/>
            <a:tabLst/>
            <a:defRPr/>
          </a:pP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pencermatan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pagu</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indikatif</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Desa</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dan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penyelarasan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program/</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kegiatan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masuk</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ke</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Desa</a:t>
          </a:r>
          <a:endParaRPr kumimoji="0" lang="en-US" sz="1600" b="0" i="0" u="none" strike="noStrike" cap="none" normalizeH="0" baseline="0" dirty="0" smtClean="0">
            <a:ln/>
            <a:effectLst/>
            <a:latin typeface="Agency FB" pitchFamily="34" charset="0"/>
          </a:endParaRPr>
        </a:p>
      </dgm:t>
    </dgm:pt>
    <dgm:pt modelId="{D3DAA5E1-04E7-4F8E-AC04-D674856CFCCB}" type="parTrans" cxnId="{680468CC-C5E1-4499-BA7F-B72EC644784A}">
      <dgm:prSet/>
      <dgm:spPr/>
      <dgm:t>
        <a:bodyPr/>
        <a:lstStyle/>
        <a:p>
          <a:pPr algn="ctr"/>
          <a:endParaRPr lang="en-US" sz="1600">
            <a:solidFill>
              <a:schemeClr val="tx1"/>
            </a:solidFill>
            <a:latin typeface="Agency FB" pitchFamily="34" charset="0"/>
          </a:endParaRPr>
        </a:p>
      </dgm:t>
    </dgm:pt>
    <dgm:pt modelId="{0BC2E7CB-BAD7-4628-8DE0-F4DD30C014DD}" type="sibTrans" cxnId="{680468CC-C5E1-4499-BA7F-B72EC644784A}">
      <dgm:prSet custT="1"/>
      <dgm:spPr/>
      <dgm:t>
        <a:bodyPr/>
        <a:lstStyle/>
        <a:p>
          <a:pPr algn="ctr"/>
          <a:endParaRPr lang="en-US" sz="1600">
            <a:solidFill>
              <a:schemeClr val="tx1"/>
            </a:solidFill>
            <a:latin typeface="Agency FB" pitchFamily="34" charset="0"/>
          </a:endParaRPr>
        </a:p>
      </dgm:t>
    </dgm:pt>
    <dgm:pt modelId="{BC69F14B-4F29-40B8-8A13-63FEB2D02447}">
      <dgm:prSet phldrT="[Text]" custT="1"/>
      <dgm:spPr/>
      <dgm:t>
        <a:bodyPr/>
        <a:lstStyle/>
        <a:p>
          <a:pPr marL="0" marR="0" lvl="1" indent="0" algn="ctr" defTabSz="914400" rtl="0" eaLnBrk="1" fontAlgn="auto" latinLnBrk="0" hangingPunct="1">
            <a:lnSpc>
              <a:spcPct val="100000"/>
            </a:lnSpc>
            <a:spcBef>
              <a:spcPts val="0"/>
            </a:spcBef>
            <a:spcAft>
              <a:spcPts val="0"/>
            </a:spcAft>
            <a:buClrTx/>
            <a:buSzTx/>
            <a:buFontTx/>
            <a:buNone/>
            <a:tabLst/>
            <a:defRPr/>
          </a:pPr>
          <a:r>
            <a:rPr kumimoji="0" lang="en-US" sz="1600" b="1" i="0" u="none" strike="noStrike" cap="none" normalizeH="0" baseline="0" dirty="0" err="1" smtClean="0">
              <a:ln/>
              <a:effectLst/>
              <a:latin typeface="Agency FB" pitchFamily="34" charset="0"/>
              <a:ea typeface="Calibri" pitchFamily="34" charset="0"/>
              <a:cs typeface="Bookman Old Style" pitchFamily="18" charset="0"/>
            </a:rPr>
            <a:t>pencermatan</a:t>
          </a:r>
          <a:r>
            <a:rPr kumimoji="0" lang="en-US" sz="1600" b="1"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1" i="0" u="none" strike="noStrike" cap="none" normalizeH="0" baseline="0" dirty="0" err="1" smtClean="0">
              <a:ln/>
              <a:effectLst/>
              <a:latin typeface="Agency FB" pitchFamily="34" charset="0"/>
              <a:ea typeface="Calibri" pitchFamily="34" charset="0"/>
              <a:cs typeface="Bookman Old Style" pitchFamily="18" charset="0"/>
            </a:rPr>
            <a:t>ulang</a:t>
          </a:r>
          <a:r>
            <a:rPr kumimoji="0" lang="en-US" sz="1600" b="1"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1" i="0" u="none" strike="noStrike" cap="none" normalizeH="0" baseline="0" dirty="0" err="1" smtClean="0">
              <a:ln/>
              <a:effectLst/>
              <a:latin typeface="Agency FB" pitchFamily="34" charset="0"/>
              <a:ea typeface="Calibri" pitchFamily="34" charset="0"/>
              <a:cs typeface="Bookman Old Style" pitchFamily="18" charset="0"/>
            </a:rPr>
            <a:t>dokumen</a:t>
          </a:r>
          <a:r>
            <a:rPr kumimoji="0" lang="en-US" sz="1600" b="1" i="0" u="none" strike="noStrike" cap="none" normalizeH="0" baseline="0" dirty="0" smtClean="0">
              <a:ln/>
              <a:effectLst/>
              <a:latin typeface="Agency FB" pitchFamily="34" charset="0"/>
              <a:ea typeface="Calibri" pitchFamily="34" charset="0"/>
              <a:cs typeface="Bookman Old Style" pitchFamily="18" charset="0"/>
            </a:rPr>
            <a:t> RPJM </a:t>
          </a:r>
          <a:r>
            <a:rPr kumimoji="0" lang="en-US" sz="1600" b="1" i="0" u="none" strike="noStrike" cap="none" normalizeH="0" baseline="0" dirty="0" err="1" smtClean="0">
              <a:ln/>
              <a:effectLst/>
              <a:latin typeface="Agency FB" pitchFamily="34" charset="0"/>
              <a:ea typeface="Calibri" pitchFamily="34" charset="0"/>
              <a:cs typeface="Bookman Old Style" pitchFamily="18" charset="0"/>
            </a:rPr>
            <a:t>Desa</a:t>
          </a:r>
          <a:r>
            <a:rPr kumimoji="0" lang="en-US" sz="1600" b="1" i="0" u="none" strike="noStrike" cap="none" normalizeH="0" baseline="0" dirty="0" smtClean="0">
              <a:ln/>
              <a:effectLst/>
              <a:latin typeface="Agency FB" pitchFamily="34" charset="0"/>
              <a:ea typeface="Calibri" pitchFamily="34" charset="0"/>
              <a:cs typeface="Bookman Old Style" pitchFamily="18" charset="0"/>
            </a:rPr>
            <a:t>;</a:t>
          </a:r>
          <a:endParaRPr kumimoji="0" lang="en-US" sz="1600" b="1" i="0" u="none" strike="noStrike" cap="none" normalizeH="0" baseline="0" dirty="0" smtClean="0">
            <a:ln/>
            <a:effectLst/>
            <a:latin typeface="Agency FB" pitchFamily="34" charset="0"/>
          </a:endParaRPr>
        </a:p>
      </dgm:t>
    </dgm:pt>
    <dgm:pt modelId="{16C058BC-0033-4F3B-9B79-D300334F5DFB}" type="parTrans" cxnId="{B7A158A9-D6A5-4EB0-A0F2-D7D7F3823EEA}">
      <dgm:prSet/>
      <dgm:spPr/>
      <dgm:t>
        <a:bodyPr/>
        <a:lstStyle/>
        <a:p>
          <a:pPr algn="ctr"/>
          <a:endParaRPr lang="en-US" sz="1600">
            <a:solidFill>
              <a:schemeClr val="tx1"/>
            </a:solidFill>
            <a:latin typeface="Agency FB" pitchFamily="34" charset="0"/>
          </a:endParaRPr>
        </a:p>
      </dgm:t>
    </dgm:pt>
    <dgm:pt modelId="{D71AA865-F05A-4EF7-95BF-6C27492A74B2}" type="sibTrans" cxnId="{B7A158A9-D6A5-4EB0-A0F2-D7D7F3823EEA}">
      <dgm:prSet custT="1"/>
      <dgm:spPr/>
      <dgm:t>
        <a:bodyPr/>
        <a:lstStyle/>
        <a:p>
          <a:pPr algn="ctr"/>
          <a:endParaRPr lang="en-US" sz="1600">
            <a:solidFill>
              <a:schemeClr val="tx1"/>
            </a:solidFill>
            <a:latin typeface="Agency FB" pitchFamily="34" charset="0"/>
          </a:endParaRPr>
        </a:p>
      </dgm:t>
    </dgm:pt>
    <dgm:pt modelId="{14C2AF95-6B6B-453B-9783-8D934BCEF1AD}">
      <dgm:prSet phldrT="[Text]" custT="1"/>
      <dgm:spPr/>
      <dgm:t>
        <a:bodyPr/>
        <a:lstStyle/>
        <a:p>
          <a:pPr algn="ct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penyusunan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rancangan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RKP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Desa</a:t>
          </a:r>
          <a:endParaRPr lang="en-US" sz="1600" dirty="0">
            <a:latin typeface="Agency FB" pitchFamily="34" charset="0"/>
          </a:endParaRPr>
        </a:p>
      </dgm:t>
    </dgm:pt>
    <dgm:pt modelId="{0F0C9432-33E4-4DC7-B3D4-1B7D8993C5C6}" type="parTrans" cxnId="{C6E50AE1-9541-4574-85FD-68E5B1C1A589}">
      <dgm:prSet/>
      <dgm:spPr/>
      <dgm:t>
        <a:bodyPr/>
        <a:lstStyle/>
        <a:p>
          <a:pPr algn="ctr"/>
          <a:endParaRPr lang="en-US" sz="1600">
            <a:solidFill>
              <a:schemeClr val="tx1"/>
            </a:solidFill>
            <a:latin typeface="Agency FB" pitchFamily="34" charset="0"/>
          </a:endParaRPr>
        </a:p>
      </dgm:t>
    </dgm:pt>
    <dgm:pt modelId="{CAEDA9BD-43CB-48E3-89EB-1F3539096904}" type="sibTrans" cxnId="{C6E50AE1-9541-4574-85FD-68E5B1C1A589}">
      <dgm:prSet custT="1"/>
      <dgm:spPr/>
      <dgm:t>
        <a:bodyPr/>
        <a:lstStyle/>
        <a:p>
          <a:pPr algn="ctr"/>
          <a:endParaRPr lang="en-US" sz="1600">
            <a:solidFill>
              <a:schemeClr val="tx1"/>
            </a:solidFill>
            <a:latin typeface="Agency FB" pitchFamily="34" charset="0"/>
          </a:endParaRPr>
        </a:p>
      </dgm:t>
    </dgm:pt>
    <dgm:pt modelId="{7FF50CF0-B277-4F8A-899F-AAA4E25B987F}">
      <dgm:prSet phldrT="[Text]" custT="1"/>
      <dgm:spPr/>
      <dgm:t>
        <a:bodyPr/>
        <a:lstStyle/>
        <a:p>
          <a:pPr algn="ct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penyusunan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RKP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Desa</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melalui</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musyawarah</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perencanaan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pembangunan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Desa</a:t>
          </a:r>
          <a:endParaRPr lang="en-US" sz="1600" dirty="0">
            <a:latin typeface="Agency FB" pitchFamily="34" charset="0"/>
          </a:endParaRPr>
        </a:p>
      </dgm:t>
    </dgm:pt>
    <dgm:pt modelId="{90D4D69F-15DC-49CA-B19F-D77F1B5804BD}" type="parTrans" cxnId="{11AB93ED-063D-47D0-830B-730F08D59620}">
      <dgm:prSet/>
      <dgm:spPr/>
      <dgm:t>
        <a:bodyPr/>
        <a:lstStyle/>
        <a:p>
          <a:pPr algn="ctr"/>
          <a:endParaRPr lang="en-US" sz="1600">
            <a:solidFill>
              <a:schemeClr val="tx1"/>
            </a:solidFill>
            <a:latin typeface="Agency FB" pitchFamily="34" charset="0"/>
          </a:endParaRPr>
        </a:p>
      </dgm:t>
    </dgm:pt>
    <dgm:pt modelId="{34604A8C-1CF2-435A-9178-F75FE7CF9BA9}" type="sibTrans" cxnId="{11AB93ED-063D-47D0-830B-730F08D59620}">
      <dgm:prSet custT="1"/>
      <dgm:spPr/>
      <dgm:t>
        <a:bodyPr/>
        <a:lstStyle/>
        <a:p>
          <a:pPr algn="ctr"/>
          <a:endParaRPr lang="en-US" sz="1600">
            <a:solidFill>
              <a:schemeClr val="tx1"/>
            </a:solidFill>
            <a:latin typeface="Agency FB" pitchFamily="34" charset="0"/>
          </a:endParaRPr>
        </a:p>
      </dgm:t>
    </dgm:pt>
    <dgm:pt modelId="{9C6CA86B-FFB8-4D4E-B19F-5A4A16D05ADE}">
      <dgm:prSet phldrT="[Text]" custT="1"/>
      <dgm:spPr/>
      <dgm:t>
        <a:bodyPr/>
        <a:lstStyle/>
        <a:p>
          <a:pPr marL="0" marR="0" lvl="1" indent="0" algn="ctr" defTabSz="914400" rtl="0" eaLnBrk="1" fontAlgn="auto" latinLnBrk="0" hangingPunct="1">
            <a:lnSpc>
              <a:spcPct val="100000"/>
            </a:lnSpc>
            <a:spcBef>
              <a:spcPts val="0"/>
            </a:spcBef>
            <a:spcAft>
              <a:spcPts val="0"/>
            </a:spcAft>
            <a:buClrTx/>
            <a:buSzTx/>
            <a:buFontTx/>
            <a:buNone/>
            <a:tabLst/>
            <a:defRPr/>
          </a:pP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penetapan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RKP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Desa</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a:t>
          </a:r>
          <a:endParaRPr kumimoji="0" lang="en-US" sz="1600" b="0" i="0" u="none" strike="noStrike" cap="none" normalizeH="0" baseline="0" dirty="0" smtClean="0">
            <a:ln/>
            <a:effectLst/>
            <a:latin typeface="Agency FB" pitchFamily="34" charset="0"/>
          </a:endParaRPr>
        </a:p>
      </dgm:t>
    </dgm:pt>
    <dgm:pt modelId="{574E74F4-3DAB-4C4C-8397-BC20BCC7C3E7}" type="parTrans" cxnId="{4BFA4B5C-E553-498F-80D6-65EB12601AA2}">
      <dgm:prSet/>
      <dgm:spPr/>
      <dgm:t>
        <a:bodyPr/>
        <a:lstStyle/>
        <a:p>
          <a:pPr algn="ctr"/>
          <a:endParaRPr lang="en-US" sz="1600">
            <a:solidFill>
              <a:schemeClr val="tx1"/>
            </a:solidFill>
            <a:latin typeface="Agency FB" pitchFamily="34" charset="0"/>
          </a:endParaRPr>
        </a:p>
      </dgm:t>
    </dgm:pt>
    <dgm:pt modelId="{AAE8234A-7C36-463D-A23D-27E58277D31D}" type="sibTrans" cxnId="{4BFA4B5C-E553-498F-80D6-65EB12601AA2}">
      <dgm:prSet custT="1"/>
      <dgm:spPr/>
      <dgm:t>
        <a:bodyPr/>
        <a:lstStyle/>
        <a:p>
          <a:pPr algn="ctr"/>
          <a:endParaRPr lang="en-US" sz="1600">
            <a:solidFill>
              <a:schemeClr val="tx1"/>
            </a:solidFill>
            <a:latin typeface="Agency FB" pitchFamily="34" charset="0"/>
          </a:endParaRPr>
        </a:p>
      </dgm:t>
    </dgm:pt>
    <dgm:pt modelId="{B6FAFBEA-E0CB-4DE5-A3B6-ACBF14B1A41C}">
      <dgm:prSet phldrT="[Text]" custT="1"/>
      <dgm:spPr/>
      <dgm:t>
        <a:bodyPr/>
        <a:lstStyle/>
        <a:p>
          <a:pPr algn="ct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perubahan</a:t>
          </a:r>
          <a:r>
            <a:rPr kumimoji="0" lang="en-US" sz="1600" b="0" i="0" u="none" strike="noStrike" cap="none" normalizeH="0" baseline="0" dirty="0" smtClean="0">
              <a:ln/>
              <a:effectLst/>
              <a:latin typeface="Agency FB" pitchFamily="34" charset="0"/>
              <a:ea typeface="Calibri" pitchFamily="34" charset="0"/>
              <a:cs typeface="Bookman Old Style" pitchFamily="18" charset="0"/>
            </a:rPr>
            <a:t> RKP </a:t>
          </a:r>
          <a:r>
            <a:rPr kumimoji="0" lang="en-US" sz="1600" b="0" i="0" u="none" strike="noStrike" cap="none" normalizeH="0" baseline="0" dirty="0" err="1" smtClean="0">
              <a:ln/>
              <a:effectLst/>
              <a:latin typeface="Agency FB" pitchFamily="34" charset="0"/>
              <a:ea typeface="Calibri" pitchFamily="34" charset="0"/>
              <a:cs typeface="Bookman Old Style" pitchFamily="18" charset="0"/>
            </a:rPr>
            <a:t>Desa</a:t>
          </a:r>
          <a:endParaRPr lang="en-US" sz="1600" dirty="0">
            <a:latin typeface="Agency FB" pitchFamily="34" charset="0"/>
          </a:endParaRPr>
        </a:p>
      </dgm:t>
    </dgm:pt>
    <dgm:pt modelId="{B94FA77F-8755-4178-A55F-73B3B432123D}" type="parTrans" cxnId="{E6621BCD-0236-442B-9C23-76EAA9F893E4}">
      <dgm:prSet/>
      <dgm:spPr/>
      <dgm:t>
        <a:bodyPr/>
        <a:lstStyle/>
        <a:p>
          <a:pPr algn="ctr"/>
          <a:endParaRPr lang="en-US" sz="1600">
            <a:solidFill>
              <a:schemeClr val="tx1"/>
            </a:solidFill>
            <a:latin typeface="Agency FB" pitchFamily="34" charset="0"/>
          </a:endParaRPr>
        </a:p>
      </dgm:t>
    </dgm:pt>
    <dgm:pt modelId="{A0C98685-D72B-46A7-B4DB-907B1C77B38E}" type="sibTrans" cxnId="{E6621BCD-0236-442B-9C23-76EAA9F893E4}">
      <dgm:prSet custT="1"/>
      <dgm:spPr/>
      <dgm:t>
        <a:bodyPr/>
        <a:lstStyle/>
        <a:p>
          <a:pPr algn="ctr"/>
          <a:endParaRPr lang="en-US" sz="1600">
            <a:solidFill>
              <a:schemeClr val="tx1"/>
            </a:solidFill>
            <a:latin typeface="Agency FB" pitchFamily="34" charset="0"/>
          </a:endParaRPr>
        </a:p>
      </dgm:t>
    </dgm:pt>
    <dgm:pt modelId="{5E4FD70D-0E1F-463C-8D86-7C803314F74F}">
      <dgm:prSet phldrT="[Text]" custT="1"/>
      <dgm:spPr/>
      <dgm:t>
        <a:bodyPr/>
        <a:lstStyle/>
        <a:p>
          <a:pPr marL="0" marR="0" lvl="0" indent="0" algn="ctr" defTabSz="914400" rtl="0" eaLnBrk="1" fontAlgn="auto" latinLnBrk="0" hangingPunct="1">
            <a:lnSpc>
              <a:spcPct val="100000"/>
            </a:lnSpc>
            <a:spcBef>
              <a:spcPts val="0"/>
            </a:spcBef>
            <a:spcAft>
              <a:spcPts val="0"/>
            </a:spcAft>
            <a:buClrTx/>
            <a:buSzTx/>
            <a:buFontTx/>
            <a:buNone/>
            <a:tabLst/>
            <a:defRPr/>
          </a:pPr>
          <a:r>
            <a:rPr kumimoji="0" lang="en-US" sz="1600" b="1" i="0" u="none" strike="noStrike" cap="none" normalizeH="0" baseline="0" dirty="0" err="1" smtClean="0">
              <a:ln/>
              <a:effectLst/>
              <a:latin typeface="Agency FB" pitchFamily="34" charset="0"/>
              <a:ea typeface="Calibri" pitchFamily="34" charset="0"/>
              <a:cs typeface="Bookman Old Style" pitchFamily="18" charset="0"/>
            </a:rPr>
            <a:t>pengajuan</a:t>
          </a:r>
          <a:r>
            <a:rPr kumimoji="0" lang="id-ID" sz="1600" b="1" i="0" u="none" strike="noStrike" cap="none" normalizeH="0" baseline="0" dirty="0" smtClean="0">
              <a:ln/>
              <a:effectLst/>
              <a:latin typeface="Agency FB" pitchFamily="34" charset="0"/>
              <a:ea typeface="Calibri" pitchFamily="34" charset="0"/>
              <a:cs typeface="Bookman Old Style" pitchFamily="18" charset="0"/>
            </a:rPr>
            <a:t> </a:t>
          </a:r>
          <a:r>
            <a:rPr kumimoji="0" lang="en-US" sz="1600" b="1" i="0" u="none" strike="noStrike" cap="none" normalizeH="0" baseline="0" dirty="0" smtClean="0">
              <a:ln/>
              <a:effectLst/>
              <a:latin typeface="Agency FB" pitchFamily="34" charset="0"/>
              <a:ea typeface="Calibri" pitchFamily="34" charset="0"/>
              <a:cs typeface="Bookman Old Style" pitchFamily="18" charset="0"/>
            </a:rPr>
            <a:t>d</a:t>
          </a:r>
          <a:r>
            <a:rPr kumimoji="0" lang="id-ID" sz="1600" b="1" i="0" u="none" strike="noStrike" cap="none" normalizeH="0" baseline="0" dirty="0" smtClean="0">
              <a:ln/>
              <a:effectLst/>
              <a:latin typeface="Agency FB" pitchFamily="34" charset="0"/>
              <a:ea typeface="Calibri" pitchFamily="34" charset="0"/>
              <a:cs typeface="Bookman Old Style" pitchFamily="18" charset="0"/>
            </a:rPr>
            <a:t>aftar </a:t>
          </a:r>
          <a:r>
            <a:rPr kumimoji="0" lang="en-US" sz="1600" b="1" i="0" u="none" strike="noStrike" cap="none" normalizeH="0" baseline="0" dirty="0" err="1" smtClean="0">
              <a:ln/>
              <a:effectLst/>
              <a:latin typeface="Agency FB" pitchFamily="34" charset="0"/>
              <a:ea typeface="Calibri" pitchFamily="34" charset="0"/>
              <a:cs typeface="Bookman Old Style" pitchFamily="18" charset="0"/>
            </a:rPr>
            <a:t>usulan</a:t>
          </a:r>
          <a:r>
            <a:rPr kumimoji="0" lang="en-US" sz="1600" b="1" i="0" u="none" strike="noStrike" cap="none" normalizeH="0" baseline="0" dirty="0" smtClean="0">
              <a:ln/>
              <a:effectLst/>
              <a:latin typeface="Agency FB" pitchFamily="34" charset="0"/>
              <a:ea typeface="Calibri" pitchFamily="34" charset="0"/>
              <a:cs typeface="Bookman Old Style" pitchFamily="18" charset="0"/>
            </a:rPr>
            <a:t> </a:t>
          </a:r>
          <a:r>
            <a:rPr kumimoji="0" lang="id-ID" sz="1600" b="1" i="0" u="none" strike="noStrike" cap="none" normalizeH="0" baseline="0" dirty="0" smtClean="0">
              <a:ln/>
              <a:effectLst/>
              <a:latin typeface="Agency FB" pitchFamily="34" charset="0"/>
              <a:ea typeface="Calibri" pitchFamily="34" charset="0"/>
              <a:cs typeface="Bookman Old Style" pitchFamily="18" charset="0"/>
            </a:rPr>
            <a:t>RK</a:t>
          </a:r>
          <a:r>
            <a:rPr kumimoji="0" lang="en-US" sz="1600" b="1" i="0" u="none" strike="noStrike" cap="none" normalizeH="0" baseline="0" dirty="0" smtClean="0">
              <a:ln/>
              <a:effectLst/>
              <a:latin typeface="Agency FB" pitchFamily="34" charset="0"/>
              <a:ea typeface="Calibri" pitchFamily="34" charset="0"/>
              <a:cs typeface="Bookman Old Style" pitchFamily="18" charset="0"/>
            </a:rPr>
            <a:t>P</a:t>
          </a:r>
          <a:r>
            <a:rPr kumimoji="0" lang="id-ID" sz="1600" b="1" i="0" u="none" strike="noStrike" cap="none" normalizeH="0" baseline="0" dirty="0" smtClean="0">
              <a:ln/>
              <a:effectLst/>
              <a:latin typeface="Agency FB" pitchFamily="34" charset="0"/>
              <a:ea typeface="Calibri" pitchFamily="34" charset="0"/>
              <a:cs typeface="Bookman Old Style" pitchFamily="18" charset="0"/>
            </a:rPr>
            <a:t> Desa</a:t>
          </a:r>
          <a:r>
            <a:rPr kumimoji="0" lang="en-US" sz="1600" b="1" i="0" u="none" strike="noStrike" cap="none" normalizeH="0" baseline="0" dirty="0" smtClean="0">
              <a:ln/>
              <a:effectLst/>
              <a:latin typeface="Agency FB" pitchFamily="34" charset="0"/>
            </a:rPr>
            <a:t> </a:t>
          </a:r>
        </a:p>
      </dgm:t>
    </dgm:pt>
    <dgm:pt modelId="{1AD5FB07-F8FF-42AF-B54A-74E0DB84CE02}" type="parTrans" cxnId="{9BDD6583-4F6A-4C8F-8C6B-D08B47CA24A6}">
      <dgm:prSet/>
      <dgm:spPr/>
      <dgm:t>
        <a:bodyPr/>
        <a:lstStyle/>
        <a:p>
          <a:pPr algn="ctr"/>
          <a:endParaRPr lang="en-US" sz="1600">
            <a:solidFill>
              <a:schemeClr val="tx1"/>
            </a:solidFill>
            <a:latin typeface="Agency FB" pitchFamily="34" charset="0"/>
          </a:endParaRPr>
        </a:p>
      </dgm:t>
    </dgm:pt>
    <dgm:pt modelId="{DDE2BB8D-804B-46CE-82D7-953ED7EA5129}" type="sibTrans" cxnId="{9BDD6583-4F6A-4C8F-8C6B-D08B47CA24A6}">
      <dgm:prSet/>
      <dgm:spPr/>
      <dgm:t>
        <a:bodyPr/>
        <a:lstStyle/>
        <a:p>
          <a:pPr algn="ctr"/>
          <a:endParaRPr lang="en-US" sz="1600">
            <a:solidFill>
              <a:schemeClr val="tx1"/>
            </a:solidFill>
            <a:latin typeface="Agency FB" pitchFamily="34" charset="0"/>
          </a:endParaRPr>
        </a:p>
      </dgm:t>
    </dgm:pt>
    <dgm:pt modelId="{5182EA21-43F3-4D0C-B530-5C90BB38C9FC}" type="pres">
      <dgm:prSet presAssocID="{B13606D0-71DC-429B-BC71-72CA479BBABD}" presName="Name0" presStyleCnt="0">
        <dgm:presLayoutVars>
          <dgm:dir/>
          <dgm:animLvl val="lvl"/>
          <dgm:resizeHandles val="exact"/>
        </dgm:presLayoutVars>
      </dgm:prSet>
      <dgm:spPr/>
      <dgm:t>
        <a:bodyPr/>
        <a:lstStyle/>
        <a:p>
          <a:endParaRPr lang="en-US"/>
        </a:p>
      </dgm:t>
    </dgm:pt>
    <dgm:pt modelId="{CDA42432-1920-4B1A-8679-A403B80B2CF0}" type="pres">
      <dgm:prSet presAssocID="{5E4FD70D-0E1F-463C-8D86-7C803314F74F}" presName="boxAndChildren" presStyleCnt="0"/>
      <dgm:spPr/>
      <dgm:t>
        <a:bodyPr/>
        <a:lstStyle/>
        <a:p>
          <a:endParaRPr lang="en-US"/>
        </a:p>
      </dgm:t>
    </dgm:pt>
    <dgm:pt modelId="{ECCC8C0D-0E25-4FA1-B594-E8969D35C531}" type="pres">
      <dgm:prSet presAssocID="{5E4FD70D-0E1F-463C-8D86-7C803314F74F}" presName="parentTextBox" presStyleLbl="node1" presStyleIdx="0" presStyleCnt="9"/>
      <dgm:spPr/>
      <dgm:t>
        <a:bodyPr/>
        <a:lstStyle/>
        <a:p>
          <a:endParaRPr lang="en-US"/>
        </a:p>
      </dgm:t>
    </dgm:pt>
    <dgm:pt modelId="{C50316AE-1742-49C0-9C92-5AA0D95FD473}" type="pres">
      <dgm:prSet presAssocID="{A0C98685-D72B-46A7-B4DB-907B1C77B38E}" presName="sp" presStyleCnt="0"/>
      <dgm:spPr/>
      <dgm:t>
        <a:bodyPr/>
        <a:lstStyle/>
        <a:p>
          <a:endParaRPr lang="en-US"/>
        </a:p>
      </dgm:t>
    </dgm:pt>
    <dgm:pt modelId="{E9B1FBA3-534F-4F1E-A76B-16802B6D5000}" type="pres">
      <dgm:prSet presAssocID="{B6FAFBEA-E0CB-4DE5-A3B6-ACBF14B1A41C}" presName="arrowAndChildren" presStyleCnt="0"/>
      <dgm:spPr/>
      <dgm:t>
        <a:bodyPr/>
        <a:lstStyle/>
        <a:p>
          <a:endParaRPr lang="en-US"/>
        </a:p>
      </dgm:t>
    </dgm:pt>
    <dgm:pt modelId="{984EAB7B-0402-4995-AF3D-CAF50FB6B77C}" type="pres">
      <dgm:prSet presAssocID="{B6FAFBEA-E0CB-4DE5-A3B6-ACBF14B1A41C}" presName="parentTextArrow" presStyleLbl="node1" presStyleIdx="1" presStyleCnt="9"/>
      <dgm:spPr/>
      <dgm:t>
        <a:bodyPr/>
        <a:lstStyle/>
        <a:p>
          <a:endParaRPr lang="en-US"/>
        </a:p>
      </dgm:t>
    </dgm:pt>
    <dgm:pt modelId="{47BCD709-12DE-4F0C-91E8-B25290D1F1DC}" type="pres">
      <dgm:prSet presAssocID="{AAE8234A-7C36-463D-A23D-27E58277D31D}" presName="sp" presStyleCnt="0"/>
      <dgm:spPr/>
      <dgm:t>
        <a:bodyPr/>
        <a:lstStyle/>
        <a:p>
          <a:endParaRPr lang="en-US"/>
        </a:p>
      </dgm:t>
    </dgm:pt>
    <dgm:pt modelId="{6514BD08-AAB3-47C3-8CB9-3B42B06059CA}" type="pres">
      <dgm:prSet presAssocID="{9C6CA86B-FFB8-4D4E-B19F-5A4A16D05ADE}" presName="arrowAndChildren" presStyleCnt="0"/>
      <dgm:spPr/>
      <dgm:t>
        <a:bodyPr/>
        <a:lstStyle/>
        <a:p>
          <a:endParaRPr lang="en-US"/>
        </a:p>
      </dgm:t>
    </dgm:pt>
    <dgm:pt modelId="{978517A4-086D-420D-B9D9-3E5545531AD9}" type="pres">
      <dgm:prSet presAssocID="{9C6CA86B-FFB8-4D4E-B19F-5A4A16D05ADE}" presName="parentTextArrow" presStyleLbl="node1" presStyleIdx="2" presStyleCnt="9"/>
      <dgm:spPr/>
      <dgm:t>
        <a:bodyPr/>
        <a:lstStyle/>
        <a:p>
          <a:endParaRPr lang="en-US"/>
        </a:p>
      </dgm:t>
    </dgm:pt>
    <dgm:pt modelId="{4EF18987-A271-4666-ADF0-52B165FDC137}" type="pres">
      <dgm:prSet presAssocID="{34604A8C-1CF2-435A-9178-F75FE7CF9BA9}" presName="sp" presStyleCnt="0"/>
      <dgm:spPr/>
      <dgm:t>
        <a:bodyPr/>
        <a:lstStyle/>
        <a:p>
          <a:endParaRPr lang="en-US"/>
        </a:p>
      </dgm:t>
    </dgm:pt>
    <dgm:pt modelId="{4C696738-5357-4160-9B95-473D2CCDDAA2}" type="pres">
      <dgm:prSet presAssocID="{7FF50CF0-B277-4F8A-899F-AAA4E25B987F}" presName="arrowAndChildren" presStyleCnt="0"/>
      <dgm:spPr/>
      <dgm:t>
        <a:bodyPr/>
        <a:lstStyle/>
        <a:p>
          <a:endParaRPr lang="en-US"/>
        </a:p>
      </dgm:t>
    </dgm:pt>
    <dgm:pt modelId="{D32D86B7-6C3C-4F79-9A3C-4A016E68682F}" type="pres">
      <dgm:prSet presAssocID="{7FF50CF0-B277-4F8A-899F-AAA4E25B987F}" presName="parentTextArrow" presStyleLbl="node1" presStyleIdx="3" presStyleCnt="9"/>
      <dgm:spPr/>
      <dgm:t>
        <a:bodyPr/>
        <a:lstStyle/>
        <a:p>
          <a:endParaRPr lang="en-US"/>
        </a:p>
      </dgm:t>
    </dgm:pt>
    <dgm:pt modelId="{AD89DFD0-3DAF-4293-B72D-EF686BDA0C90}" type="pres">
      <dgm:prSet presAssocID="{CAEDA9BD-43CB-48E3-89EB-1F3539096904}" presName="sp" presStyleCnt="0"/>
      <dgm:spPr/>
      <dgm:t>
        <a:bodyPr/>
        <a:lstStyle/>
        <a:p>
          <a:endParaRPr lang="en-US"/>
        </a:p>
      </dgm:t>
    </dgm:pt>
    <dgm:pt modelId="{F01700B3-FAFF-4708-8BF5-9EB2C1B76F20}" type="pres">
      <dgm:prSet presAssocID="{14C2AF95-6B6B-453B-9783-8D934BCEF1AD}" presName="arrowAndChildren" presStyleCnt="0"/>
      <dgm:spPr/>
      <dgm:t>
        <a:bodyPr/>
        <a:lstStyle/>
        <a:p>
          <a:endParaRPr lang="en-US"/>
        </a:p>
      </dgm:t>
    </dgm:pt>
    <dgm:pt modelId="{F7B26A31-3994-43B2-B94F-1E664DB2B537}" type="pres">
      <dgm:prSet presAssocID="{14C2AF95-6B6B-453B-9783-8D934BCEF1AD}" presName="parentTextArrow" presStyleLbl="node1" presStyleIdx="4" presStyleCnt="9"/>
      <dgm:spPr/>
      <dgm:t>
        <a:bodyPr/>
        <a:lstStyle/>
        <a:p>
          <a:endParaRPr lang="en-US"/>
        </a:p>
      </dgm:t>
    </dgm:pt>
    <dgm:pt modelId="{BE68543F-9274-4D4A-AB7A-69D6DBCF48E1}" type="pres">
      <dgm:prSet presAssocID="{D71AA865-F05A-4EF7-95BF-6C27492A74B2}" presName="sp" presStyleCnt="0"/>
      <dgm:spPr/>
      <dgm:t>
        <a:bodyPr/>
        <a:lstStyle/>
        <a:p>
          <a:endParaRPr lang="en-US"/>
        </a:p>
      </dgm:t>
    </dgm:pt>
    <dgm:pt modelId="{6ECE5C86-A5B6-4ED3-92E4-9B5C2C0CA34B}" type="pres">
      <dgm:prSet presAssocID="{BC69F14B-4F29-40B8-8A13-63FEB2D02447}" presName="arrowAndChildren" presStyleCnt="0"/>
      <dgm:spPr/>
      <dgm:t>
        <a:bodyPr/>
        <a:lstStyle/>
        <a:p>
          <a:endParaRPr lang="en-US"/>
        </a:p>
      </dgm:t>
    </dgm:pt>
    <dgm:pt modelId="{EF2F3A28-5D7F-4DFB-AAB9-BF2CFB9ABEF0}" type="pres">
      <dgm:prSet presAssocID="{BC69F14B-4F29-40B8-8A13-63FEB2D02447}" presName="parentTextArrow" presStyleLbl="node1" presStyleIdx="5" presStyleCnt="9"/>
      <dgm:spPr/>
      <dgm:t>
        <a:bodyPr/>
        <a:lstStyle/>
        <a:p>
          <a:endParaRPr lang="en-US"/>
        </a:p>
      </dgm:t>
    </dgm:pt>
    <dgm:pt modelId="{288A3159-41F1-4672-A7C4-526D42C0338F}" type="pres">
      <dgm:prSet presAssocID="{0BC2E7CB-BAD7-4628-8DE0-F4DD30C014DD}" presName="sp" presStyleCnt="0"/>
      <dgm:spPr/>
      <dgm:t>
        <a:bodyPr/>
        <a:lstStyle/>
        <a:p>
          <a:endParaRPr lang="en-US"/>
        </a:p>
      </dgm:t>
    </dgm:pt>
    <dgm:pt modelId="{92438867-3D25-4181-89B0-58522E4FEDC2}" type="pres">
      <dgm:prSet presAssocID="{F4B768C2-72FA-48EF-9640-3591B675CF3D}" presName="arrowAndChildren" presStyleCnt="0"/>
      <dgm:spPr/>
      <dgm:t>
        <a:bodyPr/>
        <a:lstStyle/>
        <a:p>
          <a:endParaRPr lang="en-US"/>
        </a:p>
      </dgm:t>
    </dgm:pt>
    <dgm:pt modelId="{49F24D24-FFAA-420F-97E3-2AD4E31C6B71}" type="pres">
      <dgm:prSet presAssocID="{F4B768C2-72FA-48EF-9640-3591B675CF3D}" presName="parentTextArrow" presStyleLbl="node1" presStyleIdx="6" presStyleCnt="9"/>
      <dgm:spPr/>
      <dgm:t>
        <a:bodyPr/>
        <a:lstStyle/>
        <a:p>
          <a:endParaRPr lang="en-US"/>
        </a:p>
      </dgm:t>
    </dgm:pt>
    <dgm:pt modelId="{E059DF5C-BC71-4C2D-8AE6-DB903B5EF7F2}" type="pres">
      <dgm:prSet presAssocID="{8BB2A527-416E-40EC-A306-B8AAFDA8A3F4}" presName="sp" presStyleCnt="0"/>
      <dgm:spPr/>
      <dgm:t>
        <a:bodyPr/>
        <a:lstStyle/>
        <a:p>
          <a:endParaRPr lang="en-US"/>
        </a:p>
      </dgm:t>
    </dgm:pt>
    <dgm:pt modelId="{C26E9D6B-7831-4A93-822F-469EA859D8DF}" type="pres">
      <dgm:prSet presAssocID="{481B663C-3B5C-40B4-B9C3-21680CC1B68C}" presName="arrowAndChildren" presStyleCnt="0"/>
      <dgm:spPr/>
      <dgm:t>
        <a:bodyPr/>
        <a:lstStyle/>
        <a:p>
          <a:endParaRPr lang="en-US"/>
        </a:p>
      </dgm:t>
    </dgm:pt>
    <dgm:pt modelId="{71228974-C66E-4CD7-9EE6-D0D799395A07}" type="pres">
      <dgm:prSet presAssocID="{481B663C-3B5C-40B4-B9C3-21680CC1B68C}" presName="parentTextArrow" presStyleLbl="node1" presStyleIdx="7" presStyleCnt="9"/>
      <dgm:spPr/>
      <dgm:t>
        <a:bodyPr/>
        <a:lstStyle/>
        <a:p>
          <a:endParaRPr lang="en-US"/>
        </a:p>
      </dgm:t>
    </dgm:pt>
    <dgm:pt modelId="{3320A42B-B62A-450A-A8C7-D717E9535258}" type="pres">
      <dgm:prSet presAssocID="{2F763C46-6051-44E1-B809-4FC25A1CE70D}" presName="sp" presStyleCnt="0"/>
      <dgm:spPr/>
      <dgm:t>
        <a:bodyPr/>
        <a:lstStyle/>
        <a:p>
          <a:endParaRPr lang="en-US"/>
        </a:p>
      </dgm:t>
    </dgm:pt>
    <dgm:pt modelId="{85637F5A-D92F-471F-BA9D-DA843AA04641}" type="pres">
      <dgm:prSet presAssocID="{7D59410B-DDBE-4593-9D9F-DD38C8D3FFEF}" presName="arrowAndChildren" presStyleCnt="0"/>
      <dgm:spPr/>
      <dgm:t>
        <a:bodyPr/>
        <a:lstStyle/>
        <a:p>
          <a:endParaRPr lang="en-US"/>
        </a:p>
      </dgm:t>
    </dgm:pt>
    <dgm:pt modelId="{39F8DF89-05A0-404F-9A26-3E2B9B58BD6C}" type="pres">
      <dgm:prSet presAssocID="{7D59410B-DDBE-4593-9D9F-DD38C8D3FFEF}" presName="parentTextArrow" presStyleLbl="node1" presStyleIdx="8" presStyleCnt="9"/>
      <dgm:spPr/>
      <dgm:t>
        <a:bodyPr/>
        <a:lstStyle/>
        <a:p>
          <a:endParaRPr lang="en-US"/>
        </a:p>
      </dgm:t>
    </dgm:pt>
  </dgm:ptLst>
  <dgm:cxnLst>
    <dgm:cxn modelId="{64A8FCC5-E598-4B22-938F-743FA4B6EF84}" type="presOf" srcId="{9C6CA86B-FFB8-4D4E-B19F-5A4A16D05ADE}" destId="{978517A4-086D-420D-B9D9-3E5545531AD9}" srcOrd="0" destOrd="0" presId="urn:microsoft.com/office/officeart/2005/8/layout/process4"/>
    <dgm:cxn modelId="{C6E50AE1-9541-4574-85FD-68E5B1C1A589}" srcId="{B13606D0-71DC-429B-BC71-72CA479BBABD}" destId="{14C2AF95-6B6B-453B-9783-8D934BCEF1AD}" srcOrd="4" destOrd="0" parTransId="{0F0C9432-33E4-4DC7-B3D4-1B7D8993C5C6}" sibTransId="{CAEDA9BD-43CB-48E3-89EB-1F3539096904}"/>
    <dgm:cxn modelId="{11AB93ED-063D-47D0-830B-730F08D59620}" srcId="{B13606D0-71DC-429B-BC71-72CA479BBABD}" destId="{7FF50CF0-B277-4F8A-899F-AAA4E25B987F}" srcOrd="5" destOrd="0" parTransId="{90D4D69F-15DC-49CA-B19F-D77F1B5804BD}" sibTransId="{34604A8C-1CF2-435A-9178-F75FE7CF9BA9}"/>
    <dgm:cxn modelId="{E07DD443-D411-47FD-A39C-A2C8BB84DB53}" type="presOf" srcId="{5E4FD70D-0E1F-463C-8D86-7C803314F74F}" destId="{ECCC8C0D-0E25-4FA1-B594-E8969D35C531}" srcOrd="0" destOrd="0" presId="urn:microsoft.com/office/officeart/2005/8/layout/process4"/>
    <dgm:cxn modelId="{6D48B6E3-40A9-4DDF-A24E-44B7F0277ACA}" type="presOf" srcId="{7D59410B-DDBE-4593-9D9F-DD38C8D3FFEF}" destId="{39F8DF89-05A0-404F-9A26-3E2B9B58BD6C}" srcOrd="0" destOrd="0" presId="urn:microsoft.com/office/officeart/2005/8/layout/process4"/>
    <dgm:cxn modelId="{4BFA4B5C-E553-498F-80D6-65EB12601AA2}" srcId="{B13606D0-71DC-429B-BC71-72CA479BBABD}" destId="{9C6CA86B-FFB8-4D4E-B19F-5A4A16D05ADE}" srcOrd="6" destOrd="0" parTransId="{574E74F4-3DAB-4C4C-8397-BC20BCC7C3E7}" sibTransId="{AAE8234A-7C36-463D-A23D-27E58277D31D}"/>
    <dgm:cxn modelId="{5B287E21-E7B9-4560-AE55-A6006AFA2FA4}" type="presOf" srcId="{B6FAFBEA-E0CB-4DE5-A3B6-ACBF14B1A41C}" destId="{984EAB7B-0402-4995-AF3D-CAF50FB6B77C}" srcOrd="0" destOrd="0" presId="urn:microsoft.com/office/officeart/2005/8/layout/process4"/>
    <dgm:cxn modelId="{E6621BCD-0236-442B-9C23-76EAA9F893E4}" srcId="{B13606D0-71DC-429B-BC71-72CA479BBABD}" destId="{B6FAFBEA-E0CB-4DE5-A3B6-ACBF14B1A41C}" srcOrd="7" destOrd="0" parTransId="{B94FA77F-8755-4178-A55F-73B3B432123D}" sibTransId="{A0C98685-D72B-46A7-B4DB-907B1C77B38E}"/>
    <dgm:cxn modelId="{E264DE48-9C97-4F4B-919C-859DF7863606}" srcId="{B13606D0-71DC-429B-BC71-72CA479BBABD}" destId="{7D59410B-DDBE-4593-9D9F-DD38C8D3FFEF}" srcOrd="0" destOrd="0" parTransId="{C0472F4D-5FF2-41A8-960E-64B230ABE1C7}" sibTransId="{2F763C46-6051-44E1-B809-4FC25A1CE70D}"/>
    <dgm:cxn modelId="{4BA27E77-4D1F-470E-8CD0-68370A4821DC}" type="presOf" srcId="{F4B768C2-72FA-48EF-9640-3591B675CF3D}" destId="{49F24D24-FFAA-420F-97E3-2AD4E31C6B71}" srcOrd="0" destOrd="0" presId="urn:microsoft.com/office/officeart/2005/8/layout/process4"/>
    <dgm:cxn modelId="{680468CC-C5E1-4499-BA7F-B72EC644784A}" srcId="{B13606D0-71DC-429B-BC71-72CA479BBABD}" destId="{F4B768C2-72FA-48EF-9640-3591B675CF3D}" srcOrd="2" destOrd="0" parTransId="{D3DAA5E1-04E7-4F8E-AC04-D674856CFCCB}" sibTransId="{0BC2E7CB-BAD7-4628-8DE0-F4DD30C014DD}"/>
    <dgm:cxn modelId="{78FB454B-28C4-4041-965A-4AADBEF38A8E}" type="presOf" srcId="{481B663C-3B5C-40B4-B9C3-21680CC1B68C}" destId="{71228974-C66E-4CD7-9EE6-D0D799395A07}" srcOrd="0" destOrd="0" presId="urn:microsoft.com/office/officeart/2005/8/layout/process4"/>
    <dgm:cxn modelId="{71321E8B-C5C9-4192-9961-160197AB1713}" type="presOf" srcId="{BC69F14B-4F29-40B8-8A13-63FEB2D02447}" destId="{EF2F3A28-5D7F-4DFB-AAB9-BF2CFB9ABEF0}" srcOrd="0" destOrd="0" presId="urn:microsoft.com/office/officeart/2005/8/layout/process4"/>
    <dgm:cxn modelId="{43FB862B-5FA7-4B52-B81C-97B9EF6240F5}" srcId="{B13606D0-71DC-429B-BC71-72CA479BBABD}" destId="{481B663C-3B5C-40B4-B9C3-21680CC1B68C}" srcOrd="1" destOrd="0" parTransId="{6F8E780F-9F07-4281-BE60-C56B180D026C}" sibTransId="{8BB2A527-416E-40EC-A306-B8AAFDA8A3F4}"/>
    <dgm:cxn modelId="{603EA0F0-2309-4C7B-91FC-FD817F6582EC}" type="presOf" srcId="{14C2AF95-6B6B-453B-9783-8D934BCEF1AD}" destId="{F7B26A31-3994-43B2-B94F-1E664DB2B537}" srcOrd="0" destOrd="0" presId="urn:microsoft.com/office/officeart/2005/8/layout/process4"/>
    <dgm:cxn modelId="{EEB93F32-3FA4-4CCD-8134-682487E73E88}" type="presOf" srcId="{7FF50CF0-B277-4F8A-899F-AAA4E25B987F}" destId="{D32D86B7-6C3C-4F79-9A3C-4A016E68682F}" srcOrd="0" destOrd="0" presId="urn:microsoft.com/office/officeart/2005/8/layout/process4"/>
    <dgm:cxn modelId="{9BDD6583-4F6A-4C8F-8C6B-D08B47CA24A6}" srcId="{B13606D0-71DC-429B-BC71-72CA479BBABD}" destId="{5E4FD70D-0E1F-463C-8D86-7C803314F74F}" srcOrd="8" destOrd="0" parTransId="{1AD5FB07-F8FF-42AF-B54A-74E0DB84CE02}" sibTransId="{DDE2BB8D-804B-46CE-82D7-953ED7EA5129}"/>
    <dgm:cxn modelId="{B7A158A9-D6A5-4EB0-A0F2-D7D7F3823EEA}" srcId="{B13606D0-71DC-429B-BC71-72CA479BBABD}" destId="{BC69F14B-4F29-40B8-8A13-63FEB2D02447}" srcOrd="3" destOrd="0" parTransId="{16C058BC-0033-4F3B-9B79-D300334F5DFB}" sibTransId="{D71AA865-F05A-4EF7-95BF-6C27492A74B2}"/>
    <dgm:cxn modelId="{98B1C1C4-8098-4A6F-96AC-485EBCCD1A59}" type="presOf" srcId="{B13606D0-71DC-429B-BC71-72CA479BBABD}" destId="{5182EA21-43F3-4D0C-B530-5C90BB38C9FC}" srcOrd="0" destOrd="0" presId="urn:microsoft.com/office/officeart/2005/8/layout/process4"/>
    <dgm:cxn modelId="{A0359C78-513C-465A-A419-6E7ED7BD94AD}" type="presParOf" srcId="{5182EA21-43F3-4D0C-B530-5C90BB38C9FC}" destId="{CDA42432-1920-4B1A-8679-A403B80B2CF0}" srcOrd="0" destOrd="0" presId="urn:microsoft.com/office/officeart/2005/8/layout/process4"/>
    <dgm:cxn modelId="{259AD405-BBF8-455D-BFA1-147CC340CDBE}" type="presParOf" srcId="{CDA42432-1920-4B1A-8679-A403B80B2CF0}" destId="{ECCC8C0D-0E25-4FA1-B594-E8969D35C531}" srcOrd="0" destOrd="0" presId="urn:microsoft.com/office/officeart/2005/8/layout/process4"/>
    <dgm:cxn modelId="{FEE8931B-2349-4D47-BC2A-F57C8551F213}" type="presParOf" srcId="{5182EA21-43F3-4D0C-B530-5C90BB38C9FC}" destId="{C50316AE-1742-49C0-9C92-5AA0D95FD473}" srcOrd="1" destOrd="0" presId="urn:microsoft.com/office/officeart/2005/8/layout/process4"/>
    <dgm:cxn modelId="{D27CCFBA-829A-4B12-AF0F-083DE81C470C}" type="presParOf" srcId="{5182EA21-43F3-4D0C-B530-5C90BB38C9FC}" destId="{E9B1FBA3-534F-4F1E-A76B-16802B6D5000}" srcOrd="2" destOrd="0" presId="urn:microsoft.com/office/officeart/2005/8/layout/process4"/>
    <dgm:cxn modelId="{891B7E80-9A7E-4BA8-8D32-32C0E9DE7322}" type="presParOf" srcId="{E9B1FBA3-534F-4F1E-A76B-16802B6D5000}" destId="{984EAB7B-0402-4995-AF3D-CAF50FB6B77C}" srcOrd="0" destOrd="0" presId="urn:microsoft.com/office/officeart/2005/8/layout/process4"/>
    <dgm:cxn modelId="{4E264552-ED94-49FE-B94F-1C32D18D5811}" type="presParOf" srcId="{5182EA21-43F3-4D0C-B530-5C90BB38C9FC}" destId="{47BCD709-12DE-4F0C-91E8-B25290D1F1DC}" srcOrd="3" destOrd="0" presId="urn:microsoft.com/office/officeart/2005/8/layout/process4"/>
    <dgm:cxn modelId="{7D6D6D5E-674A-41D5-A5CA-57BF4F955A04}" type="presParOf" srcId="{5182EA21-43F3-4D0C-B530-5C90BB38C9FC}" destId="{6514BD08-AAB3-47C3-8CB9-3B42B06059CA}" srcOrd="4" destOrd="0" presId="urn:microsoft.com/office/officeart/2005/8/layout/process4"/>
    <dgm:cxn modelId="{9400AAE4-C551-4537-835E-EC4321D059DE}" type="presParOf" srcId="{6514BD08-AAB3-47C3-8CB9-3B42B06059CA}" destId="{978517A4-086D-420D-B9D9-3E5545531AD9}" srcOrd="0" destOrd="0" presId="urn:microsoft.com/office/officeart/2005/8/layout/process4"/>
    <dgm:cxn modelId="{063FC558-9573-4BC9-A1EA-796D6643629C}" type="presParOf" srcId="{5182EA21-43F3-4D0C-B530-5C90BB38C9FC}" destId="{4EF18987-A271-4666-ADF0-52B165FDC137}" srcOrd="5" destOrd="0" presId="urn:microsoft.com/office/officeart/2005/8/layout/process4"/>
    <dgm:cxn modelId="{0B426485-DACD-4C4A-9A41-A8455431D001}" type="presParOf" srcId="{5182EA21-43F3-4D0C-B530-5C90BB38C9FC}" destId="{4C696738-5357-4160-9B95-473D2CCDDAA2}" srcOrd="6" destOrd="0" presId="urn:microsoft.com/office/officeart/2005/8/layout/process4"/>
    <dgm:cxn modelId="{707C28B3-5D2D-4606-A988-5B50B1706E90}" type="presParOf" srcId="{4C696738-5357-4160-9B95-473D2CCDDAA2}" destId="{D32D86B7-6C3C-4F79-9A3C-4A016E68682F}" srcOrd="0" destOrd="0" presId="urn:microsoft.com/office/officeart/2005/8/layout/process4"/>
    <dgm:cxn modelId="{9EE6F892-30FD-4258-A936-2B6FA563E229}" type="presParOf" srcId="{5182EA21-43F3-4D0C-B530-5C90BB38C9FC}" destId="{AD89DFD0-3DAF-4293-B72D-EF686BDA0C90}" srcOrd="7" destOrd="0" presId="urn:microsoft.com/office/officeart/2005/8/layout/process4"/>
    <dgm:cxn modelId="{A359A364-D1AF-47CE-8AD0-A04B38EE32CE}" type="presParOf" srcId="{5182EA21-43F3-4D0C-B530-5C90BB38C9FC}" destId="{F01700B3-FAFF-4708-8BF5-9EB2C1B76F20}" srcOrd="8" destOrd="0" presId="urn:microsoft.com/office/officeart/2005/8/layout/process4"/>
    <dgm:cxn modelId="{62B0486D-F19D-4B6A-A0DB-4344FB78ABBB}" type="presParOf" srcId="{F01700B3-FAFF-4708-8BF5-9EB2C1B76F20}" destId="{F7B26A31-3994-43B2-B94F-1E664DB2B537}" srcOrd="0" destOrd="0" presId="urn:microsoft.com/office/officeart/2005/8/layout/process4"/>
    <dgm:cxn modelId="{CD5040B3-BA59-403F-B4DB-4C0E5A735A49}" type="presParOf" srcId="{5182EA21-43F3-4D0C-B530-5C90BB38C9FC}" destId="{BE68543F-9274-4D4A-AB7A-69D6DBCF48E1}" srcOrd="9" destOrd="0" presId="urn:microsoft.com/office/officeart/2005/8/layout/process4"/>
    <dgm:cxn modelId="{0E952944-A02B-42FA-BAE9-6EF832D12309}" type="presParOf" srcId="{5182EA21-43F3-4D0C-B530-5C90BB38C9FC}" destId="{6ECE5C86-A5B6-4ED3-92E4-9B5C2C0CA34B}" srcOrd="10" destOrd="0" presId="urn:microsoft.com/office/officeart/2005/8/layout/process4"/>
    <dgm:cxn modelId="{18AF0024-9372-42D0-90E5-583D1E31AF22}" type="presParOf" srcId="{6ECE5C86-A5B6-4ED3-92E4-9B5C2C0CA34B}" destId="{EF2F3A28-5D7F-4DFB-AAB9-BF2CFB9ABEF0}" srcOrd="0" destOrd="0" presId="urn:microsoft.com/office/officeart/2005/8/layout/process4"/>
    <dgm:cxn modelId="{5C0B1733-1CCD-46E1-8688-B29658FFC070}" type="presParOf" srcId="{5182EA21-43F3-4D0C-B530-5C90BB38C9FC}" destId="{288A3159-41F1-4672-A7C4-526D42C0338F}" srcOrd="11" destOrd="0" presId="urn:microsoft.com/office/officeart/2005/8/layout/process4"/>
    <dgm:cxn modelId="{F95C3914-11B5-4D9E-AB44-83D75E61250D}" type="presParOf" srcId="{5182EA21-43F3-4D0C-B530-5C90BB38C9FC}" destId="{92438867-3D25-4181-89B0-58522E4FEDC2}" srcOrd="12" destOrd="0" presId="urn:microsoft.com/office/officeart/2005/8/layout/process4"/>
    <dgm:cxn modelId="{A48E76F4-AB39-4411-8F84-0A29BD64C9B2}" type="presParOf" srcId="{92438867-3D25-4181-89B0-58522E4FEDC2}" destId="{49F24D24-FFAA-420F-97E3-2AD4E31C6B71}" srcOrd="0" destOrd="0" presId="urn:microsoft.com/office/officeart/2005/8/layout/process4"/>
    <dgm:cxn modelId="{812833F9-0402-44B6-BF0A-69A709E16713}" type="presParOf" srcId="{5182EA21-43F3-4D0C-B530-5C90BB38C9FC}" destId="{E059DF5C-BC71-4C2D-8AE6-DB903B5EF7F2}" srcOrd="13" destOrd="0" presId="urn:microsoft.com/office/officeart/2005/8/layout/process4"/>
    <dgm:cxn modelId="{F9767473-90C6-421D-8A9A-5B681E88BFB5}" type="presParOf" srcId="{5182EA21-43F3-4D0C-B530-5C90BB38C9FC}" destId="{C26E9D6B-7831-4A93-822F-469EA859D8DF}" srcOrd="14" destOrd="0" presId="urn:microsoft.com/office/officeart/2005/8/layout/process4"/>
    <dgm:cxn modelId="{6736CA28-689D-4A53-A3E9-0DE153201EDE}" type="presParOf" srcId="{C26E9D6B-7831-4A93-822F-469EA859D8DF}" destId="{71228974-C66E-4CD7-9EE6-D0D799395A07}" srcOrd="0" destOrd="0" presId="urn:microsoft.com/office/officeart/2005/8/layout/process4"/>
    <dgm:cxn modelId="{2F8A950E-A83C-4664-9225-6A250AA84F11}" type="presParOf" srcId="{5182EA21-43F3-4D0C-B530-5C90BB38C9FC}" destId="{3320A42B-B62A-450A-A8C7-D717E9535258}" srcOrd="15" destOrd="0" presId="urn:microsoft.com/office/officeart/2005/8/layout/process4"/>
    <dgm:cxn modelId="{7978193D-937A-40C8-A0B3-5737AC25FE32}" type="presParOf" srcId="{5182EA21-43F3-4D0C-B530-5C90BB38C9FC}" destId="{85637F5A-D92F-471F-BA9D-DA843AA04641}" srcOrd="16" destOrd="0" presId="urn:microsoft.com/office/officeart/2005/8/layout/process4"/>
    <dgm:cxn modelId="{8F90BA90-D5D0-4A9A-9272-0F3010BF6885}" type="presParOf" srcId="{85637F5A-D92F-471F-BA9D-DA843AA04641}" destId="{39F8DF89-05A0-404F-9A26-3E2B9B58BD6C}" srcOrd="0" destOrd="0" presId="urn:microsoft.com/office/officeart/2005/8/layout/process4"/>
  </dgm:cxnLst>
  <dgm:bg/>
  <dgm:whole/>
</dgm:dataModel>
</file>

<file path=word/diagrams/data4.xml><?xml version="1.0" encoding="utf-8"?>
<dgm:dataModel xmlns:dgm="http://schemas.openxmlformats.org/drawingml/2006/diagram" xmlns:a="http://schemas.openxmlformats.org/drawingml/2006/main">
  <dgm:ptLst>
    <dgm:pt modelId="{4F0A759A-C026-4478-9DAF-9C1BF9FAA5F9}" type="doc">
      <dgm:prSet loTypeId="urn:microsoft.com/office/officeart/2005/8/layout/hList6" loCatId="list" qsTypeId="urn:microsoft.com/office/officeart/2005/8/quickstyle/simple1" qsCatId="simple" csTypeId="urn:microsoft.com/office/officeart/2005/8/colors/colorful1" csCatId="colorful" phldr="1"/>
      <dgm:spPr/>
      <dgm:t>
        <a:bodyPr/>
        <a:lstStyle/>
        <a:p>
          <a:endParaRPr lang="en-US"/>
        </a:p>
      </dgm:t>
    </dgm:pt>
    <dgm:pt modelId="{9BB89876-9993-44BB-8CC0-9F10BD84345A}">
      <dgm:prSet phldrT="[Text]"/>
      <dgm:spPr/>
      <dgm:t>
        <a:bodyPr/>
        <a:lstStyle/>
        <a:p>
          <a:r>
            <a:rPr lang="en-US"/>
            <a:t>Pelaksana kegiatan</a:t>
          </a:r>
        </a:p>
      </dgm:t>
    </dgm:pt>
    <dgm:pt modelId="{0A437323-C087-428E-9B53-08CCF8F55179}" type="parTrans" cxnId="{76042CA3-9CA5-4225-8F4D-F2226B41433E}">
      <dgm:prSet/>
      <dgm:spPr/>
      <dgm:t>
        <a:bodyPr/>
        <a:lstStyle/>
        <a:p>
          <a:endParaRPr lang="en-US"/>
        </a:p>
      </dgm:t>
    </dgm:pt>
    <dgm:pt modelId="{52F1943A-CF95-4D3C-8994-71A853092254}" type="sibTrans" cxnId="{76042CA3-9CA5-4225-8F4D-F2226B41433E}">
      <dgm:prSet/>
      <dgm:spPr/>
      <dgm:t>
        <a:bodyPr/>
        <a:lstStyle/>
        <a:p>
          <a:endParaRPr lang="en-US"/>
        </a:p>
      </dgm:t>
    </dgm:pt>
    <dgm:pt modelId="{7A4C8399-3729-4FCA-9746-60DCCB5DD438}">
      <dgm:prSet phldrT="[Text]"/>
      <dgm:spPr/>
      <dgm:t>
        <a:bodyPr/>
        <a:lstStyle/>
        <a:p>
          <a:r>
            <a:rPr lang="en-US"/>
            <a:t>mengajukan pendanaan disertai RAB</a:t>
          </a:r>
        </a:p>
      </dgm:t>
    </dgm:pt>
    <dgm:pt modelId="{22966BC3-64A3-4315-849D-934880B63637}" type="parTrans" cxnId="{E20B0EBC-ABFD-46A3-A74D-3C39C340F0B7}">
      <dgm:prSet/>
      <dgm:spPr/>
      <dgm:t>
        <a:bodyPr/>
        <a:lstStyle/>
        <a:p>
          <a:endParaRPr lang="en-US"/>
        </a:p>
      </dgm:t>
    </dgm:pt>
    <dgm:pt modelId="{C83E54A1-B969-428A-B16F-8B2D9A42C5F1}" type="sibTrans" cxnId="{E20B0EBC-ABFD-46A3-A74D-3C39C340F0B7}">
      <dgm:prSet/>
      <dgm:spPr/>
      <dgm:t>
        <a:bodyPr/>
        <a:lstStyle/>
        <a:p>
          <a:endParaRPr lang="en-US"/>
        </a:p>
      </dgm:t>
    </dgm:pt>
    <dgm:pt modelId="{3CA215D9-D6EF-454A-B9F6-6CA17E929994}">
      <dgm:prSet phldrT="[Text]"/>
      <dgm:spPr/>
      <dgm:t>
        <a:bodyPr/>
        <a:lstStyle/>
        <a:p>
          <a:r>
            <a:rPr lang="en-US"/>
            <a:t>Menggunakan buku pembantu kas kegiatan</a:t>
          </a:r>
        </a:p>
      </dgm:t>
    </dgm:pt>
    <dgm:pt modelId="{AC545574-EF3E-4842-91CD-C5F94DF30B14}" type="parTrans" cxnId="{7AF2CCB8-1677-4DD4-B60C-C90B323BA52F}">
      <dgm:prSet/>
      <dgm:spPr/>
      <dgm:t>
        <a:bodyPr/>
        <a:lstStyle/>
        <a:p>
          <a:endParaRPr lang="en-US"/>
        </a:p>
      </dgm:t>
    </dgm:pt>
    <dgm:pt modelId="{2D6415C5-A2D5-4337-9972-838683E0D3A4}" type="sibTrans" cxnId="{7AF2CCB8-1677-4DD4-B60C-C90B323BA52F}">
      <dgm:prSet/>
      <dgm:spPr/>
      <dgm:t>
        <a:bodyPr/>
        <a:lstStyle/>
        <a:p>
          <a:endParaRPr lang="en-US"/>
        </a:p>
      </dgm:t>
    </dgm:pt>
    <dgm:pt modelId="{09704813-887D-453A-AC79-26604F262C88}">
      <dgm:prSet phldrT="[Text]"/>
      <dgm:spPr/>
      <dgm:t>
        <a:bodyPr/>
        <a:lstStyle/>
        <a:p>
          <a:r>
            <a:rPr lang="en-US"/>
            <a:t>sekretaris desa</a:t>
          </a:r>
        </a:p>
      </dgm:t>
    </dgm:pt>
    <dgm:pt modelId="{F91D02E9-48D4-4C83-ADBA-930D2702867A}" type="parTrans" cxnId="{41AF0BE9-4B23-49FF-B288-3237A867741B}">
      <dgm:prSet/>
      <dgm:spPr/>
      <dgm:t>
        <a:bodyPr/>
        <a:lstStyle/>
        <a:p>
          <a:endParaRPr lang="en-US"/>
        </a:p>
      </dgm:t>
    </dgm:pt>
    <dgm:pt modelId="{45A2824C-0BC7-439B-A583-926D44530566}" type="sibTrans" cxnId="{41AF0BE9-4B23-49FF-B288-3237A867741B}">
      <dgm:prSet/>
      <dgm:spPr/>
      <dgm:t>
        <a:bodyPr/>
        <a:lstStyle/>
        <a:p>
          <a:endParaRPr lang="en-US"/>
        </a:p>
      </dgm:t>
    </dgm:pt>
    <dgm:pt modelId="{583D9868-357A-41D7-AC49-B809BD633938}">
      <dgm:prSet phldrT="[Text]"/>
      <dgm:spPr/>
      <dgm:t>
        <a:bodyPr/>
        <a:lstStyle/>
        <a:p>
          <a:r>
            <a:rPr lang="en-US"/>
            <a:t>verifikasi RAB yang diajukan </a:t>
          </a:r>
        </a:p>
      </dgm:t>
    </dgm:pt>
    <dgm:pt modelId="{51E1A9E6-2ED9-40F8-8CEE-6612E7B6F47C}" type="parTrans" cxnId="{B8115B8E-3974-48E8-9CC2-818CE04F12DB}">
      <dgm:prSet/>
      <dgm:spPr/>
      <dgm:t>
        <a:bodyPr/>
        <a:lstStyle/>
        <a:p>
          <a:endParaRPr lang="en-US"/>
        </a:p>
      </dgm:t>
    </dgm:pt>
    <dgm:pt modelId="{51A9C949-4A72-434F-96AE-489D4E7DDF1F}" type="sibTrans" cxnId="{B8115B8E-3974-48E8-9CC2-818CE04F12DB}">
      <dgm:prSet/>
      <dgm:spPr/>
      <dgm:t>
        <a:bodyPr/>
        <a:lstStyle/>
        <a:p>
          <a:endParaRPr lang="en-US"/>
        </a:p>
      </dgm:t>
    </dgm:pt>
    <dgm:pt modelId="{39F89B5B-1D4E-4700-8D80-BFE65AE81794}">
      <dgm:prSet phldrT="[Text]"/>
      <dgm:spPr/>
      <dgm:t>
        <a:bodyPr/>
        <a:lstStyle/>
        <a:p>
          <a:r>
            <a:rPr lang="en-US"/>
            <a:t>menguji ketersediaan dana untuk kegiatan</a:t>
          </a:r>
        </a:p>
      </dgm:t>
    </dgm:pt>
    <dgm:pt modelId="{F03C0284-CBDA-4E52-A364-F5A8F09C6A7B}" type="parTrans" cxnId="{E8DD433A-00EF-48D2-B37D-76CE13BCF9EA}">
      <dgm:prSet/>
      <dgm:spPr/>
      <dgm:t>
        <a:bodyPr/>
        <a:lstStyle/>
        <a:p>
          <a:endParaRPr lang="en-US"/>
        </a:p>
      </dgm:t>
    </dgm:pt>
    <dgm:pt modelId="{61A6F4BB-A637-4BBE-A113-7A5470A7C569}" type="sibTrans" cxnId="{E8DD433A-00EF-48D2-B37D-76CE13BCF9EA}">
      <dgm:prSet/>
      <dgm:spPr/>
      <dgm:t>
        <a:bodyPr/>
        <a:lstStyle/>
        <a:p>
          <a:endParaRPr lang="en-US"/>
        </a:p>
      </dgm:t>
    </dgm:pt>
    <dgm:pt modelId="{B568E359-A0AA-4937-83D9-72252AF96F7C}">
      <dgm:prSet phldrT="[Text]"/>
      <dgm:spPr/>
      <dgm:t>
        <a:bodyPr/>
        <a:lstStyle/>
        <a:p>
          <a:r>
            <a:rPr lang="en-US"/>
            <a:t>Kepala Desa</a:t>
          </a:r>
        </a:p>
      </dgm:t>
    </dgm:pt>
    <dgm:pt modelId="{60A87455-FA4A-4D49-B5B1-939C2AD2CA57}" type="parTrans" cxnId="{F400DCDD-3B97-4E8B-97A6-6B344774D174}">
      <dgm:prSet/>
      <dgm:spPr/>
      <dgm:t>
        <a:bodyPr/>
        <a:lstStyle/>
        <a:p>
          <a:endParaRPr lang="en-US"/>
        </a:p>
      </dgm:t>
    </dgm:pt>
    <dgm:pt modelId="{10BA558D-3851-4862-AF84-2C4FED25146A}" type="sibTrans" cxnId="{F400DCDD-3B97-4E8B-97A6-6B344774D174}">
      <dgm:prSet/>
      <dgm:spPr/>
      <dgm:t>
        <a:bodyPr/>
        <a:lstStyle/>
        <a:p>
          <a:endParaRPr lang="en-US"/>
        </a:p>
      </dgm:t>
    </dgm:pt>
    <dgm:pt modelId="{871FD242-74C3-461D-8450-F57EA2BAF414}">
      <dgm:prSet phldrT="[Text]"/>
      <dgm:spPr/>
      <dgm:t>
        <a:bodyPr/>
        <a:lstStyle/>
        <a:p>
          <a:r>
            <a:rPr lang="en-US"/>
            <a:t>mengesahkan RAB </a:t>
          </a:r>
        </a:p>
      </dgm:t>
    </dgm:pt>
    <dgm:pt modelId="{CCCF851A-B36E-4810-B458-4A984382D94E}" type="parTrans" cxnId="{8B4A0EFF-2178-465E-9018-0059D43EFCDC}">
      <dgm:prSet/>
      <dgm:spPr/>
      <dgm:t>
        <a:bodyPr/>
        <a:lstStyle/>
        <a:p>
          <a:endParaRPr lang="en-US"/>
        </a:p>
      </dgm:t>
    </dgm:pt>
    <dgm:pt modelId="{A4509A48-6CB5-409B-B1C4-38961D375AF6}" type="sibTrans" cxnId="{8B4A0EFF-2178-465E-9018-0059D43EFCDC}">
      <dgm:prSet/>
      <dgm:spPr/>
      <dgm:t>
        <a:bodyPr/>
        <a:lstStyle/>
        <a:p>
          <a:endParaRPr lang="en-US"/>
        </a:p>
      </dgm:t>
    </dgm:pt>
    <dgm:pt modelId="{150E96A6-FC83-46BA-A220-958E94A22353}">
      <dgm:prSet phldrT="[Text]"/>
      <dgm:spPr/>
      <dgm:t>
        <a:bodyPr/>
        <a:lstStyle/>
        <a:p>
          <a:r>
            <a:rPr lang="en-US"/>
            <a:t>Menyetujui permintaan pembayaran</a:t>
          </a:r>
        </a:p>
      </dgm:t>
    </dgm:pt>
    <dgm:pt modelId="{FF659462-4B81-41C6-B706-8D64C6C5D84A}" type="parTrans" cxnId="{36C172E3-B1DC-4004-9CEF-A014603D46E2}">
      <dgm:prSet/>
      <dgm:spPr/>
      <dgm:t>
        <a:bodyPr/>
        <a:lstStyle/>
        <a:p>
          <a:endParaRPr lang="en-US"/>
        </a:p>
      </dgm:t>
    </dgm:pt>
    <dgm:pt modelId="{3D82012A-1D1F-41B6-AFA2-4A6AF8A283AE}" type="sibTrans" cxnId="{36C172E3-B1DC-4004-9CEF-A014603D46E2}">
      <dgm:prSet/>
      <dgm:spPr/>
      <dgm:t>
        <a:bodyPr/>
        <a:lstStyle/>
        <a:p>
          <a:endParaRPr lang="en-US"/>
        </a:p>
      </dgm:t>
    </dgm:pt>
    <dgm:pt modelId="{7C47124A-D8C2-40EB-92A5-61DB1D8B7B23}">
      <dgm:prSet phldrT="[Text]"/>
      <dgm:spPr/>
      <dgm:t>
        <a:bodyPr/>
        <a:lstStyle/>
        <a:p>
          <a:r>
            <a:rPr lang="en-US"/>
            <a:t>Bendahara</a:t>
          </a:r>
        </a:p>
      </dgm:t>
    </dgm:pt>
    <dgm:pt modelId="{9BE03CD5-9098-4837-A75B-529026B642A8}" type="parTrans" cxnId="{6ED28DD8-E90A-4A7E-BBA9-F8AFA06D8889}">
      <dgm:prSet/>
      <dgm:spPr/>
      <dgm:t>
        <a:bodyPr/>
        <a:lstStyle/>
        <a:p>
          <a:endParaRPr lang="en-US"/>
        </a:p>
      </dgm:t>
    </dgm:pt>
    <dgm:pt modelId="{5F52C34D-1C1E-46BF-8E83-1A7F63F4EF5F}" type="sibTrans" cxnId="{6ED28DD8-E90A-4A7E-BBA9-F8AFA06D8889}">
      <dgm:prSet/>
      <dgm:spPr/>
      <dgm:t>
        <a:bodyPr/>
        <a:lstStyle/>
        <a:p>
          <a:endParaRPr lang="en-US"/>
        </a:p>
      </dgm:t>
    </dgm:pt>
    <dgm:pt modelId="{5ADDC36F-82CC-4E5C-BB8D-9CEF38F02780}">
      <dgm:prSet phldrT="[Text]"/>
      <dgm:spPr/>
      <dgm:t>
        <a:bodyPr/>
        <a:lstStyle/>
        <a:p>
          <a:r>
            <a:rPr lang="en-US"/>
            <a:t>melakukan pembayaran</a:t>
          </a:r>
        </a:p>
      </dgm:t>
    </dgm:pt>
    <dgm:pt modelId="{970C8BC3-6DE5-4266-A01A-DE6905F2F0A8}" type="parTrans" cxnId="{E0474F05-C62C-4059-A7C8-651319DDDAF5}">
      <dgm:prSet/>
      <dgm:spPr/>
      <dgm:t>
        <a:bodyPr/>
        <a:lstStyle/>
        <a:p>
          <a:endParaRPr lang="en-US"/>
        </a:p>
      </dgm:t>
    </dgm:pt>
    <dgm:pt modelId="{3FDB4120-0F57-4853-8F64-AFD36D82D73E}" type="sibTrans" cxnId="{E0474F05-C62C-4059-A7C8-651319DDDAF5}">
      <dgm:prSet/>
      <dgm:spPr/>
      <dgm:t>
        <a:bodyPr/>
        <a:lstStyle/>
        <a:p>
          <a:endParaRPr lang="en-US"/>
        </a:p>
      </dgm:t>
    </dgm:pt>
    <dgm:pt modelId="{AEAC6FE3-89A9-412A-9E86-E9E080660825}">
      <dgm:prSet phldrT="[Text]"/>
      <dgm:spPr/>
      <dgm:t>
        <a:bodyPr/>
        <a:lstStyle/>
        <a:p>
          <a:r>
            <a:rPr lang="en-US"/>
            <a:t>SPP (surat perintah pembayaran) tidak boleh dilakukan sebelum barang dan jasa diterima</a:t>
          </a:r>
        </a:p>
      </dgm:t>
    </dgm:pt>
    <dgm:pt modelId="{100F0F5D-741A-46C9-A43B-9FB2A85F78EE}" type="parTrans" cxnId="{E172FFDB-5BC9-4D8A-831A-8A46FA4F5F9D}">
      <dgm:prSet/>
      <dgm:spPr/>
      <dgm:t>
        <a:bodyPr/>
        <a:lstStyle/>
        <a:p>
          <a:endParaRPr lang="en-US"/>
        </a:p>
      </dgm:t>
    </dgm:pt>
    <dgm:pt modelId="{15708D6D-111B-47FB-A104-A136E9AD0D7F}" type="sibTrans" cxnId="{E172FFDB-5BC9-4D8A-831A-8A46FA4F5F9D}">
      <dgm:prSet/>
      <dgm:spPr/>
      <dgm:t>
        <a:bodyPr/>
        <a:lstStyle/>
        <a:p>
          <a:endParaRPr lang="en-US"/>
        </a:p>
      </dgm:t>
    </dgm:pt>
    <dgm:pt modelId="{70D111B6-2C13-4AAD-B764-507C0DB6275F}">
      <dgm:prSet phldrT="[Text]"/>
      <dgm:spPr/>
      <dgm:t>
        <a:bodyPr/>
        <a:lstStyle/>
        <a:p>
          <a:r>
            <a:rPr lang="en-US"/>
            <a:t>meneliti kelengkapan SPP</a:t>
          </a:r>
        </a:p>
      </dgm:t>
    </dgm:pt>
    <dgm:pt modelId="{BDF0392C-5AD9-4B0F-954E-F072FA132E8B}" type="parTrans" cxnId="{BC8AC98C-00EB-4842-9349-E604F3CA93E7}">
      <dgm:prSet/>
      <dgm:spPr/>
      <dgm:t>
        <a:bodyPr/>
        <a:lstStyle/>
        <a:p>
          <a:endParaRPr lang="en-US"/>
        </a:p>
      </dgm:t>
    </dgm:pt>
    <dgm:pt modelId="{82FB4103-5604-40B8-9764-29F22FDA172D}" type="sibTrans" cxnId="{BC8AC98C-00EB-4842-9349-E604F3CA93E7}">
      <dgm:prSet/>
      <dgm:spPr/>
      <dgm:t>
        <a:bodyPr/>
        <a:lstStyle/>
        <a:p>
          <a:endParaRPr lang="en-US"/>
        </a:p>
      </dgm:t>
    </dgm:pt>
    <dgm:pt modelId="{FDBAC034-4AD1-4FBB-8D29-0A76655DBBC6}">
      <dgm:prSet phldrT="[Text]"/>
      <dgm:spPr/>
      <dgm:t>
        <a:bodyPr/>
        <a:lstStyle/>
        <a:p>
          <a:r>
            <a:rPr lang="en-US"/>
            <a:t>Menguji perhitungan tagihan atas beban APBDes</a:t>
          </a:r>
        </a:p>
      </dgm:t>
    </dgm:pt>
    <dgm:pt modelId="{D84391B2-BCF9-480E-8606-F468A58ACC40}" type="parTrans" cxnId="{DC03BDD8-A1BF-4BB5-8696-BB45B6B4E78A}">
      <dgm:prSet/>
      <dgm:spPr/>
      <dgm:t>
        <a:bodyPr/>
        <a:lstStyle/>
        <a:p>
          <a:endParaRPr lang="en-US"/>
        </a:p>
      </dgm:t>
    </dgm:pt>
    <dgm:pt modelId="{58E36EA5-4D9E-4D67-9525-FB5F550F08A9}" type="sibTrans" cxnId="{DC03BDD8-A1BF-4BB5-8696-BB45B6B4E78A}">
      <dgm:prSet/>
      <dgm:spPr/>
      <dgm:t>
        <a:bodyPr/>
        <a:lstStyle/>
        <a:p>
          <a:endParaRPr lang="en-US"/>
        </a:p>
      </dgm:t>
    </dgm:pt>
    <dgm:pt modelId="{677B7008-E22B-4093-A5CF-1C46C6BC3E55}">
      <dgm:prSet phldrT="[Text]"/>
      <dgm:spPr/>
      <dgm:t>
        <a:bodyPr/>
        <a:lstStyle/>
        <a:p>
          <a:r>
            <a:rPr lang="en-US"/>
            <a:t>menolak SPP tidak memenuhi persyaratan</a:t>
          </a:r>
        </a:p>
      </dgm:t>
    </dgm:pt>
    <dgm:pt modelId="{62D5C0BE-9D5A-495D-89F4-E841F5C5F406}" type="parTrans" cxnId="{AEAB5574-4608-42DE-B443-BBBBB90CE42D}">
      <dgm:prSet/>
      <dgm:spPr/>
      <dgm:t>
        <a:bodyPr/>
        <a:lstStyle/>
        <a:p>
          <a:endParaRPr lang="en-US"/>
        </a:p>
      </dgm:t>
    </dgm:pt>
    <dgm:pt modelId="{75711C70-EB3C-47A0-BB56-320D5FC53303}" type="sibTrans" cxnId="{AEAB5574-4608-42DE-B443-BBBBB90CE42D}">
      <dgm:prSet/>
      <dgm:spPr/>
      <dgm:t>
        <a:bodyPr/>
        <a:lstStyle/>
        <a:p>
          <a:endParaRPr lang="en-US"/>
        </a:p>
      </dgm:t>
    </dgm:pt>
    <dgm:pt modelId="{21149FA4-C747-4E58-872B-1A749EBAC933}">
      <dgm:prSet phldrT="[Text]"/>
      <dgm:spPr/>
      <dgm:t>
        <a:bodyPr/>
        <a:lstStyle/>
        <a:p>
          <a:r>
            <a:rPr lang="en-US"/>
            <a:t>melakukan pencatatan pengeluaran</a:t>
          </a:r>
        </a:p>
      </dgm:t>
    </dgm:pt>
    <dgm:pt modelId="{D79BD6D0-721C-4A38-A081-8F7B8EA77CE2}" type="parTrans" cxnId="{7040CC1D-771D-485A-AE05-2C9ADA360E85}">
      <dgm:prSet/>
      <dgm:spPr/>
      <dgm:t>
        <a:bodyPr/>
        <a:lstStyle/>
        <a:p>
          <a:endParaRPr lang="en-US"/>
        </a:p>
      </dgm:t>
    </dgm:pt>
    <dgm:pt modelId="{348E35EB-588F-4652-B45D-F8D640EAE69D}" type="sibTrans" cxnId="{7040CC1D-771D-485A-AE05-2C9ADA360E85}">
      <dgm:prSet/>
      <dgm:spPr/>
      <dgm:t>
        <a:bodyPr/>
        <a:lstStyle/>
        <a:p>
          <a:endParaRPr lang="en-US"/>
        </a:p>
      </dgm:t>
    </dgm:pt>
    <dgm:pt modelId="{DE06149B-E46D-4F95-9C49-D959367A9A0C}">
      <dgm:prSet phldrT="[Text]"/>
      <dgm:spPr/>
      <dgm:t>
        <a:bodyPr/>
        <a:lstStyle/>
        <a:p>
          <a:r>
            <a:rPr lang="en-US"/>
            <a:t>menyertakan seluruh penerimaan potongan dan pajak  ke rekening kas negara</a:t>
          </a:r>
        </a:p>
      </dgm:t>
    </dgm:pt>
    <dgm:pt modelId="{1194FF9A-60CC-420C-BC7F-14FE5138E95A}" type="parTrans" cxnId="{6DD658B8-14C7-49FB-A2D1-0E9D6F2BB1AC}">
      <dgm:prSet/>
      <dgm:spPr/>
      <dgm:t>
        <a:bodyPr/>
        <a:lstStyle/>
        <a:p>
          <a:endParaRPr lang="en-US"/>
        </a:p>
      </dgm:t>
    </dgm:pt>
    <dgm:pt modelId="{D844A5CB-9038-4923-823E-48E7BEF6E301}" type="sibTrans" cxnId="{6DD658B8-14C7-49FB-A2D1-0E9D6F2BB1AC}">
      <dgm:prSet/>
      <dgm:spPr/>
      <dgm:t>
        <a:bodyPr/>
        <a:lstStyle/>
        <a:p>
          <a:endParaRPr lang="en-US"/>
        </a:p>
      </dgm:t>
    </dgm:pt>
    <dgm:pt modelId="{521F48E4-3000-45D1-8BB6-743F5A36C18F}" type="pres">
      <dgm:prSet presAssocID="{4F0A759A-C026-4478-9DAF-9C1BF9FAA5F9}" presName="Name0" presStyleCnt="0">
        <dgm:presLayoutVars>
          <dgm:dir/>
          <dgm:resizeHandles val="exact"/>
        </dgm:presLayoutVars>
      </dgm:prSet>
      <dgm:spPr/>
      <dgm:t>
        <a:bodyPr/>
        <a:lstStyle/>
        <a:p>
          <a:endParaRPr lang="en-US"/>
        </a:p>
      </dgm:t>
    </dgm:pt>
    <dgm:pt modelId="{D01A68C6-8ED3-4600-B8D5-88E23CCB1666}" type="pres">
      <dgm:prSet presAssocID="{9BB89876-9993-44BB-8CC0-9F10BD84345A}" presName="node" presStyleLbl="node1" presStyleIdx="0" presStyleCnt="4">
        <dgm:presLayoutVars>
          <dgm:bulletEnabled val="1"/>
        </dgm:presLayoutVars>
      </dgm:prSet>
      <dgm:spPr/>
      <dgm:t>
        <a:bodyPr/>
        <a:lstStyle/>
        <a:p>
          <a:endParaRPr lang="en-US"/>
        </a:p>
      </dgm:t>
    </dgm:pt>
    <dgm:pt modelId="{CD762268-C6A3-429A-BC88-29D9E463FC52}" type="pres">
      <dgm:prSet presAssocID="{52F1943A-CF95-4D3C-8994-71A853092254}" presName="sibTrans" presStyleCnt="0"/>
      <dgm:spPr/>
    </dgm:pt>
    <dgm:pt modelId="{FD84B821-6D02-40C7-B610-1EC5C0CCA976}" type="pres">
      <dgm:prSet presAssocID="{09704813-887D-453A-AC79-26604F262C88}" presName="node" presStyleLbl="node1" presStyleIdx="1" presStyleCnt="4">
        <dgm:presLayoutVars>
          <dgm:bulletEnabled val="1"/>
        </dgm:presLayoutVars>
      </dgm:prSet>
      <dgm:spPr/>
      <dgm:t>
        <a:bodyPr/>
        <a:lstStyle/>
        <a:p>
          <a:endParaRPr lang="en-US"/>
        </a:p>
      </dgm:t>
    </dgm:pt>
    <dgm:pt modelId="{A56AD8AF-A2E2-41DB-B1C4-AA047CF919F8}" type="pres">
      <dgm:prSet presAssocID="{45A2824C-0BC7-439B-A583-926D44530566}" presName="sibTrans" presStyleCnt="0"/>
      <dgm:spPr/>
    </dgm:pt>
    <dgm:pt modelId="{7D291DE8-1888-4C32-873A-9A91E0DA2C84}" type="pres">
      <dgm:prSet presAssocID="{B568E359-A0AA-4937-83D9-72252AF96F7C}" presName="node" presStyleLbl="node1" presStyleIdx="2" presStyleCnt="4">
        <dgm:presLayoutVars>
          <dgm:bulletEnabled val="1"/>
        </dgm:presLayoutVars>
      </dgm:prSet>
      <dgm:spPr/>
      <dgm:t>
        <a:bodyPr/>
        <a:lstStyle/>
        <a:p>
          <a:endParaRPr lang="en-US"/>
        </a:p>
      </dgm:t>
    </dgm:pt>
    <dgm:pt modelId="{56FB5F10-2A8E-4AC3-8397-84B071734063}" type="pres">
      <dgm:prSet presAssocID="{10BA558D-3851-4862-AF84-2C4FED25146A}" presName="sibTrans" presStyleCnt="0"/>
      <dgm:spPr/>
    </dgm:pt>
    <dgm:pt modelId="{95615230-D55E-4F5B-B86E-A819F3DA94CA}" type="pres">
      <dgm:prSet presAssocID="{7C47124A-D8C2-40EB-92A5-61DB1D8B7B23}" presName="node" presStyleLbl="node1" presStyleIdx="3" presStyleCnt="4">
        <dgm:presLayoutVars>
          <dgm:bulletEnabled val="1"/>
        </dgm:presLayoutVars>
      </dgm:prSet>
      <dgm:spPr/>
      <dgm:t>
        <a:bodyPr/>
        <a:lstStyle/>
        <a:p>
          <a:endParaRPr lang="en-US"/>
        </a:p>
      </dgm:t>
    </dgm:pt>
  </dgm:ptLst>
  <dgm:cxnLst>
    <dgm:cxn modelId="{E20B0EBC-ABFD-46A3-A74D-3C39C340F0B7}" srcId="{9BB89876-9993-44BB-8CC0-9F10BD84345A}" destId="{7A4C8399-3729-4FCA-9746-60DCCB5DD438}" srcOrd="0" destOrd="0" parTransId="{22966BC3-64A3-4315-849D-934880B63637}" sibTransId="{C83E54A1-B969-428A-B16F-8B2D9A42C5F1}"/>
    <dgm:cxn modelId="{7AF2CCB8-1677-4DD4-B60C-C90B323BA52F}" srcId="{9BB89876-9993-44BB-8CC0-9F10BD84345A}" destId="{3CA215D9-D6EF-454A-B9F6-6CA17E929994}" srcOrd="1" destOrd="0" parTransId="{AC545574-EF3E-4842-91CD-C5F94DF30B14}" sibTransId="{2D6415C5-A2D5-4337-9972-838683E0D3A4}"/>
    <dgm:cxn modelId="{660BC86F-BD7A-45CB-8B42-3FF4FD8DAFAA}" type="presOf" srcId="{677B7008-E22B-4093-A5CF-1C46C6BC3E55}" destId="{FD84B821-6D02-40C7-B610-1EC5C0CCA976}" srcOrd="0" destOrd="5" presId="urn:microsoft.com/office/officeart/2005/8/layout/hList6"/>
    <dgm:cxn modelId="{695A6C87-0D61-4A62-9D17-1F278E232AAD}" type="presOf" srcId="{4F0A759A-C026-4478-9DAF-9C1BF9FAA5F9}" destId="{521F48E4-3000-45D1-8BB6-743F5A36C18F}" srcOrd="0" destOrd="0" presId="urn:microsoft.com/office/officeart/2005/8/layout/hList6"/>
    <dgm:cxn modelId="{36C172E3-B1DC-4004-9CEF-A014603D46E2}" srcId="{B568E359-A0AA-4937-83D9-72252AF96F7C}" destId="{150E96A6-FC83-46BA-A220-958E94A22353}" srcOrd="1" destOrd="0" parTransId="{FF659462-4B81-41C6-B706-8D64C6C5D84A}" sibTransId="{3D82012A-1D1F-41B6-AFA2-4A6AF8A283AE}"/>
    <dgm:cxn modelId="{BE836763-7671-4209-ACDD-63689CF22366}" type="presOf" srcId="{AEAC6FE3-89A9-412A-9E86-E9E080660825}" destId="{D01A68C6-8ED3-4600-B8D5-88E23CCB1666}" srcOrd="0" destOrd="3" presId="urn:microsoft.com/office/officeart/2005/8/layout/hList6"/>
    <dgm:cxn modelId="{40C2A573-D188-497F-842D-FF9B0E30B70E}" type="presOf" srcId="{70D111B6-2C13-4AAD-B764-507C0DB6275F}" destId="{FD84B821-6D02-40C7-B610-1EC5C0CCA976}" srcOrd="0" destOrd="2" presId="urn:microsoft.com/office/officeart/2005/8/layout/hList6"/>
    <dgm:cxn modelId="{E03B1D75-A3B7-4ED4-8AA4-AB56F2138E8E}" type="presOf" srcId="{583D9868-357A-41D7-AC49-B809BD633938}" destId="{FD84B821-6D02-40C7-B610-1EC5C0CCA976}" srcOrd="0" destOrd="1" presId="urn:microsoft.com/office/officeart/2005/8/layout/hList6"/>
    <dgm:cxn modelId="{7040CC1D-771D-485A-AE05-2C9ADA360E85}" srcId="{7C47124A-D8C2-40EB-92A5-61DB1D8B7B23}" destId="{21149FA4-C747-4E58-872B-1A749EBAC933}" srcOrd="1" destOrd="0" parTransId="{D79BD6D0-721C-4A38-A081-8F7B8EA77CE2}" sibTransId="{348E35EB-588F-4652-B45D-F8D640EAE69D}"/>
    <dgm:cxn modelId="{F400DCDD-3B97-4E8B-97A6-6B344774D174}" srcId="{4F0A759A-C026-4478-9DAF-9C1BF9FAA5F9}" destId="{B568E359-A0AA-4937-83D9-72252AF96F7C}" srcOrd="2" destOrd="0" parTransId="{60A87455-FA4A-4D49-B5B1-939C2AD2CA57}" sibTransId="{10BA558D-3851-4862-AF84-2C4FED25146A}"/>
    <dgm:cxn modelId="{E8DD433A-00EF-48D2-B37D-76CE13BCF9EA}" srcId="{09704813-887D-453A-AC79-26604F262C88}" destId="{39F89B5B-1D4E-4700-8D80-BFE65AE81794}" srcOrd="3" destOrd="0" parTransId="{F03C0284-CBDA-4E52-A364-F5A8F09C6A7B}" sibTransId="{61A6F4BB-A637-4BBE-A113-7A5470A7C569}"/>
    <dgm:cxn modelId="{8B4A0EFF-2178-465E-9018-0059D43EFCDC}" srcId="{B568E359-A0AA-4937-83D9-72252AF96F7C}" destId="{871FD242-74C3-461D-8450-F57EA2BAF414}" srcOrd="0" destOrd="0" parTransId="{CCCF851A-B36E-4810-B458-4A984382D94E}" sibTransId="{A4509A48-6CB5-409B-B1C4-38961D375AF6}"/>
    <dgm:cxn modelId="{BC8AC98C-00EB-4842-9349-E604F3CA93E7}" srcId="{09704813-887D-453A-AC79-26604F262C88}" destId="{70D111B6-2C13-4AAD-B764-507C0DB6275F}" srcOrd="1" destOrd="0" parTransId="{BDF0392C-5AD9-4B0F-954E-F072FA132E8B}" sibTransId="{82FB4103-5604-40B8-9764-29F22FDA172D}"/>
    <dgm:cxn modelId="{E172FFDB-5BC9-4D8A-831A-8A46FA4F5F9D}" srcId="{9BB89876-9993-44BB-8CC0-9F10BD84345A}" destId="{AEAC6FE3-89A9-412A-9E86-E9E080660825}" srcOrd="2" destOrd="0" parTransId="{100F0F5D-741A-46C9-A43B-9FB2A85F78EE}" sibTransId="{15708D6D-111B-47FB-A104-A136E9AD0D7F}"/>
    <dgm:cxn modelId="{6DD658B8-14C7-49FB-A2D1-0E9D6F2BB1AC}" srcId="{7C47124A-D8C2-40EB-92A5-61DB1D8B7B23}" destId="{DE06149B-E46D-4F95-9C49-D959367A9A0C}" srcOrd="2" destOrd="0" parTransId="{1194FF9A-60CC-420C-BC7F-14FE5138E95A}" sibTransId="{D844A5CB-9038-4923-823E-48E7BEF6E301}"/>
    <dgm:cxn modelId="{C9FFDC64-6674-4810-9155-F036D178B91E}" type="presOf" srcId="{09704813-887D-453A-AC79-26604F262C88}" destId="{FD84B821-6D02-40C7-B610-1EC5C0CCA976}" srcOrd="0" destOrd="0" presId="urn:microsoft.com/office/officeart/2005/8/layout/hList6"/>
    <dgm:cxn modelId="{76042CA3-9CA5-4225-8F4D-F2226B41433E}" srcId="{4F0A759A-C026-4478-9DAF-9C1BF9FAA5F9}" destId="{9BB89876-9993-44BB-8CC0-9F10BD84345A}" srcOrd="0" destOrd="0" parTransId="{0A437323-C087-428E-9B53-08CCF8F55179}" sibTransId="{52F1943A-CF95-4D3C-8994-71A853092254}"/>
    <dgm:cxn modelId="{AEAB5574-4608-42DE-B443-BBBBB90CE42D}" srcId="{09704813-887D-453A-AC79-26604F262C88}" destId="{677B7008-E22B-4093-A5CF-1C46C6BC3E55}" srcOrd="4" destOrd="0" parTransId="{62D5C0BE-9D5A-495D-89F4-E841F5C5F406}" sibTransId="{75711C70-EB3C-47A0-BB56-320D5FC53303}"/>
    <dgm:cxn modelId="{DC03BDD8-A1BF-4BB5-8696-BB45B6B4E78A}" srcId="{09704813-887D-453A-AC79-26604F262C88}" destId="{FDBAC034-4AD1-4FBB-8D29-0A76655DBBC6}" srcOrd="2" destOrd="0" parTransId="{D84391B2-BCF9-480E-8606-F468A58ACC40}" sibTransId="{58E36EA5-4D9E-4D67-9525-FB5F550F08A9}"/>
    <dgm:cxn modelId="{41AF0BE9-4B23-49FF-B288-3237A867741B}" srcId="{4F0A759A-C026-4478-9DAF-9C1BF9FAA5F9}" destId="{09704813-887D-453A-AC79-26604F262C88}" srcOrd="1" destOrd="0" parTransId="{F91D02E9-48D4-4C83-ADBA-930D2702867A}" sibTransId="{45A2824C-0BC7-439B-A583-926D44530566}"/>
    <dgm:cxn modelId="{116B04CC-9E2D-4073-B813-7211D8C915B1}" type="presOf" srcId="{150E96A6-FC83-46BA-A220-958E94A22353}" destId="{7D291DE8-1888-4C32-873A-9A91E0DA2C84}" srcOrd="0" destOrd="2" presId="urn:microsoft.com/office/officeart/2005/8/layout/hList6"/>
    <dgm:cxn modelId="{9DCA6953-F11C-4D55-A8BF-1CC3F607183B}" type="presOf" srcId="{9BB89876-9993-44BB-8CC0-9F10BD84345A}" destId="{D01A68C6-8ED3-4600-B8D5-88E23CCB1666}" srcOrd="0" destOrd="0" presId="urn:microsoft.com/office/officeart/2005/8/layout/hList6"/>
    <dgm:cxn modelId="{949FD036-014F-4FF6-B0A3-F2B7ECAE2231}" type="presOf" srcId="{7A4C8399-3729-4FCA-9746-60DCCB5DD438}" destId="{D01A68C6-8ED3-4600-B8D5-88E23CCB1666}" srcOrd="0" destOrd="1" presId="urn:microsoft.com/office/officeart/2005/8/layout/hList6"/>
    <dgm:cxn modelId="{B00338CB-854C-44FA-B731-93673AB16403}" type="presOf" srcId="{B568E359-A0AA-4937-83D9-72252AF96F7C}" destId="{7D291DE8-1888-4C32-873A-9A91E0DA2C84}" srcOrd="0" destOrd="0" presId="urn:microsoft.com/office/officeart/2005/8/layout/hList6"/>
    <dgm:cxn modelId="{A45DD925-9BC6-459F-AFF6-D8BD6BDB5672}" type="presOf" srcId="{21149FA4-C747-4E58-872B-1A749EBAC933}" destId="{95615230-D55E-4F5B-B86E-A819F3DA94CA}" srcOrd="0" destOrd="2" presId="urn:microsoft.com/office/officeart/2005/8/layout/hList6"/>
    <dgm:cxn modelId="{7CEEDCD5-2DCF-4C93-8960-500FBBEFBFEC}" type="presOf" srcId="{FDBAC034-4AD1-4FBB-8D29-0A76655DBBC6}" destId="{FD84B821-6D02-40C7-B610-1EC5C0CCA976}" srcOrd="0" destOrd="3" presId="urn:microsoft.com/office/officeart/2005/8/layout/hList6"/>
    <dgm:cxn modelId="{6ED28DD8-E90A-4A7E-BBA9-F8AFA06D8889}" srcId="{4F0A759A-C026-4478-9DAF-9C1BF9FAA5F9}" destId="{7C47124A-D8C2-40EB-92A5-61DB1D8B7B23}" srcOrd="3" destOrd="0" parTransId="{9BE03CD5-9098-4837-A75B-529026B642A8}" sibTransId="{5F52C34D-1C1E-46BF-8E83-1A7F63F4EF5F}"/>
    <dgm:cxn modelId="{CA8E87E9-3518-4AF3-BF0A-30D0D93DDD8A}" type="presOf" srcId="{7C47124A-D8C2-40EB-92A5-61DB1D8B7B23}" destId="{95615230-D55E-4F5B-B86E-A819F3DA94CA}" srcOrd="0" destOrd="0" presId="urn:microsoft.com/office/officeart/2005/8/layout/hList6"/>
    <dgm:cxn modelId="{93D8DE12-9BFF-4672-82C9-550AF194D397}" type="presOf" srcId="{871FD242-74C3-461D-8450-F57EA2BAF414}" destId="{7D291DE8-1888-4C32-873A-9A91E0DA2C84}" srcOrd="0" destOrd="1" presId="urn:microsoft.com/office/officeart/2005/8/layout/hList6"/>
    <dgm:cxn modelId="{599C50F9-55F4-4485-91FD-7DF56BA984A9}" type="presOf" srcId="{DE06149B-E46D-4F95-9C49-D959367A9A0C}" destId="{95615230-D55E-4F5B-B86E-A819F3DA94CA}" srcOrd="0" destOrd="3" presId="urn:microsoft.com/office/officeart/2005/8/layout/hList6"/>
    <dgm:cxn modelId="{97620E8F-F712-4FC0-88F8-E3F70BD28871}" type="presOf" srcId="{3CA215D9-D6EF-454A-B9F6-6CA17E929994}" destId="{D01A68C6-8ED3-4600-B8D5-88E23CCB1666}" srcOrd="0" destOrd="2" presId="urn:microsoft.com/office/officeart/2005/8/layout/hList6"/>
    <dgm:cxn modelId="{5B0F0BA8-833C-4454-ABDD-F36FD8CABBEF}" type="presOf" srcId="{39F89B5B-1D4E-4700-8D80-BFE65AE81794}" destId="{FD84B821-6D02-40C7-B610-1EC5C0CCA976}" srcOrd="0" destOrd="4" presId="urn:microsoft.com/office/officeart/2005/8/layout/hList6"/>
    <dgm:cxn modelId="{B8115B8E-3974-48E8-9CC2-818CE04F12DB}" srcId="{09704813-887D-453A-AC79-26604F262C88}" destId="{583D9868-357A-41D7-AC49-B809BD633938}" srcOrd="0" destOrd="0" parTransId="{51E1A9E6-2ED9-40F8-8CEE-6612E7B6F47C}" sibTransId="{51A9C949-4A72-434F-96AE-489D4E7DDF1F}"/>
    <dgm:cxn modelId="{03EBD7AB-30FC-47FA-B4AC-E968BA9AC148}" type="presOf" srcId="{5ADDC36F-82CC-4E5C-BB8D-9CEF38F02780}" destId="{95615230-D55E-4F5B-B86E-A819F3DA94CA}" srcOrd="0" destOrd="1" presId="urn:microsoft.com/office/officeart/2005/8/layout/hList6"/>
    <dgm:cxn modelId="{E0474F05-C62C-4059-A7C8-651319DDDAF5}" srcId="{7C47124A-D8C2-40EB-92A5-61DB1D8B7B23}" destId="{5ADDC36F-82CC-4E5C-BB8D-9CEF38F02780}" srcOrd="0" destOrd="0" parTransId="{970C8BC3-6DE5-4266-A01A-DE6905F2F0A8}" sibTransId="{3FDB4120-0F57-4853-8F64-AFD36D82D73E}"/>
    <dgm:cxn modelId="{94EBDAC0-84B5-4B70-9681-12417E641C58}" type="presParOf" srcId="{521F48E4-3000-45D1-8BB6-743F5A36C18F}" destId="{D01A68C6-8ED3-4600-B8D5-88E23CCB1666}" srcOrd="0" destOrd="0" presId="urn:microsoft.com/office/officeart/2005/8/layout/hList6"/>
    <dgm:cxn modelId="{34222D38-D6CF-440D-95C0-80D420A92236}" type="presParOf" srcId="{521F48E4-3000-45D1-8BB6-743F5A36C18F}" destId="{CD762268-C6A3-429A-BC88-29D9E463FC52}" srcOrd="1" destOrd="0" presId="urn:microsoft.com/office/officeart/2005/8/layout/hList6"/>
    <dgm:cxn modelId="{C0B187E2-D984-43F1-867A-E9F5F5099958}" type="presParOf" srcId="{521F48E4-3000-45D1-8BB6-743F5A36C18F}" destId="{FD84B821-6D02-40C7-B610-1EC5C0CCA976}" srcOrd="2" destOrd="0" presId="urn:microsoft.com/office/officeart/2005/8/layout/hList6"/>
    <dgm:cxn modelId="{DCCCBD3D-35C5-4148-AF1D-E805F8088DBA}" type="presParOf" srcId="{521F48E4-3000-45D1-8BB6-743F5A36C18F}" destId="{A56AD8AF-A2E2-41DB-B1C4-AA047CF919F8}" srcOrd="3" destOrd="0" presId="urn:microsoft.com/office/officeart/2005/8/layout/hList6"/>
    <dgm:cxn modelId="{F4C59280-C4B7-4E8E-9450-621D8FF6819A}" type="presParOf" srcId="{521F48E4-3000-45D1-8BB6-743F5A36C18F}" destId="{7D291DE8-1888-4C32-873A-9A91E0DA2C84}" srcOrd="4" destOrd="0" presId="urn:microsoft.com/office/officeart/2005/8/layout/hList6"/>
    <dgm:cxn modelId="{540A4242-EE64-49E2-9A49-DE36B0BF049C}" type="presParOf" srcId="{521F48E4-3000-45D1-8BB6-743F5A36C18F}" destId="{56FB5F10-2A8E-4AC3-8397-84B071734063}" srcOrd="5" destOrd="0" presId="urn:microsoft.com/office/officeart/2005/8/layout/hList6"/>
    <dgm:cxn modelId="{A662AFDB-4667-4948-8102-90ECEA11D47D}" type="presParOf" srcId="{521F48E4-3000-45D1-8BB6-743F5A36C18F}" destId="{95615230-D55E-4F5B-B86E-A819F3DA94CA}" srcOrd="6" destOrd="0" presId="urn:microsoft.com/office/officeart/2005/8/layout/hList6"/>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4271</Words>
  <Characters>25717</Characters>
  <Application>Microsoft Office Word</Application>
  <DocSecurity>0</DocSecurity>
  <Lines>857</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zakiyah</dc:creator>
  <cp:lastModifiedBy>zakiyah</cp:lastModifiedBy>
  <cp:revision>2</cp:revision>
  <dcterms:created xsi:type="dcterms:W3CDTF">2019-03-13T06:56:00Z</dcterms:created>
  <dcterms:modified xsi:type="dcterms:W3CDTF">2019-03-13T06:56:00Z</dcterms:modified>
</cp:coreProperties>
</file>