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60DEF" w14:textId="77777777" w:rsidR="00B16BBF" w:rsidRPr="002A1D35" w:rsidRDefault="00D10DB7" w:rsidP="000546B5">
      <w:pPr>
        <w:pStyle w:val="Default"/>
        <w:tabs>
          <w:tab w:val="left" w:pos="567"/>
        </w:tabs>
        <w:spacing w:after="0" w:line="360" w:lineRule="exact"/>
        <w:jc w:val="center"/>
        <w:rPr>
          <w:color w:val="auto"/>
          <w:lang w:val="id-ID"/>
        </w:rPr>
      </w:pPr>
      <w:r w:rsidRPr="002A1D35">
        <w:rPr>
          <w:color w:val="auto"/>
          <w:lang w:val="id-ID"/>
        </w:rPr>
        <w:t xml:space="preserve">RANCANGAN </w:t>
      </w:r>
      <w:r w:rsidR="00B16BBF" w:rsidRPr="002A1D35">
        <w:rPr>
          <w:color w:val="auto"/>
        </w:rPr>
        <w:t xml:space="preserve">PERATURAN DAERAH </w:t>
      </w:r>
      <w:r w:rsidR="00B16BBF" w:rsidRPr="002A1D35">
        <w:rPr>
          <w:color w:val="auto"/>
          <w:lang w:val="id-ID"/>
        </w:rPr>
        <w:t>DAERAH ISTIMEWA YOGYAKARTA</w:t>
      </w:r>
    </w:p>
    <w:p w14:paraId="70A14743" w14:textId="77777777" w:rsidR="00B16BBF" w:rsidRPr="002A1D35" w:rsidRDefault="00B16BBF" w:rsidP="000546B5">
      <w:pPr>
        <w:pStyle w:val="Default"/>
        <w:tabs>
          <w:tab w:val="left" w:pos="567"/>
        </w:tabs>
        <w:spacing w:after="0" w:line="360" w:lineRule="exact"/>
        <w:jc w:val="center"/>
        <w:rPr>
          <w:color w:val="auto"/>
          <w:lang w:val="id-ID"/>
        </w:rPr>
      </w:pPr>
      <w:r w:rsidRPr="002A1D35">
        <w:rPr>
          <w:color w:val="auto"/>
        </w:rPr>
        <w:t xml:space="preserve">NOMOR </w:t>
      </w:r>
      <w:r w:rsidRPr="002A1D35">
        <w:rPr>
          <w:color w:val="auto"/>
          <w:lang w:val="id-ID"/>
        </w:rPr>
        <w:t xml:space="preserve">... </w:t>
      </w:r>
      <w:r w:rsidR="00E6762E" w:rsidRPr="002A1D35">
        <w:rPr>
          <w:color w:val="auto"/>
        </w:rPr>
        <w:t>TAHUN 2020</w:t>
      </w:r>
    </w:p>
    <w:p w14:paraId="7637D371" w14:textId="77777777" w:rsidR="00B16BBF" w:rsidRPr="002A1D35" w:rsidRDefault="00B16BBF" w:rsidP="000546B5">
      <w:pPr>
        <w:pStyle w:val="Default"/>
        <w:tabs>
          <w:tab w:val="left" w:pos="567"/>
        </w:tabs>
        <w:spacing w:after="0" w:line="360" w:lineRule="exact"/>
        <w:jc w:val="center"/>
        <w:rPr>
          <w:color w:val="auto"/>
        </w:rPr>
      </w:pPr>
      <w:r w:rsidRPr="002A1D35">
        <w:rPr>
          <w:color w:val="auto"/>
        </w:rPr>
        <w:t>TENTANG</w:t>
      </w:r>
    </w:p>
    <w:p w14:paraId="56B78ADD" w14:textId="77777777" w:rsidR="00B16BBF" w:rsidRPr="002A1D35" w:rsidRDefault="00B16BBF" w:rsidP="000546B5">
      <w:pPr>
        <w:pStyle w:val="Default"/>
        <w:tabs>
          <w:tab w:val="left" w:pos="567"/>
        </w:tabs>
        <w:spacing w:after="0" w:line="360" w:lineRule="exact"/>
        <w:jc w:val="center"/>
        <w:rPr>
          <w:color w:val="auto"/>
        </w:rPr>
      </w:pPr>
      <w:r w:rsidRPr="002A1D35">
        <w:rPr>
          <w:color w:val="auto"/>
          <w:lang w:val="zh-CN" w:eastAsia="zh-CN"/>
        </w:rPr>
        <w:t xml:space="preserve">TATA KELOLA </w:t>
      </w:r>
      <w:r w:rsidR="000C070A" w:rsidRPr="002A1D35">
        <w:rPr>
          <w:color w:val="auto"/>
          <w:lang w:val="id-ID"/>
        </w:rPr>
        <w:t>KETERBUKAAN INFORMASI PUBLIK</w:t>
      </w:r>
    </w:p>
    <w:p w14:paraId="5A572104" w14:textId="77777777" w:rsidR="00B16BBF" w:rsidRPr="002A1D35" w:rsidRDefault="00B16BBF" w:rsidP="000546B5">
      <w:pPr>
        <w:pStyle w:val="Default"/>
        <w:tabs>
          <w:tab w:val="left" w:pos="567"/>
        </w:tabs>
        <w:spacing w:after="0" w:line="360" w:lineRule="exact"/>
        <w:jc w:val="center"/>
        <w:rPr>
          <w:color w:val="auto"/>
          <w:lang w:val="id-ID"/>
        </w:rPr>
      </w:pPr>
    </w:p>
    <w:p w14:paraId="5B9A8366" w14:textId="77777777" w:rsidR="00B16BBF" w:rsidRPr="002A1D35" w:rsidRDefault="00B16BBF" w:rsidP="000546B5">
      <w:pPr>
        <w:pStyle w:val="Default"/>
        <w:tabs>
          <w:tab w:val="left" w:pos="567"/>
        </w:tabs>
        <w:spacing w:after="0" w:line="360" w:lineRule="exact"/>
        <w:jc w:val="center"/>
        <w:rPr>
          <w:color w:val="auto"/>
        </w:rPr>
      </w:pPr>
      <w:r w:rsidRPr="002A1D35">
        <w:rPr>
          <w:color w:val="auto"/>
        </w:rPr>
        <w:t>DENGAN RAHMAT TUHAN YANG MAHA ESA</w:t>
      </w:r>
    </w:p>
    <w:p w14:paraId="51AFBDF0" w14:textId="77777777" w:rsidR="00B16BBF" w:rsidRPr="002A1D35" w:rsidRDefault="00B16BBF" w:rsidP="000546B5">
      <w:pPr>
        <w:pStyle w:val="Default"/>
        <w:tabs>
          <w:tab w:val="left" w:pos="567"/>
        </w:tabs>
        <w:spacing w:after="0" w:line="360" w:lineRule="exact"/>
        <w:jc w:val="center"/>
        <w:rPr>
          <w:color w:val="auto"/>
          <w:lang w:val="id-ID"/>
        </w:rPr>
      </w:pPr>
      <w:r w:rsidRPr="002A1D35">
        <w:rPr>
          <w:color w:val="auto"/>
        </w:rPr>
        <w:t xml:space="preserve">GUBERNUR </w:t>
      </w:r>
      <w:r w:rsidRPr="002A1D35">
        <w:rPr>
          <w:color w:val="auto"/>
          <w:lang w:val="id-ID"/>
        </w:rPr>
        <w:t>DAERAH ISTIMEWA YOGYAKARTA</w:t>
      </w:r>
      <w:r w:rsidRPr="002A1D35">
        <w:rPr>
          <w:color w:val="auto"/>
        </w:rPr>
        <w:t>,</w:t>
      </w:r>
    </w:p>
    <w:p w14:paraId="5E1690E1" w14:textId="77777777" w:rsidR="00B16BBF" w:rsidRPr="002A1D35" w:rsidRDefault="00B16BBF" w:rsidP="000546B5">
      <w:pPr>
        <w:spacing w:line="360" w:lineRule="exact"/>
        <w:rPr>
          <w:rFonts w:ascii="Bookman Old Style" w:hAnsi="Bookman Old Style"/>
        </w:rPr>
      </w:pPr>
    </w:p>
    <w:p w14:paraId="22C0E8C6" w14:textId="77777777" w:rsidR="00B16BBF" w:rsidRPr="002A1D35" w:rsidRDefault="00B16BBF" w:rsidP="000546B5">
      <w:pPr>
        <w:spacing w:line="360" w:lineRule="exact"/>
        <w:rPr>
          <w:rFonts w:ascii="Bookman Old Style" w:hAnsi="Bookman Old Sty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442"/>
        <w:gridCol w:w="6714"/>
      </w:tblGrid>
      <w:tr w:rsidR="002A1D35" w:rsidRPr="002A1D35" w14:paraId="735FC7F2" w14:textId="77777777" w:rsidTr="00FE1CA0">
        <w:tc>
          <w:tcPr>
            <w:tcW w:w="1458" w:type="dxa"/>
          </w:tcPr>
          <w:p w14:paraId="5DAEB005" w14:textId="77777777" w:rsidR="00B16BBF" w:rsidRPr="002A1D35" w:rsidRDefault="00B16BBF" w:rsidP="000546B5">
            <w:pPr>
              <w:pStyle w:val="Default"/>
              <w:tabs>
                <w:tab w:val="left" w:pos="567"/>
              </w:tabs>
              <w:spacing w:line="360" w:lineRule="exact"/>
              <w:jc w:val="both"/>
              <w:rPr>
                <w:rFonts w:eastAsia="Times New Roman" w:cs="Times New Roman"/>
                <w:color w:val="auto"/>
                <w:lang w:val="en-US"/>
              </w:rPr>
            </w:pPr>
            <w:r w:rsidRPr="002A1D35">
              <w:rPr>
                <w:rFonts w:eastAsia="Times New Roman" w:cs="Times New Roman"/>
                <w:color w:val="auto"/>
                <w:lang w:val="en-US"/>
              </w:rPr>
              <w:t>Menimbang:</w:t>
            </w:r>
          </w:p>
        </w:tc>
        <w:tc>
          <w:tcPr>
            <w:tcW w:w="396" w:type="dxa"/>
          </w:tcPr>
          <w:p w14:paraId="11A3A395" w14:textId="77777777" w:rsidR="00B16BBF" w:rsidRPr="002A1D35" w:rsidRDefault="00B16BBF" w:rsidP="000546B5">
            <w:pPr>
              <w:pStyle w:val="Default"/>
              <w:tabs>
                <w:tab w:val="left" w:pos="567"/>
              </w:tabs>
              <w:spacing w:line="360" w:lineRule="exact"/>
              <w:jc w:val="both"/>
              <w:rPr>
                <w:rFonts w:eastAsia="Times New Roman" w:cs="Times New Roman"/>
                <w:color w:val="auto"/>
                <w:lang w:val="en-US"/>
              </w:rPr>
            </w:pPr>
            <w:r w:rsidRPr="002A1D35">
              <w:rPr>
                <w:rFonts w:eastAsia="Times New Roman" w:cs="Times New Roman"/>
                <w:color w:val="auto"/>
                <w:lang w:val="en-US"/>
              </w:rPr>
              <w:t>a.</w:t>
            </w:r>
          </w:p>
        </w:tc>
        <w:tc>
          <w:tcPr>
            <w:tcW w:w="6714" w:type="dxa"/>
          </w:tcPr>
          <w:p w14:paraId="4DC756F5" w14:textId="77777777" w:rsidR="00B16BBF" w:rsidRPr="002A1D35" w:rsidRDefault="00B16BBF" w:rsidP="000546B5">
            <w:pPr>
              <w:pStyle w:val="Default"/>
              <w:tabs>
                <w:tab w:val="left" w:pos="567"/>
              </w:tabs>
              <w:spacing w:line="360" w:lineRule="exact"/>
              <w:jc w:val="both"/>
              <w:rPr>
                <w:rFonts w:eastAsia="Times New Roman" w:cs="Times New Roman"/>
                <w:color w:val="auto"/>
              </w:rPr>
            </w:pPr>
            <w:r w:rsidRPr="002A1D35">
              <w:rPr>
                <w:rFonts w:eastAsia="Times New Roman" w:cs="Times New Roman"/>
                <w:color w:val="auto"/>
              </w:rPr>
              <w:t>bahwa setiap warga negara memiliki h</w:t>
            </w:r>
            <w:r w:rsidR="0034237D" w:rsidRPr="002A1D35">
              <w:rPr>
                <w:rFonts w:eastAsia="Times New Roman" w:cs="Times New Roman"/>
                <w:color w:val="auto"/>
              </w:rPr>
              <w:t xml:space="preserve">ak untuk memperoleh </w:t>
            </w:r>
            <w:r w:rsidR="0034237D" w:rsidRPr="002A1D35">
              <w:rPr>
                <w:rFonts w:eastAsia="Times New Roman" w:cs="Times New Roman"/>
                <w:color w:val="auto"/>
                <w:lang w:val="en-US"/>
              </w:rPr>
              <w:t>i</w:t>
            </w:r>
            <w:r w:rsidR="0034237D" w:rsidRPr="002A1D35">
              <w:rPr>
                <w:rFonts w:eastAsia="Times New Roman" w:cs="Times New Roman"/>
                <w:color w:val="auto"/>
              </w:rPr>
              <w:t xml:space="preserve">nformasi </w:t>
            </w:r>
            <w:r w:rsidR="0034237D" w:rsidRPr="002A1D35">
              <w:rPr>
                <w:rFonts w:eastAsia="Times New Roman" w:cs="Times New Roman"/>
                <w:color w:val="auto"/>
                <w:lang w:val="en-US"/>
              </w:rPr>
              <w:t>p</w:t>
            </w:r>
            <w:r w:rsidRPr="002A1D35">
              <w:rPr>
                <w:rFonts w:eastAsia="Times New Roman" w:cs="Times New Roman"/>
                <w:color w:val="auto"/>
              </w:rPr>
              <w:t>ublik;</w:t>
            </w:r>
          </w:p>
        </w:tc>
      </w:tr>
      <w:tr w:rsidR="002A1D35" w:rsidRPr="002A1D35" w14:paraId="5F8482E0" w14:textId="77777777" w:rsidTr="00FE1CA0">
        <w:tc>
          <w:tcPr>
            <w:tcW w:w="1458" w:type="dxa"/>
          </w:tcPr>
          <w:p w14:paraId="3C86920A" w14:textId="77777777" w:rsidR="00B16BBF" w:rsidRPr="002A1D35" w:rsidRDefault="00B16BBF" w:rsidP="000546B5">
            <w:pPr>
              <w:pStyle w:val="Default"/>
              <w:tabs>
                <w:tab w:val="left" w:pos="567"/>
              </w:tabs>
              <w:spacing w:line="360" w:lineRule="exact"/>
              <w:jc w:val="both"/>
              <w:rPr>
                <w:rFonts w:eastAsia="Times New Roman" w:cs="Times New Roman"/>
                <w:color w:val="auto"/>
              </w:rPr>
            </w:pPr>
          </w:p>
        </w:tc>
        <w:tc>
          <w:tcPr>
            <w:tcW w:w="396" w:type="dxa"/>
          </w:tcPr>
          <w:p w14:paraId="119D5EAE" w14:textId="77777777" w:rsidR="00B16BBF" w:rsidRPr="002A1D35" w:rsidRDefault="00B16BBF" w:rsidP="000546B5">
            <w:pPr>
              <w:pStyle w:val="Default"/>
              <w:tabs>
                <w:tab w:val="left" w:pos="567"/>
              </w:tabs>
              <w:spacing w:line="360" w:lineRule="exact"/>
              <w:jc w:val="both"/>
              <w:rPr>
                <w:rFonts w:eastAsia="Times New Roman" w:cs="Times New Roman"/>
                <w:color w:val="auto"/>
                <w:lang w:val="en-US"/>
              </w:rPr>
            </w:pPr>
            <w:r w:rsidRPr="002A1D35">
              <w:rPr>
                <w:rFonts w:eastAsia="Times New Roman" w:cs="Times New Roman"/>
                <w:color w:val="auto"/>
                <w:lang w:val="en-US"/>
              </w:rPr>
              <w:t>b.</w:t>
            </w:r>
          </w:p>
        </w:tc>
        <w:tc>
          <w:tcPr>
            <w:tcW w:w="6714" w:type="dxa"/>
          </w:tcPr>
          <w:p w14:paraId="5D45F2E7" w14:textId="77777777" w:rsidR="00B16BBF" w:rsidRPr="002A1D35" w:rsidRDefault="002139EC" w:rsidP="000546B5">
            <w:pPr>
              <w:pStyle w:val="Default"/>
              <w:tabs>
                <w:tab w:val="left" w:pos="567"/>
              </w:tabs>
              <w:spacing w:line="360" w:lineRule="exact"/>
              <w:jc w:val="both"/>
              <w:rPr>
                <w:rFonts w:eastAsia="Times New Roman" w:cs="Times New Roman"/>
                <w:color w:val="auto"/>
              </w:rPr>
            </w:pPr>
            <w:r w:rsidRPr="002A1D35">
              <w:rPr>
                <w:color w:val="auto"/>
                <w:lang w:val="en-US"/>
              </w:rPr>
              <w:t>b</w:t>
            </w:r>
            <w:r w:rsidR="00FE1CA0" w:rsidRPr="002A1D35">
              <w:rPr>
                <w:color w:val="auto"/>
              </w:rPr>
              <w:t>ahwa</w:t>
            </w:r>
            <w:r w:rsidRPr="002A1D35">
              <w:rPr>
                <w:color w:val="auto"/>
                <w:lang w:val="en-US"/>
              </w:rPr>
              <w:t xml:space="preserve"> </w:t>
            </w:r>
            <w:r w:rsidR="00FE1CA0" w:rsidRPr="002A1D35">
              <w:rPr>
                <w:color w:val="auto"/>
              </w:rPr>
              <w:t>untuk</w:t>
            </w:r>
            <w:r w:rsidRPr="002A1D35">
              <w:rPr>
                <w:color w:val="auto"/>
                <w:lang w:val="en-US"/>
              </w:rPr>
              <w:t xml:space="preserve"> </w:t>
            </w:r>
            <w:r w:rsidR="00B16BBF" w:rsidRPr="002A1D35">
              <w:rPr>
                <w:color w:val="auto"/>
              </w:rPr>
              <w:t xml:space="preserve">mewujudkan penyelenggaraan pemerintahan yang baik diperlukan </w:t>
            </w:r>
            <w:r w:rsidR="000C070A" w:rsidRPr="002A1D35">
              <w:rPr>
                <w:color w:val="auto"/>
              </w:rPr>
              <w:t>Keterbukaan Informasi Publik</w:t>
            </w:r>
            <w:r w:rsidR="00B16BBF" w:rsidRPr="002A1D35">
              <w:rPr>
                <w:color w:val="auto"/>
              </w:rPr>
              <w:t xml:space="preserve"> yang mengedepankan budaya keterbukaan</w:t>
            </w:r>
            <w:r w:rsidR="00B16BBF" w:rsidRPr="002A1D35">
              <w:rPr>
                <w:rFonts w:eastAsia="Times New Roman" w:cs="Times New Roman"/>
                <w:color w:val="auto"/>
              </w:rPr>
              <w:t>;</w:t>
            </w:r>
          </w:p>
        </w:tc>
      </w:tr>
      <w:tr w:rsidR="002A1D35" w:rsidRPr="002A1D35" w14:paraId="19B3E50D" w14:textId="77777777" w:rsidTr="00FE1CA0">
        <w:tc>
          <w:tcPr>
            <w:tcW w:w="1458" w:type="dxa"/>
          </w:tcPr>
          <w:p w14:paraId="799DA7FC" w14:textId="77777777" w:rsidR="00B16BBF" w:rsidRPr="002A1D35" w:rsidRDefault="00B16BBF" w:rsidP="000546B5">
            <w:pPr>
              <w:pStyle w:val="Default"/>
              <w:tabs>
                <w:tab w:val="left" w:pos="567"/>
              </w:tabs>
              <w:spacing w:line="360" w:lineRule="exact"/>
              <w:jc w:val="both"/>
              <w:rPr>
                <w:rFonts w:eastAsia="Times New Roman" w:cs="Times New Roman"/>
                <w:color w:val="auto"/>
              </w:rPr>
            </w:pPr>
          </w:p>
        </w:tc>
        <w:tc>
          <w:tcPr>
            <w:tcW w:w="396" w:type="dxa"/>
          </w:tcPr>
          <w:p w14:paraId="30425BDE" w14:textId="77777777" w:rsidR="00B16BBF" w:rsidRPr="002A1D35" w:rsidRDefault="00B16BBF" w:rsidP="000546B5">
            <w:pPr>
              <w:pStyle w:val="Default"/>
              <w:tabs>
                <w:tab w:val="left" w:pos="567"/>
              </w:tabs>
              <w:spacing w:line="360" w:lineRule="exact"/>
              <w:jc w:val="both"/>
              <w:rPr>
                <w:rFonts w:eastAsia="Times New Roman" w:cs="Times New Roman"/>
                <w:color w:val="auto"/>
                <w:lang w:val="en-US"/>
              </w:rPr>
            </w:pPr>
            <w:r w:rsidRPr="002A1D35">
              <w:rPr>
                <w:rFonts w:eastAsia="Times New Roman" w:cs="Times New Roman"/>
                <w:color w:val="auto"/>
                <w:lang w:val="en-US"/>
              </w:rPr>
              <w:t>c.</w:t>
            </w:r>
          </w:p>
        </w:tc>
        <w:tc>
          <w:tcPr>
            <w:tcW w:w="6714" w:type="dxa"/>
          </w:tcPr>
          <w:p w14:paraId="7CCB2E15" w14:textId="77777777" w:rsidR="00B16BBF" w:rsidRPr="002A1D35" w:rsidRDefault="00557213" w:rsidP="002D52A9">
            <w:pPr>
              <w:pStyle w:val="Default"/>
              <w:tabs>
                <w:tab w:val="left" w:pos="567"/>
              </w:tabs>
              <w:spacing w:line="360" w:lineRule="exact"/>
              <w:jc w:val="both"/>
              <w:rPr>
                <w:rFonts w:eastAsia="Times New Roman" w:cs="Times New Roman"/>
                <w:color w:val="auto"/>
                <w:lang w:val="en-US"/>
              </w:rPr>
            </w:pPr>
            <w:r w:rsidRPr="002A1D35">
              <w:rPr>
                <w:color w:val="auto"/>
              </w:rPr>
              <w:t>bahwa peraturan tentang Keterbukaan Informasi Publik di Daerah Istimewa Yogyakarta belum mengatur secara lengkap tata kelola Keterbukaan Informasi Publ</w:t>
            </w:r>
            <w:r w:rsidR="002D52A9" w:rsidRPr="002A1D35">
              <w:rPr>
                <w:color w:val="auto"/>
              </w:rPr>
              <w:t>ik pada Badan Publik pemerintah</w:t>
            </w:r>
            <w:r w:rsidRPr="002A1D35">
              <w:rPr>
                <w:color w:val="auto"/>
              </w:rPr>
              <w:t>;</w:t>
            </w:r>
          </w:p>
        </w:tc>
      </w:tr>
      <w:tr w:rsidR="00B16BBF" w:rsidRPr="002A1D35" w14:paraId="0C9D9576" w14:textId="77777777" w:rsidTr="00FE1CA0">
        <w:tc>
          <w:tcPr>
            <w:tcW w:w="1458" w:type="dxa"/>
          </w:tcPr>
          <w:p w14:paraId="2566DC4C" w14:textId="77777777" w:rsidR="00B16BBF" w:rsidRPr="002A1D35" w:rsidRDefault="00B16BBF" w:rsidP="000546B5">
            <w:pPr>
              <w:pStyle w:val="Default"/>
              <w:tabs>
                <w:tab w:val="left" w:pos="567"/>
              </w:tabs>
              <w:spacing w:line="360" w:lineRule="exact"/>
              <w:jc w:val="both"/>
              <w:rPr>
                <w:rFonts w:eastAsia="Times New Roman" w:cs="Times New Roman"/>
                <w:color w:val="auto"/>
              </w:rPr>
            </w:pPr>
          </w:p>
        </w:tc>
        <w:tc>
          <w:tcPr>
            <w:tcW w:w="396" w:type="dxa"/>
          </w:tcPr>
          <w:p w14:paraId="761E0867" w14:textId="77777777" w:rsidR="00B16BBF" w:rsidRPr="002A1D35" w:rsidRDefault="00B16BBF" w:rsidP="000546B5">
            <w:pPr>
              <w:pStyle w:val="Default"/>
              <w:tabs>
                <w:tab w:val="left" w:pos="567"/>
              </w:tabs>
              <w:spacing w:line="360" w:lineRule="exact"/>
              <w:jc w:val="both"/>
              <w:rPr>
                <w:rFonts w:eastAsia="Times New Roman" w:cs="Times New Roman"/>
                <w:color w:val="auto"/>
                <w:lang w:val="en-US"/>
              </w:rPr>
            </w:pPr>
            <w:r w:rsidRPr="002A1D35">
              <w:rPr>
                <w:rFonts w:eastAsia="Times New Roman" w:cs="Times New Roman"/>
                <w:color w:val="auto"/>
                <w:lang w:val="en-US"/>
              </w:rPr>
              <w:t>d.</w:t>
            </w:r>
          </w:p>
        </w:tc>
        <w:tc>
          <w:tcPr>
            <w:tcW w:w="6714" w:type="dxa"/>
          </w:tcPr>
          <w:p w14:paraId="79354B7B" w14:textId="77777777" w:rsidR="00B16BBF" w:rsidRPr="002A1D35" w:rsidRDefault="00B16BBF" w:rsidP="000546B5">
            <w:pPr>
              <w:pStyle w:val="Default"/>
              <w:tabs>
                <w:tab w:val="left" w:pos="567"/>
              </w:tabs>
              <w:spacing w:line="360" w:lineRule="exact"/>
              <w:jc w:val="both"/>
              <w:rPr>
                <w:rFonts w:eastAsia="Times New Roman" w:cs="Times New Roman"/>
                <w:color w:val="auto"/>
              </w:rPr>
            </w:pPr>
            <w:r w:rsidRPr="002A1D35">
              <w:rPr>
                <w:color w:val="auto"/>
              </w:rPr>
              <w:t xml:space="preserve">bahwa berdasarkan pertimbangan sebagaimana dimaksud dalam huruf a, huruf b, dan huruf c perlu menetapkan Peraturan Daerah tentang Tata Kelola </w:t>
            </w:r>
            <w:r w:rsidR="000C070A" w:rsidRPr="002A1D35">
              <w:rPr>
                <w:color w:val="auto"/>
              </w:rPr>
              <w:t>Keterbukaan Informasi Publik</w:t>
            </w:r>
            <w:r w:rsidR="0087038C" w:rsidRPr="002A1D35">
              <w:rPr>
                <w:color w:val="auto"/>
              </w:rPr>
              <w:t>;</w:t>
            </w:r>
          </w:p>
        </w:tc>
      </w:tr>
    </w:tbl>
    <w:p w14:paraId="147B9960" w14:textId="77777777" w:rsidR="00B16BBF" w:rsidRPr="002A1D35" w:rsidRDefault="00B16BBF" w:rsidP="000546B5">
      <w:pPr>
        <w:pStyle w:val="Default"/>
        <w:tabs>
          <w:tab w:val="left" w:pos="567"/>
        </w:tabs>
        <w:spacing w:after="0" w:line="360" w:lineRule="exact"/>
        <w:jc w:val="both"/>
        <w:rPr>
          <w:rFonts w:eastAsia="Times New Roman" w:cs="Times New Roman"/>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450"/>
        <w:gridCol w:w="6750"/>
      </w:tblGrid>
      <w:tr w:rsidR="002A1D35" w:rsidRPr="002A1D35" w14:paraId="7EBA482C" w14:textId="77777777" w:rsidTr="00727968">
        <w:tc>
          <w:tcPr>
            <w:tcW w:w="1638" w:type="dxa"/>
          </w:tcPr>
          <w:p w14:paraId="64B7B29E" w14:textId="77777777" w:rsidR="00B16BBF" w:rsidRPr="002A1D35" w:rsidRDefault="00B16BBF" w:rsidP="000546B5">
            <w:pPr>
              <w:spacing w:line="360" w:lineRule="exact"/>
              <w:rPr>
                <w:rFonts w:ascii="Bookman Old Style" w:hAnsi="Bookman Old Style"/>
                <w:lang w:val="en-US"/>
              </w:rPr>
            </w:pPr>
            <w:r w:rsidRPr="002A1D35">
              <w:rPr>
                <w:rFonts w:ascii="Bookman Old Style" w:hAnsi="Bookman Old Style"/>
                <w:lang w:val="en-US"/>
              </w:rPr>
              <w:t>Mengingat:</w:t>
            </w:r>
          </w:p>
        </w:tc>
        <w:tc>
          <w:tcPr>
            <w:tcW w:w="450" w:type="dxa"/>
          </w:tcPr>
          <w:p w14:paraId="764C40D2" w14:textId="77777777" w:rsidR="00B16BBF" w:rsidRPr="002A1D35" w:rsidRDefault="00B16BBF" w:rsidP="000546B5">
            <w:pPr>
              <w:spacing w:line="360" w:lineRule="exact"/>
              <w:rPr>
                <w:rFonts w:ascii="Bookman Old Style" w:hAnsi="Bookman Old Style"/>
                <w:lang w:val="en-US"/>
              </w:rPr>
            </w:pPr>
            <w:r w:rsidRPr="002A1D35">
              <w:rPr>
                <w:rFonts w:ascii="Bookman Old Style" w:hAnsi="Bookman Old Style"/>
                <w:lang w:val="en-US"/>
              </w:rPr>
              <w:t>1.</w:t>
            </w:r>
          </w:p>
        </w:tc>
        <w:tc>
          <w:tcPr>
            <w:tcW w:w="6750" w:type="dxa"/>
          </w:tcPr>
          <w:p w14:paraId="665FA7EE" w14:textId="3C6DF101" w:rsidR="00B16BBF" w:rsidRPr="002A1D35" w:rsidRDefault="00FE1CA0" w:rsidP="006D59B8">
            <w:pPr>
              <w:spacing w:line="360" w:lineRule="exact"/>
              <w:jc w:val="both"/>
              <w:rPr>
                <w:rFonts w:ascii="Bookman Old Style" w:hAnsi="Bookman Old Style"/>
              </w:rPr>
            </w:pPr>
            <w:r w:rsidRPr="002A1D35">
              <w:rPr>
                <w:rFonts w:ascii="Bookman Old Style" w:hAnsi="Bookman Old Style" w:cs="Calibri"/>
                <w:lang w:val="en-US"/>
              </w:rPr>
              <w:t xml:space="preserve">Pasal </w:t>
            </w:r>
            <w:r w:rsidRPr="002A1D35">
              <w:rPr>
                <w:rFonts w:ascii="Bookman Old Style" w:hAnsi="Bookman Old Style" w:cs="Calibri"/>
              </w:rPr>
              <w:t>18 ayat (6)</w:t>
            </w:r>
            <w:r w:rsidRPr="002A1D35">
              <w:rPr>
                <w:rFonts w:ascii="Bookman Old Style" w:hAnsi="Bookman Old Style" w:cs="Calibri"/>
                <w:lang w:val="en-US"/>
              </w:rPr>
              <w:t xml:space="preserve"> Undang-Undang Dasar Negara Republik Indonesia Tahun 1945;</w:t>
            </w:r>
          </w:p>
        </w:tc>
      </w:tr>
      <w:tr w:rsidR="002A1D35" w:rsidRPr="002A1D35" w14:paraId="3CA109D9" w14:textId="77777777" w:rsidTr="00727968">
        <w:tc>
          <w:tcPr>
            <w:tcW w:w="1638" w:type="dxa"/>
          </w:tcPr>
          <w:p w14:paraId="4B6FC3B5" w14:textId="77777777" w:rsidR="00FE1CA0" w:rsidRPr="002A1D35" w:rsidRDefault="00FE1CA0" w:rsidP="000546B5">
            <w:pPr>
              <w:spacing w:line="360" w:lineRule="exact"/>
              <w:rPr>
                <w:rFonts w:ascii="Bookman Old Style" w:hAnsi="Bookman Old Style"/>
                <w:lang w:val="en-US"/>
              </w:rPr>
            </w:pPr>
          </w:p>
        </w:tc>
        <w:tc>
          <w:tcPr>
            <w:tcW w:w="450" w:type="dxa"/>
          </w:tcPr>
          <w:p w14:paraId="19B3DD2F" w14:textId="77777777" w:rsidR="00FE1CA0" w:rsidRPr="002A1D35" w:rsidRDefault="00FE1CA0" w:rsidP="000546B5">
            <w:pPr>
              <w:spacing w:line="360" w:lineRule="exact"/>
              <w:rPr>
                <w:rFonts w:ascii="Bookman Old Style" w:hAnsi="Bookman Old Style"/>
                <w:lang w:val="en-US"/>
              </w:rPr>
            </w:pPr>
            <w:r w:rsidRPr="002A1D35">
              <w:rPr>
                <w:rFonts w:ascii="Bookman Old Style" w:hAnsi="Bookman Old Style"/>
                <w:lang w:val="en-US"/>
              </w:rPr>
              <w:t>2.</w:t>
            </w:r>
          </w:p>
        </w:tc>
        <w:tc>
          <w:tcPr>
            <w:tcW w:w="6750" w:type="dxa"/>
          </w:tcPr>
          <w:p w14:paraId="2439132A" w14:textId="17574BFE" w:rsidR="00FE1CA0" w:rsidRPr="002A1D35" w:rsidRDefault="006D59B8" w:rsidP="000546B5">
            <w:pPr>
              <w:spacing w:line="360" w:lineRule="exact"/>
              <w:jc w:val="both"/>
              <w:rPr>
                <w:rFonts w:ascii="Bookman Old Style" w:hAnsi="Bookman Old Style" w:cs="Calibri"/>
                <w:lang w:val="en-US"/>
              </w:rPr>
            </w:pPr>
            <w:r w:rsidRPr="002A1D35">
              <w:rPr>
                <w:rFonts w:ascii="Bookman Old Style" w:hAnsi="Bookman Old Style" w:cs="Calibri"/>
                <w:lang w:val="en-US"/>
              </w:rPr>
              <w:t xml:space="preserve">Pasal </w:t>
            </w:r>
            <w:r w:rsidRPr="002A1D35">
              <w:rPr>
                <w:rFonts w:ascii="Bookman Old Style" w:hAnsi="Bookman Old Style" w:cs="Calibri"/>
              </w:rPr>
              <w:t>28 F</w:t>
            </w:r>
            <w:r w:rsidRPr="002A1D35">
              <w:rPr>
                <w:rFonts w:ascii="Bookman Old Style" w:hAnsi="Bookman Old Style" w:cs="Calibri"/>
                <w:lang w:val="en-US"/>
              </w:rPr>
              <w:t xml:space="preserve"> Undang-Undang Dasar Negara Republik Indonesia Tahun 1945;</w:t>
            </w:r>
          </w:p>
        </w:tc>
      </w:tr>
      <w:tr w:rsidR="002A1D35" w:rsidRPr="002A1D35" w14:paraId="342E67BD" w14:textId="77777777" w:rsidTr="00727968">
        <w:tc>
          <w:tcPr>
            <w:tcW w:w="1638" w:type="dxa"/>
          </w:tcPr>
          <w:p w14:paraId="0903B0A3" w14:textId="77777777" w:rsidR="00FE1CA0" w:rsidRPr="002A1D35" w:rsidRDefault="00FE1CA0" w:rsidP="000546B5">
            <w:pPr>
              <w:spacing w:line="360" w:lineRule="exact"/>
              <w:rPr>
                <w:rFonts w:ascii="Bookman Old Style" w:hAnsi="Bookman Old Style"/>
                <w:lang w:val="en-US"/>
              </w:rPr>
            </w:pPr>
          </w:p>
        </w:tc>
        <w:tc>
          <w:tcPr>
            <w:tcW w:w="450" w:type="dxa"/>
          </w:tcPr>
          <w:p w14:paraId="6D9C18C8" w14:textId="77777777" w:rsidR="00557213" w:rsidRPr="002A1D35" w:rsidRDefault="00FE1CA0" w:rsidP="000546B5">
            <w:pPr>
              <w:spacing w:line="360" w:lineRule="exact"/>
              <w:rPr>
                <w:rFonts w:ascii="Bookman Old Style" w:hAnsi="Bookman Old Style"/>
                <w:lang w:val="en-US"/>
              </w:rPr>
            </w:pPr>
            <w:r w:rsidRPr="002A1D35">
              <w:rPr>
                <w:rFonts w:ascii="Bookman Old Style" w:hAnsi="Bookman Old Style"/>
                <w:lang w:val="en-US"/>
              </w:rPr>
              <w:t>3.</w:t>
            </w:r>
          </w:p>
          <w:p w14:paraId="186F9A02" w14:textId="77777777" w:rsidR="000B5AAE" w:rsidRPr="002A1D35" w:rsidRDefault="000B5AAE" w:rsidP="000546B5">
            <w:pPr>
              <w:spacing w:line="360" w:lineRule="exact"/>
              <w:rPr>
                <w:rFonts w:ascii="Bookman Old Style" w:hAnsi="Bookman Old Style"/>
                <w:lang w:val="en-US"/>
              </w:rPr>
            </w:pPr>
          </w:p>
          <w:p w14:paraId="0C740131" w14:textId="77777777" w:rsidR="00557213" w:rsidRPr="002A1D35" w:rsidRDefault="00557213" w:rsidP="000546B5">
            <w:pPr>
              <w:spacing w:line="360" w:lineRule="exact"/>
              <w:rPr>
                <w:rFonts w:ascii="Bookman Old Style" w:hAnsi="Bookman Old Style"/>
                <w:lang w:val="en-US"/>
              </w:rPr>
            </w:pPr>
          </w:p>
          <w:p w14:paraId="595E6CB2" w14:textId="77777777" w:rsidR="00557213" w:rsidRPr="002A1D35" w:rsidRDefault="00557213" w:rsidP="000546B5">
            <w:pPr>
              <w:spacing w:line="360" w:lineRule="exact"/>
              <w:rPr>
                <w:rFonts w:ascii="Bookman Old Style" w:hAnsi="Bookman Old Style"/>
                <w:lang w:val="en-US"/>
              </w:rPr>
            </w:pPr>
          </w:p>
          <w:p w14:paraId="6BDDA701" w14:textId="12D31456" w:rsidR="001661E3" w:rsidRPr="002A1D35" w:rsidRDefault="001661E3" w:rsidP="000546B5">
            <w:pPr>
              <w:spacing w:line="360" w:lineRule="exact"/>
              <w:rPr>
                <w:rFonts w:ascii="Bookman Old Style" w:hAnsi="Bookman Old Style"/>
              </w:rPr>
            </w:pPr>
          </w:p>
        </w:tc>
        <w:tc>
          <w:tcPr>
            <w:tcW w:w="6750" w:type="dxa"/>
          </w:tcPr>
          <w:p w14:paraId="73E85C6B" w14:textId="46BFE548" w:rsidR="0034237D" w:rsidRPr="002A1D35" w:rsidRDefault="006D59B8" w:rsidP="006D59B8">
            <w:pPr>
              <w:spacing w:line="360" w:lineRule="exact"/>
              <w:jc w:val="both"/>
              <w:rPr>
                <w:rFonts w:ascii="Bookman Old Style" w:hAnsi="Bookman Old Style" w:cs="Calibri"/>
                <w:lang w:val="en-US"/>
              </w:rPr>
            </w:pPr>
            <w:r w:rsidRPr="002A1D35">
              <w:rPr>
                <w:rFonts w:ascii="Bookman Old Style" w:hAnsi="Bookman Old Style" w:cs="Calibri"/>
              </w:rPr>
              <w:t>Undang-</w:t>
            </w:r>
            <w:r w:rsidRPr="002A1D35">
              <w:rPr>
                <w:rFonts w:ascii="Bookman Old Style" w:hAnsi="Bookman Old Style" w:cs="Segoe UI"/>
              </w:rPr>
              <w:t xml:space="preserve">Undang </w:t>
            </w:r>
            <w:r w:rsidRPr="002A1D35">
              <w:rPr>
                <w:rFonts w:ascii="Bookman Old Style" w:hAnsi="Bookman Old Style" w:cs="Calibri"/>
              </w:rPr>
              <w:t>Nomor 3 Tahun 1950 tentang Pembentukan Daerah Istimewa Jogjakarta (Berita Negara Republik Indonesia Tahun 1950 Nomor 3) sebagaimana telah diubah, terakhir dengan Undang-Undang Nomor 9 Tahun 1955 tentang Perubahan Undang-Undang Nomor 3 Jo. Nomor 19 Tahun 1950 tentang Pembentukan Daerah Istimewa Jogjakarta (Lembaran Negara Republik Indonesia Tahun 1955 Nomor 43, Tambahan Lembaran Negara Republik Indonesia Nomor 827)</w:t>
            </w:r>
            <w:r w:rsidRPr="002A1D35">
              <w:rPr>
                <w:rFonts w:ascii="Bookman Old Style" w:hAnsi="Bookman Old Style" w:cs="Calibri"/>
                <w:lang w:val="en-US"/>
              </w:rPr>
              <w:t>;</w:t>
            </w:r>
          </w:p>
        </w:tc>
      </w:tr>
      <w:tr w:rsidR="002A1D35" w:rsidRPr="002A1D35" w14:paraId="1D805A50" w14:textId="77777777" w:rsidTr="00727968">
        <w:tc>
          <w:tcPr>
            <w:tcW w:w="1638" w:type="dxa"/>
          </w:tcPr>
          <w:p w14:paraId="3F9C5C25" w14:textId="77777777" w:rsidR="00D33CC1" w:rsidRPr="002A1D35" w:rsidRDefault="00D33CC1" w:rsidP="000546B5">
            <w:pPr>
              <w:spacing w:line="360" w:lineRule="exact"/>
              <w:rPr>
                <w:rFonts w:ascii="Bookman Old Style" w:hAnsi="Bookman Old Style"/>
                <w:lang w:val="en-US"/>
              </w:rPr>
            </w:pPr>
          </w:p>
        </w:tc>
        <w:tc>
          <w:tcPr>
            <w:tcW w:w="450" w:type="dxa"/>
          </w:tcPr>
          <w:p w14:paraId="6C87D9AC" w14:textId="4ACBE448" w:rsidR="00D33CC1" w:rsidRPr="002A1D35" w:rsidRDefault="006D59B8" w:rsidP="000546B5">
            <w:pPr>
              <w:spacing w:line="360" w:lineRule="exact"/>
              <w:rPr>
                <w:rFonts w:ascii="Bookman Old Style" w:hAnsi="Bookman Old Style"/>
              </w:rPr>
            </w:pPr>
            <w:r w:rsidRPr="002A1D35">
              <w:rPr>
                <w:rFonts w:ascii="Bookman Old Style" w:hAnsi="Bookman Old Style"/>
              </w:rPr>
              <w:t>4.</w:t>
            </w:r>
          </w:p>
        </w:tc>
        <w:tc>
          <w:tcPr>
            <w:tcW w:w="6750" w:type="dxa"/>
          </w:tcPr>
          <w:p w14:paraId="32B67A58" w14:textId="264F5F39" w:rsidR="00D33CC1" w:rsidRPr="002A1D35" w:rsidRDefault="006D59B8" w:rsidP="006D59B8">
            <w:pPr>
              <w:spacing w:line="360" w:lineRule="exact"/>
              <w:jc w:val="both"/>
              <w:rPr>
                <w:rFonts w:ascii="Bookman Old Style" w:hAnsi="Bookman Old Style" w:cs="Calibri"/>
              </w:rPr>
            </w:pPr>
            <w:r w:rsidRPr="002A1D35">
              <w:rPr>
                <w:rFonts w:ascii="Bookman Old Style" w:hAnsi="Bookman Old Style" w:cs="Calibri"/>
              </w:rPr>
              <w:t>Undang-Undang Nomor 14 Tahun 2008 tentang Keterbukaan Informasi Publik (Lembaran Negara Republik Indonesia Tahun 2008 Nomor 61, Tambahan Lembaran Negara Republik Indonesia Nomor 4846);</w:t>
            </w:r>
          </w:p>
        </w:tc>
      </w:tr>
      <w:tr w:rsidR="002A1D35" w:rsidRPr="002A1D35" w14:paraId="1513E1C4" w14:textId="77777777" w:rsidTr="00727968">
        <w:tc>
          <w:tcPr>
            <w:tcW w:w="1638" w:type="dxa"/>
          </w:tcPr>
          <w:p w14:paraId="0D3C5607" w14:textId="77777777" w:rsidR="006D59B8" w:rsidRPr="002A1D35" w:rsidRDefault="006D59B8" w:rsidP="000546B5">
            <w:pPr>
              <w:spacing w:line="360" w:lineRule="exact"/>
              <w:rPr>
                <w:rFonts w:ascii="Bookman Old Style" w:hAnsi="Bookman Old Style"/>
                <w:lang w:val="en-US"/>
              </w:rPr>
            </w:pPr>
          </w:p>
        </w:tc>
        <w:tc>
          <w:tcPr>
            <w:tcW w:w="450" w:type="dxa"/>
          </w:tcPr>
          <w:p w14:paraId="5EBD13F9" w14:textId="0B0171EE" w:rsidR="006D59B8" w:rsidRPr="002A1D35" w:rsidRDefault="006D59B8" w:rsidP="000546B5">
            <w:pPr>
              <w:spacing w:line="360" w:lineRule="exact"/>
              <w:rPr>
                <w:rFonts w:ascii="Bookman Old Style" w:hAnsi="Bookman Old Style"/>
              </w:rPr>
            </w:pPr>
            <w:r w:rsidRPr="002A1D35">
              <w:rPr>
                <w:rFonts w:ascii="Bookman Old Style" w:hAnsi="Bookman Old Style"/>
              </w:rPr>
              <w:t>5.</w:t>
            </w:r>
          </w:p>
        </w:tc>
        <w:tc>
          <w:tcPr>
            <w:tcW w:w="6750" w:type="dxa"/>
          </w:tcPr>
          <w:p w14:paraId="16B41199" w14:textId="49F42DDF" w:rsidR="006D59B8" w:rsidRPr="002A1D35" w:rsidRDefault="006D59B8" w:rsidP="00D33CC1">
            <w:pPr>
              <w:spacing w:line="360" w:lineRule="exact"/>
              <w:jc w:val="both"/>
              <w:rPr>
                <w:rFonts w:ascii="Bookman Old Style" w:hAnsi="Bookman Old Style" w:cs="Calibri"/>
              </w:rPr>
            </w:pPr>
            <w:r w:rsidRPr="002A1D35">
              <w:rPr>
                <w:rFonts w:ascii="Bookman Old Style" w:hAnsi="Bookman Old Style" w:cs="Calibri"/>
              </w:rPr>
              <w:t>Undang-Undang Nomor 13 Tahun 2012 tentang Keistimewaan Daerah Istimewa Yogyakarta (Lembaran Negara Republik Indonesia Tahun 2012 Nomor 170, Tambahan Lembaran Negara Republik Indonesia Nomor 5339);</w:t>
            </w:r>
          </w:p>
        </w:tc>
      </w:tr>
      <w:tr w:rsidR="002A1D35" w:rsidRPr="002A1D35" w14:paraId="68EB0C1A" w14:textId="77777777" w:rsidTr="00727968">
        <w:tc>
          <w:tcPr>
            <w:tcW w:w="1638" w:type="dxa"/>
          </w:tcPr>
          <w:p w14:paraId="26037C9B" w14:textId="77777777" w:rsidR="006D59B8" w:rsidRPr="002A1D35" w:rsidRDefault="006D59B8" w:rsidP="000546B5">
            <w:pPr>
              <w:spacing w:line="360" w:lineRule="exact"/>
              <w:rPr>
                <w:rFonts w:ascii="Bookman Old Style" w:hAnsi="Bookman Old Style"/>
                <w:lang w:val="en-US"/>
              </w:rPr>
            </w:pPr>
          </w:p>
        </w:tc>
        <w:tc>
          <w:tcPr>
            <w:tcW w:w="450" w:type="dxa"/>
          </w:tcPr>
          <w:p w14:paraId="6ED012F5" w14:textId="517C6DC9" w:rsidR="006D59B8" w:rsidRPr="002A1D35" w:rsidRDefault="006D59B8" w:rsidP="000546B5">
            <w:pPr>
              <w:spacing w:line="360" w:lineRule="exact"/>
              <w:rPr>
                <w:rFonts w:ascii="Bookman Old Style" w:hAnsi="Bookman Old Style"/>
              </w:rPr>
            </w:pPr>
            <w:r w:rsidRPr="002A1D35">
              <w:rPr>
                <w:rFonts w:ascii="Bookman Old Style" w:hAnsi="Bookman Old Style"/>
              </w:rPr>
              <w:t>6.</w:t>
            </w:r>
          </w:p>
        </w:tc>
        <w:tc>
          <w:tcPr>
            <w:tcW w:w="6750" w:type="dxa"/>
          </w:tcPr>
          <w:p w14:paraId="3F743A3D" w14:textId="03009F84" w:rsidR="006D59B8" w:rsidRPr="002A1D35" w:rsidRDefault="006D59B8" w:rsidP="006D59B8">
            <w:pPr>
              <w:spacing w:line="360" w:lineRule="exact"/>
              <w:jc w:val="both"/>
              <w:rPr>
                <w:rFonts w:ascii="Bookman Old Style" w:hAnsi="Bookman Old Style" w:cs="Calibri"/>
                <w:lang w:val="en-US"/>
              </w:rPr>
            </w:pPr>
            <w:r w:rsidRPr="002A1D35">
              <w:rPr>
                <w:rFonts w:ascii="Bookman Old Style" w:hAnsi="Bookman Old Style" w:cs="Calibri"/>
              </w:rPr>
              <w:t>Undang-Undang Nomor 23 Tahun 2014 tentang Pemerintahan Daerah(Lembaran Negara Republik Indonesia Tahun 2014 Nomor 244, Tambahan Lembaran Negara Republik Indonesia Nomor 5587) sebagaimana telah diubah beberapa kali terkahir dengan Undang-Undang Nomor 9 tahun 2015 (Lembaran Negara Republik Indonesia Tahun 2015 Nomor 58, Tambahan Lembaran Negara Republik Indonesia Nomor 5679);</w:t>
            </w:r>
          </w:p>
        </w:tc>
      </w:tr>
      <w:tr w:rsidR="006D59B8" w:rsidRPr="002A1D35" w14:paraId="255732B4" w14:textId="77777777" w:rsidTr="00727968">
        <w:tc>
          <w:tcPr>
            <w:tcW w:w="1638" w:type="dxa"/>
          </w:tcPr>
          <w:p w14:paraId="20309864" w14:textId="77777777" w:rsidR="006D59B8" w:rsidRPr="002A1D35" w:rsidRDefault="006D59B8" w:rsidP="000546B5">
            <w:pPr>
              <w:spacing w:line="360" w:lineRule="exact"/>
              <w:rPr>
                <w:rFonts w:ascii="Bookman Old Style" w:hAnsi="Bookman Old Style"/>
                <w:lang w:val="en-US"/>
              </w:rPr>
            </w:pPr>
          </w:p>
        </w:tc>
        <w:tc>
          <w:tcPr>
            <w:tcW w:w="450" w:type="dxa"/>
          </w:tcPr>
          <w:p w14:paraId="0352F4C5" w14:textId="2D8C85F2" w:rsidR="006D59B8" w:rsidRPr="002A1D35" w:rsidRDefault="006D59B8" w:rsidP="000546B5">
            <w:pPr>
              <w:spacing w:line="360" w:lineRule="exact"/>
              <w:rPr>
                <w:rFonts w:ascii="Bookman Old Style" w:hAnsi="Bookman Old Style"/>
              </w:rPr>
            </w:pPr>
            <w:r w:rsidRPr="002A1D35">
              <w:rPr>
                <w:rFonts w:ascii="Bookman Old Style" w:hAnsi="Bookman Old Style"/>
              </w:rPr>
              <w:t>7.</w:t>
            </w:r>
          </w:p>
        </w:tc>
        <w:tc>
          <w:tcPr>
            <w:tcW w:w="6750" w:type="dxa"/>
          </w:tcPr>
          <w:p w14:paraId="2084E523" w14:textId="612B7302" w:rsidR="006D59B8" w:rsidRPr="002A1D35" w:rsidRDefault="006D59B8" w:rsidP="006D59B8">
            <w:pPr>
              <w:spacing w:line="360" w:lineRule="exact"/>
              <w:jc w:val="both"/>
              <w:rPr>
                <w:rFonts w:ascii="Bookman Old Style" w:hAnsi="Bookman Old Style" w:cs="Calibri"/>
                <w:lang w:val="en-US"/>
              </w:rPr>
            </w:pPr>
            <w:r w:rsidRPr="002A1D35">
              <w:rPr>
                <w:rFonts w:ascii="Bookman Old Style" w:hAnsi="Bookman Old Style" w:cs="Calibri"/>
              </w:rPr>
              <w:t>Peraturan Pemerintah Nomor 31 Tahun 1950 tentang Berlakunya Undang-Undang Nomor 2 Tahun 1950 tentang Pembentukan Provinsi Djawa Timur, Undang-Undang Nomor 3 Tahun 1950 tentang Pembentukan Daerah Istimewa Jogjakarta, Undang-Undang Nomor 10 Tahun 1950 tentang Pembentukan Provinsi Djawa Tengah, dan Undang-Undang Nomor 11 Tahun 1950 tentang Pembentukan Provinsi Djawa Barat (Berita Negara Republik Indonesia Tahun 1950 Nomor 58);</w:t>
            </w:r>
          </w:p>
        </w:tc>
      </w:tr>
    </w:tbl>
    <w:p w14:paraId="734E82AB" w14:textId="77777777" w:rsidR="00FE1CA0" w:rsidRPr="002A1D35" w:rsidRDefault="00FE1CA0" w:rsidP="000546B5">
      <w:pPr>
        <w:pStyle w:val="ListParagraph"/>
        <w:spacing w:after="0" w:line="360" w:lineRule="exact"/>
        <w:ind w:left="0"/>
        <w:rPr>
          <w:rFonts w:ascii="Bookman Old Style" w:hAnsi="Bookman Old Style" w:cs="Calibri"/>
          <w:sz w:val="24"/>
          <w:szCs w:val="24"/>
          <w:lang w:val="en-GB"/>
        </w:rPr>
      </w:pPr>
    </w:p>
    <w:p w14:paraId="25F7BF20" w14:textId="77777777" w:rsidR="00FE1CA0" w:rsidRPr="002A1D35" w:rsidRDefault="00FE1CA0" w:rsidP="000546B5">
      <w:pPr>
        <w:pStyle w:val="ListParagraph"/>
        <w:spacing w:after="0" w:line="360" w:lineRule="exact"/>
        <w:ind w:left="0"/>
        <w:jc w:val="center"/>
        <w:rPr>
          <w:rFonts w:ascii="Bookman Old Style" w:hAnsi="Bookman Old Style" w:cs="Calibri"/>
          <w:sz w:val="24"/>
          <w:szCs w:val="24"/>
          <w:lang w:val="en-GB"/>
        </w:rPr>
      </w:pPr>
      <w:r w:rsidRPr="002A1D35">
        <w:rPr>
          <w:rFonts w:ascii="Bookman Old Style" w:hAnsi="Bookman Old Style" w:cs="Calibri"/>
          <w:sz w:val="24"/>
          <w:szCs w:val="24"/>
          <w:lang w:val="en-GB"/>
        </w:rPr>
        <w:t>Dengan Persetujuan Bersama</w:t>
      </w:r>
    </w:p>
    <w:p w14:paraId="2C6C02C5" w14:textId="77777777" w:rsidR="00FE1CA0" w:rsidRPr="002A1D35" w:rsidRDefault="00FE1CA0" w:rsidP="000546B5">
      <w:pPr>
        <w:pStyle w:val="ListParagraph"/>
        <w:spacing w:after="0" w:line="360" w:lineRule="exact"/>
        <w:ind w:left="0"/>
        <w:jc w:val="center"/>
        <w:rPr>
          <w:rFonts w:ascii="Bookman Old Style" w:hAnsi="Bookman Old Style" w:cs="Calibri"/>
          <w:sz w:val="24"/>
          <w:szCs w:val="24"/>
          <w:lang w:val="en-GB"/>
        </w:rPr>
      </w:pPr>
      <w:r w:rsidRPr="002A1D35">
        <w:rPr>
          <w:rFonts w:ascii="Bookman Old Style" w:hAnsi="Bookman Old Style" w:cs="Calibri"/>
          <w:sz w:val="24"/>
          <w:szCs w:val="24"/>
          <w:lang w:val="en-GB"/>
        </w:rPr>
        <w:t>DEWAN PERWAKILAN RAKYAT DAERAH</w:t>
      </w:r>
    </w:p>
    <w:p w14:paraId="46B318BB" w14:textId="77777777" w:rsidR="00FE1CA0" w:rsidRPr="002A1D35" w:rsidRDefault="00FE1CA0" w:rsidP="000546B5">
      <w:pPr>
        <w:pStyle w:val="ListParagraph"/>
        <w:spacing w:after="0" w:line="360" w:lineRule="exact"/>
        <w:ind w:left="0"/>
        <w:jc w:val="center"/>
        <w:rPr>
          <w:rFonts w:ascii="Bookman Old Style" w:hAnsi="Bookman Old Style" w:cs="Calibri"/>
          <w:sz w:val="24"/>
          <w:szCs w:val="24"/>
          <w:lang w:val="en-GB"/>
        </w:rPr>
      </w:pPr>
      <w:r w:rsidRPr="002A1D35">
        <w:rPr>
          <w:rFonts w:ascii="Bookman Old Style" w:hAnsi="Bookman Old Style" w:cs="Calibri"/>
          <w:sz w:val="24"/>
          <w:szCs w:val="24"/>
          <w:lang w:val="en-GB"/>
        </w:rPr>
        <w:t>DAERAH ISTIMEWA YOGYAKARTA</w:t>
      </w:r>
    </w:p>
    <w:p w14:paraId="5FC89D9E" w14:textId="77777777" w:rsidR="00FE1CA0" w:rsidRPr="002A1D35" w:rsidRDefault="00FE1CA0" w:rsidP="000546B5">
      <w:pPr>
        <w:pStyle w:val="ListParagraph"/>
        <w:spacing w:after="0" w:line="360" w:lineRule="exact"/>
        <w:ind w:left="0"/>
        <w:jc w:val="center"/>
        <w:rPr>
          <w:rFonts w:ascii="Bookman Old Style" w:hAnsi="Bookman Old Style" w:cs="Calibri"/>
          <w:sz w:val="24"/>
          <w:szCs w:val="24"/>
          <w:lang w:val="en-GB"/>
        </w:rPr>
      </w:pPr>
      <w:r w:rsidRPr="002A1D35">
        <w:rPr>
          <w:rFonts w:ascii="Bookman Old Style" w:hAnsi="Bookman Old Style" w:cs="Calibri"/>
          <w:sz w:val="24"/>
          <w:szCs w:val="24"/>
          <w:lang w:val="en-GB"/>
        </w:rPr>
        <w:t>dan</w:t>
      </w:r>
    </w:p>
    <w:p w14:paraId="2E538E84" w14:textId="77777777" w:rsidR="00FE1CA0" w:rsidRPr="002A1D35" w:rsidRDefault="00FE1CA0" w:rsidP="000546B5">
      <w:pPr>
        <w:pStyle w:val="ListParagraph"/>
        <w:spacing w:after="0" w:line="360" w:lineRule="exact"/>
        <w:ind w:left="0"/>
        <w:jc w:val="center"/>
        <w:rPr>
          <w:rFonts w:ascii="Bookman Old Style" w:hAnsi="Bookman Old Style" w:cs="Calibri"/>
          <w:sz w:val="24"/>
          <w:szCs w:val="24"/>
          <w:lang w:val="en-GB"/>
        </w:rPr>
      </w:pPr>
      <w:r w:rsidRPr="002A1D35">
        <w:rPr>
          <w:rFonts w:ascii="Bookman Old Style" w:hAnsi="Bookman Old Style" w:cs="Calibri"/>
          <w:sz w:val="24"/>
          <w:szCs w:val="24"/>
          <w:lang w:val="en-GB"/>
        </w:rPr>
        <w:t>GUBERNUR DAERAH ISTIMEWA YOGYAKARTA</w:t>
      </w:r>
    </w:p>
    <w:p w14:paraId="568F28CE" w14:textId="77777777" w:rsidR="00FE1CA0" w:rsidRPr="002A1D35" w:rsidRDefault="00FE1CA0" w:rsidP="000546B5">
      <w:pPr>
        <w:pStyle w:val="ListParagraph"/>
        <w:spacing w:after="0" w:line="360" w:lineRule="exact"/>
        <w:ind w:left="0"/>
        <w:jc w:val="center"/>
        <w:rPr>
          <w:rFonts w:ascii="Bookman Old Style" w:hAnsi="Bookman Old Style" w:cs="Calibri"/>
          <w:sz w:val="24"/>
          <w:szCs w:val="24"/>
          <w:lang w:val="en-GB"/>
        </w:rPr>
      </w:pPr>
    </w:p>
    <w:p w14:paraId="4D1D5248" w14:textId="77777777" w:rsidR="00FE1CA0" w:rsidRPr="002A1D35" w:rsidRDefault="00FE1CA0" w:rsidP="00B729A4">
      <w:pPr>
        <w:pStyle w:val="ListParagraph"/>
        <w:spacing w:after="0" w:line="360" w:lineRule="exact"/>
        <w:ind w:left="0"/>
        <w:jc w:val="center"/>
        <w:rPr>
          <w:rFonts w:ascii="Bookman Old Style" w:hAnsi="Bookman Old Style" w:cs="Calibri"/>
          <w:sz w:val="24"/>
          <w:szCs w:val="24"/>
          <w:lang w:val="en-GB"/>
        </w:rPr>
      </w:pPr>
      <w:r w:rsidRPr="002A1D35">
        <w:rPr>
          <w:rFonts w:ascii="Bookman Old Style" w:hAnsi="Bookman Old Style" w:cs="Calibri"/>
          <w:sz w:val="24"/>
          <w:szCs w:val="24"/>
          <w:lang w:val="en-GB"/>
        </w:rPr>
        <w:t>MEMUTUSKAN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7590"/>
      </w:tblGrid>
      <w:tr w:rsidR="00FE1CA0" w:rsidRPr="002A1D35" w14:paraId="23EB46A2" w14:textId="77777777" w:rsidTr="00FE1CA0">
        <w:tc>
          <w:tcPr>
            <w:tcW w:w="1818" w:type="dxa"/>
          </w:tcPr>
          <w:p w14:paraId="78EA8020" w14:textId="77777777" w:rsidR="00FE1CA0" w:rsidRPr="002A1D35" w:rsidRDefault="00FE1CA0" w:rsidP="000546B5">
            <w:pPr>
              <w:pStyle w:val="ListParagraph"/>
              <w:spacing w:after="0" w:line="360" w:lineRule="exact"/>
              <w:ind w:left="0"/>
              <w:jc w:val="center"/>
              <w:rPr>
                <w:rFonts w:ascii="Bookman Old Style" w:hAnsi="Bookman Old Style" w:cs="Calibri"/>
                <w:sz w:val="24"/>
                <w:szCs w:val="24"/>
                <w:lang w:val="en-GB"/>
              </w:rPr>
            </w:pPr>
            <w:r w:rsidRPr="002A1D35">
              <w:rPr>
                <w:rFonts w:ascii="Bookman Old Style" w:hAnsi="Bookman Old Style" w:cs="Calibri"/>
                <w:sz w:val="24"/>
                <w:szCs w:val="24"/>
              </w:rPr>
              <w:t>Menetapkan:</w:t>
            </w:r>
          </w:p>
        </w:tc>
        <w:tc>
          <w:tcPr>
            <w:tcW w:w="7758" w:type="dxa"/>
          </w:tcPr>
          <w:p w14:paraId="57424203" w14:textId="77777777" w:rsidR="00FE1CA0" w:rsidRPr="002A1D35" w:rsidRDefault="00FE1CA0" w:rsidP="00BE4276">
            <w:pPr>
              <w:pStyle w:val="ListParagraph"/>
              <w:spacing w:after="0" w:line="360" w:lineRule="exact"/>
              <w:ind w:left="0"/>
              <w:jc w:val="both"/>
              <w:rPr>
                <w:rFonts w:ascii="Bookman Old Style" w:hAnsi="Bookman Old Style" w:cs="Calibri"/>
                <w:sz w:val="24"/>
                <w:szCs w:val="24"/>
                <w:lang w:val="en-GB"/>
              </w:rPr>
            </w:pPr>
            <w:r w:rsidRPr="002A1D35">
              <w:rPr>
                <w:rFonts w:ascii="Bookman Old Style" w:hAnsi="Bookman Old Style" w:cs="Calibri"/>
                <w:sz w:val="24"/>
                <w:szCs w:val="24"/>
                <w:lang w:val="en-GB"/>
              </w:rPr>
              <w:t xml:space="preserve">PERATURAN DAERAH TENTANG TATA KELOLA </w:t>
            </w:r>
            <w:r w:rsidR="000C070A" w:rsidRPr="002A1D35">
              <w:rPr>
                <w:rFonts w:ascii="Bookman Old Style" w:hAnsi="Bookman Old Style" w:cs="Calibri"/>
                <w:sz w:val="24"/>
                <w:szCs w:val="24"/>
                <w:lang w:val="en-GB"/>
              </w:rPr>
              <w:t>KETERBUKAAN INFORMASI PUBLIK</w:t>
            </w:r>
            <w:r w:rsidR="00BE4276" w:rsidRPr="002A1D35">
              <w:rPr>
                <w:rFonts w:ascii="Bookman Old Style" w:hAnsi="Bookman Old Style" w:cs="Calibri"/>
                <w:sz w:val="24"/>
                <w:szCs w:val="24"/>
                <w:lang w:val="en-GB"/>
              </w:rPr>
              <w:t>.</w:t>
            </w:r>
          </w:p>
        </w:tc>
      </w:tr>
    </w:tbl>
    <w:p w14:paraId="14016AA7" w14:textId="77777777" w:rsidR="00FE1CA0" w:rsidRPr="002A1D35" w:rsidRDefault="00FE1CA0" w:rsidP="000546B5">
      <w:pPr>
        <w:tabs>
          <w:tab w:val="left" w:pos="0"/>
          <w:tab w:val="left" w:pos="567"/>
        </w:tabs>
        <w:spacing w:line="360" w:lineRule="exact"/>
        <w:contextualSpacing/>
        <w:rPr>
          <w:rFonts w:ascii="Bookman Old Style" w:hAnsi="Bookman Old Style" w:cs="Calibri"/>
          <w:lang w:val="en-GB"/>
        </w:rPr>
      </w:pPr>
    </w:p>
    <w:p w14:paraId="15654C2E" w14:textId="77777777" w:rsidR="00B729A4" w:rsidRPr="002A1D35" w:rsidRDefault="00B729A4" w:rsidP="000546B5">
      <w:pPr>
        <w:tabs>
          <w:tab w:val="left" w:pos="0"/>
          <w:tab w:val="left" w:pos="567"/>
        </w:tabs>
        <w:spacing w:line="360" w:lineRule="exact"/>
        <w:contextualSpacing/>
        <w:rPr>
          <w:rFonts w:ascii="Bookman Old Style" w:hAnsi="Bookman Old Style" w:cs="Arial"/>
          <w:lang w:val="en-US" w:eastAsia="zh-CN"/>
        </w:rPr>
      </w:pPr>
    </w:p>
    <w:p w14:paraId="6A284D6F" w14:textId="77777777" w:rsidR="00FE1CA0" w:rsidRPr="002A1D35" w:rsidRDefault="00FE1CA0" w:rsidP="000546B5">
      <w:pPr>
        <w:tabs>
          <w:tab w:val="left" w:pos="0"/>
          <w:tab w:val="left" w:pos="567"/>
        </w:tabs>
        <w:spacing w:line="360" w:lineRule="exact"/>
        <w:contextualSpacing/>
        <w:jc w:val="center"/>
        <w:rPr>
          <w:rFonts w:ascii="Bookman Old Style" w:hAnsi="Bookman Old Style" w:cs="Arial"/>
          <w:lang w:val="en-US" w:eastAsia="zh-CN"/>
        </w:rPr>
      </w:pPr>
      <w:r w:rsidRPr="002A1D35">
        <w:rPr>
          <w:rFonts w:ascii="Bookman Old Style" w:hAnsi="Bookman Old Style" w:cs="Arial"/>
          <w:lang w:val="en-US" w:eastAsia="zh-CN"/>
        </w:rPr>
        <w:t>BAB I</w:t>
      </w:r>
    </w:p>
    <w:p w14:paraId="272F9B87" w14:textId="77777777" w:rsidR="00FE1CA0" w:rsidRPr="002A1D35" w:rsidRDefault="00FE1CA0" w:rsidP="000546B5">
      <w:pPr>
        <w:tabs>
          <w:tab w:val="left" w:pos="0"/>
          <w:tab w:val="left" w:pos="567"/>
        </w:tabs>
        <w:spacing w:line="360" w:lineRule="exact"/>
        <w:contextualSpacing/>
        <w:jc w:val="center"/>
        <w:rPr>
          <w:rFonts w:ascii="Bookman Old Style" w:hAnsi="Bookman Old Style" w:cs="Arial"/>
          <w:lang w:val="en-US" w:eastAsia="zh-CN"/>
        </w:rPr>
      </w:pPr>
      <w:r w:rsidRPr="002A1D35">
        <w:rPr>
          <w:rFonts w:ascii="Bookman Old Style" w:hAnsi="Bookman Old Style" w:cs="Arial"/>
          <w:lang w:val="en-US" w:eastAsia="zh-CN"/>
        </w:rPr>
        <w:t>Ketentuan Umum</w:t>
      </w:r>
    </w:p>
    <w:p w14:paraId="686E5BB6" w14:textId="77777777" w:rsidR="00DA1EA8" w:rsidRPr="002A1D35" w:rsidRDefault="00DA1EA8" w:rsidP="000546B5">
      <w:pPr>
        <w:tabs>
          <w:tab w:val="left" w:pos="0"/>
          <w:tab w:val="left" w:pos="567"/>
        </w:tabs>
        <w:spacing w:line="360" w:lineRule="exact"/>
        <w:contextualSpacing/>
        <w:jc w:val="center"/>
        <w:rPr>
          <w:rFonts w:ascii="Bookman Old Style" w:hAnsi="Bookman Old Style" w:cs="Arial"/>
          <w:lang w:val="en-US" w:eastAsia="zh-CN"/>
        </w:rPr>
      </w:pPr>
    </w:p>
    <w:p w14:paraId="6CC154DE" w14:textId="77777777" w:rsidR="00557213" w:rsidRPr="002A1D35" w:rsidRDefault="00557213" w:rsidP="000546B5">
      <w:pPr>
        <w:tabs>
          <w:tab w:val="left" w:pos="0"/>
          <w:tab w:val="left" w:pos="567"/>
        </w:tabs>
        <w:spacing w:line="360" w:lineRule="exact"/>
        <w:contextualSpacing/>
        <w:jc w:val="center"/>
        <w:rPr>
          <w:rFonts w:ascii="Bookman Old Style" w:hAnsi="Bookman Old Style" w:cs="Arial"/>
          <w:lang w:eastAsia="zh-CN"/>
        </w:rPr>
      </w:pPr>
      <w:r w:rsidRPr="002A1D35">
        <w:rPr>
          <w:rFonts w:ascii="Bookman Old Style" w:hAnsi="Bookman Old Style" w:cs="Arial"/>
          <w:lang w:eastAsia="zh-CN"/>
        </w:rPr>
        <w:t>Pasal 1</w:t>
      </w:r>
    </w:p>
    <w:p w14:paraId="4FE1BD3C" w14:textId="77777777" w:rsidR="00557213" w:rsidRPr="002A1D35" w:rsidRDefault="00557213" w:rsidP="000546B5">
      <w:pPr>
        <w:spacing w:line="360" w:lineRule="exact"/>
        <w:jc w:val="both"/>
        <w:rPr>
          <w:rFonts w:ascii="Bookman Old Style" w:hAnsi="Bookman Old Style" w:cs="Calibri"/>
        </w:rPr>
      </w:pPr>
      <w:r w:rsidRPr="002A1D35">
        <w:rPr>
          <w:rFonts w:ascii="Bookman Old Style" w:hAnsi="Bookman Old Style" w:cs="Arial"/>
          <w:lang w:eastAsia="zh-CN"/>
        </w:rPr>
        <w:t>Dalam Peraturan Daerah ini yang dimaksud dengan:</w:t>
      </w:r>
    </w:p>
    <w:p w14:paraId="222598EA"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jc w:val="both"/>
        <w:rPr>
          <w:rFonts w:ascii="Bookman Old Style" w:hAnsi="Bookman Old Style" w:cs="Arial"/>
          <w:sz w:val="24"/>
          <w:szCs w:val="24"/>
          <w:lang w:eastAsia="zh-CN"/>
        </w:rPr>
      </w:pPr>
      <w:r w:rsidRPr="002A1D35">
        <w:rPr>
          <w:rFonts w:ascii="Bookman Old Style" w:hAnsi="Bookman Old Style"/>
          <w:sz w:val="24"/>
          <w:szCs w:val="24"/>
        </w:rPr>
        <w:lastRenderedPageBreak/>
        <w:t>Daerah Istimewa Yogyakarta, selanjutnya disebut dengan Daerah, adalah daerah provinsi yang mempunyai keistimewaan dalam penyelenggaraan urusan pemerintahan dalam kerangka Negara Kesatuan Republik Indonesia.</w:t>
      </w:r>
    </w:p>
    <w:p w14:paraId="176814FD"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jc w:val="both"/>
        <w:rPr>
          <w:rFonts w:ascii="Bookman Old Style" w:hAnsi="Bookman Old Style" w:cs="Arial"/>
          <w:sz w:val="24"/>
          <w:szCs w:val="24"/>
          <w:lang w:eastAsia="zh-CN"/>
        </w:rPr>
      </w:pPr>
      <w:r w:rsidRPr="002A1D35">
        <w:rPr>
          <w:rFonts w:ascii="Bookman Old Style" w:hAnsi="Bookman Old Style"/>
          <w:sz w:val="24"/>
          <w:szCs w:val="24"/>
        </w:rPr>
        <w:t xml:space="preserve">Pemerintah Daerah </w:t>
      </w:r>
      <w:r w:rsidRPr="002A1D35">
        <w:rPr>
          <w:rFonts w:ascii="Bookman Old Style" w:hAnsi="Bookman Old Style" w:cs="BookmanOldStyle"/>
          <w:sz w:val="24"/>
          <w:szCs w:val="24"/>
        </w:rPr>
        <w:t xml:space="preserve">Daerah Istimewa Yogyakarta yang selanjutnya disebut Pemerintah Daerah adalah </w:t>
      </w:r>
      <w:r w:rsidRPr="002A1D35">
        <w:rPr>
          <w:rFonts w:ascii="Bookman Old Style" w:eastAsia="sans-serif" w:hAnsi="Bookman Old Style" w:cs="sans-serif"/>
          <w:sz w:val="24"/>
          <w:szCs w:val="24"/>
        </w:rPr>
        <w:t>unsur penyelenggara pemerintahan yang terdiri atas Gubernur Daerah Istimewa Yogyakarta dan perangkat daerah</w:t>
      </w:r>
      <w:r w:rsidRPr="002A1D35">
        <w:rPr>
          <w:rFonts w:ascii="Bookman Old Style" w:hAnsi="Bookman Old Style" w:cs="BookmanOldStyle"/>
          <w:sz w:val="24"/>
          <w:szCs w:val="24"/>
        </w:rPr>
        <w:t>.</w:t>
      </w:r>
    </w:p>
    <w:p w14:paraId="0EF9E86F" w14:textId="77777777" w:rsidR="00557213" w:rsidRPr="002A1D35" w:rsidRDefault="00557213" w:rsidP="002D52A9">
      <w:pPr>
        <w:pStyle w:val="ListParagraph"/>
        <w:numPr>
          <w:ilvl w:val="3"/>
          <w:numId w:val="2"/>
        </w:numPr>
        <w:tabs>
          <w:tab w:val="left" w:pos="130"/>
          <w:tab w:val="left" w:pos="567"/>
        </w:tabs>
        <w:autoSpaceDE w:val="0"/>
        <w:autoSpaceDN w:val="0"/>
        <w:adjustRightInd w:val="0"/>
        <w:spacing w:after="0" w:line="360" w:lineRule="exact"/>
        <w:jc w:val="both"/>
        <w:rPr>
          <w:rFonts w:ascii="Bookman Old Style" w:hAnsi="Bookman Old Style" w:cs="Arial"/>
          <w:sz w:val="24"/>
          <w:szCs w:val="24"/>
          <w:lang w:eastAsia="zh-CN"/>
        </w:rPr>
      </w:pPr>
      <w:r w:rsidRPr="002A1D35">
        <w:rPr>
          <w:rFonts w:ascii="Bookman Old Style" w:hAnsi="Bookman Old Style"/>
          <w:sz w:val="24"/>
          <w:szCs w:val="24"/>
        </w:rPr>
        <w:t>Pemerintah Kabupaten/Kota adalah Pemerintah Kabupaten Bantul, Pemerintah Kabupaten Gunungkidul, Pemerintah Kabupaten Kulon Progo, Pemerintah Kabupaten Sleman dan Pemerintah Kota Yogyakarta</w:t>
      </w:r>
      <w:r w:rsidR="002139EC" w:rsidRPr="002A1D35">
        <w:rPr>
          <w:rFonts w:ascii="Bookman Old Style" w:hAnsi="Bookman Old Style"/>
          <w:sz w:val="24"/>
          <w:szCs w:val="24"/>
        </w:rPr>
        <w:t>.</w:t>
      </w:r>
    </w:p>
    <w:p w14:paraId="2456987B"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jc w:val="both"/>
        <w:rPr>
          <w:rFonts w:ascii="Bookman Old Style" w:hAnsi="Bookman Old Style" w:cs="Arial"/>
          <w:sz w:val="24"/>
          <w:szCs w:val="24"/>
          <w:lang w:eastAsia="zh-CN"/>
        </w:rPr>
      </w:pPr>
      <w:r w:rsidRPr="002A1D35">
        <w:rPr>
          <w:rFonts w:ascii="Bookman Old Style" w:eastAsia="sans-serif" w:hAnsi="Bookman Old Style" w:cs="sans-serif"/>
          <w:sz w:val="24"/>
          <w:szCs w:val="24"/>
        </w:rPr>
        <w:t>Gubernur Daerah Istimewa Yogyakarta yang selanjutnya disebut Gubernur adalah Kepala Daerah Daerah Istimewa Yogyakarta yang karena jabatannya juga berkedudukan sebagai wakil Pemerintah</w:t>
      </w:r>
      <w:r w:rsidR="002139EC" w:rsidRPr="002A1D35">
        <w:rPr>
          <w:rFonts w:ascii="Bookman Old Style" w:eastAsia="sans-serif" w:hAnsi="Bookman Old Style" w:cs="sans-serif"/>
          <w:sz w:val="24"/>
          <w:szCs w:val="24"/>
        </w:rPr>
        <w:t>.</w:t>
      </w:r>
    </w:p>
    <w:p w14:paraId="29247C54"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jc w:val="both"/>
        <w:rPr>
          <w:rFonts w:ascii="Bookman Old Style" w:hAnsi="Bookman Old Style" w:cs="Arial"/>
          <w:sz w:val="24"/>
          <w:szCs w:val="24"/>
          <w:lang w:eastAsia="zh-CN"/>
        </w:rPr>
      </w:pPr>
      <w:r w:rsidRPr="002A1D35">
        <w:rPr>
          <w:rFonts w:ascii="Bookman Old Style" w:hAnsi="Bookman Old Style" w:cs="Arial"/>
          <w:sz w:val="24"/>
          <w:szCs w:val="24"/>
          <w:lang w:eastAsia="zh-CN"/>
        </w:rPr>
        <w:t>Dewan Perwakilan Rakyat Daerah yang selanjutnya disingkat DPRD adalah lembaga perwakilan rakyat daerah yang berkedudukan sebagai unsur penyelenggara pemerintahan daerah di Daerah dan Kabupaten/Kota.</w:t>
      </w:r>
    </w:p>
    <w:p w14:paraId="77C26D97"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jc w:val="both"/>
        <w:rPr>
          <w:rFonts w:ascii="Bookman Old Style" w:hAnsi="Bookman Old Style" w:cs="Arial"/>
          <w:sz w:val="24"/>
          <w:szCs w:val="24"/>
          <w:lang w:eastAsia="zh-CN"/>
        </w:rPr>
      </w:pPr>
      <w:r w:rsidRPr="002A1D35">
        <w:rPr>
          <w:rFonts w:ascii="Bookman Old Style" w:hAnsi="Bookman Old Style" w:cs="Arial"/>
          <w:sz w:val="24"/>
          <w:szCs w:val="24"/>
          <w:shd w:val="clear" w:color="auto" w:fill="FFFFFF"/>
        </w:rPr>
        <w:t>Organisasi Perangkat Daerah yang selanjutnya disebut dengan OPD adalah organisasi atau lembaga pada Pemerintah Daerah yang bertanggung jawab kepada Gubernur atau bupati/walikota dalam rangka penyelenggaraan pemerintahan di daerah.</w:t>
      </w:r>
    </w:p>
    <w:p w14:paraId="78F33A34" w14:textId="77777777" w:rsidR="00557213" w:rsidRPr="002A1D35" w:rsidRDefault="00961225" w:rsidP="000546B5">
      <w:pPr>
        <w:pStyle w:val="ListParagraph"/>
        <w:numPr>
          <w:ilvl w:val="3"/>
          <w:numId w:val="2"/>
        </w:numPr>
        <w:tabs>
          <w:tab w:val="left" w:pos="130"/>
          <w:tab w:val="left" w:pos="567"/>
        </w:tabs>
        <w:autoSpaceDE w:val="0"/>
        <w:autoSpaceDN w:val="0"/>
        <w:adjustRightInd w:val="0"/>
        <w:spacing w:after="0" w:line="360" w:lineRule="exact"/>
        <w:jc w:val="both"/>
        <w:rPr>
          <w:rFonts w:ascii="Bookman Old Style" w:hAnsi="Bookman Old Style" w:cs="Arial"/>
          <w:sz w:val="24"/>
          <w:szCs w:val="24"/>
          <w:lang w:eastAsia="zh-CN"/>
        </w:rPr>
      </w:pPr>
      <w:r w:rsidRPr="002A1D35">
        <w:rPr>
          <w:rFonts w:ascii="Bookman Old Style" w:hAnsi="Bookman Old Style"/>
          <w:sz w:val="24"/>
          <w:szCs w:val="24"/>
        </w:rPr>
        <w:t xml:space="preserve">Dinas </w:t>
      </w:r>
      <w:r w:rsidR="00557213" w:rsidRPr="002A1D35">
        <w:rPr>
          <w:rFonts w:ascii="Bookman Old Style" w:hAnsi="Bookman Old Style"/>
          <w:sz w:val="24"/>
          <w:szCs w:val="24"/>
        </w:rPr>
        <w:t>adalah perangkat daerah yang mempunyai tugas menyelenggarakan urusan pemerintahan bidang komunikasi dan informatika.</w:t>
      </w:r>
    </w:p>
    <w:p w14:paraId="260CE2F0" w14:textId="77777777" w:rsidR="00557213" w:rsidRPr="002A1D35" w:rsidRDefault="00557213" w:rsidP="00F727E6">
      <w:pPr>
        <w:pStyle w:val="ListParagraph"/>
        <w:numPr>
          <w:ilvl w:val="3"/>
          <w:numId w:val="2"/>
        </w:numPr>
        <w:tabs>
          <w:tab w:val="left" w:pos="130"/>
          <w:tab w:val="left" w:pos="567"/>
        </w:tabs>
        <w:autoSpaceDE w:val="0"/>
        <w:autoSpaceDN w:val="0"/>
        <w:adjustRightInd w:val="0"/>
        <w:spacing w:after="0" w:line="360" w:lineRule="exact"/>
        <w:jc w:val="both"/>
        <w:rPr>
          <w:rFonts w:ascii="Bookman Old Style" w:hAnsi="Bookman Old Style" w:cs="Arial"/>
          <w:sz w:val="24"/>
          <w:szCs w:val="24"/>
          <w:lang w:eastAsia="zh-CN"/>
        </w:rPr>
      </w:pPr>
      <w:r w:rsidRPr="002A1D35">
        <w:rPr>
          <w:rFonts w:ascii="Bookman Old Style" w:hAnsi="Bookman Old Style"/>
          <w:sz w:val="24"/>
          <w:szCs w:val="24"/>
        </w:rPr>
        <w:t>Komisi Informasi Daerah yang selanjutnya disebut KID adalah Komisi Informasi Daerah Daerah Istimewa Yogyakarta</w:t>
      </w:r>
      <w:r w:rsidRPr="002A1D35">
        <w:rPr>
          <w:rFonts w:ascii="Bookman Old Style" w:hAnsi="Bookman Old Style" w:cs="BookmanOldStyle"/>
          <w:sz w:val="24"/>
          <w:szCs w:val="24"/>
        </w:rPr>
        <w:t>.</w:t>
      </w:r>
    </w:p>
    <w:p w14:paraId="576AE961" w14:textId="77777777" w:rsidR="00557213" w:rsidRPr="002A1D35" w:rsidRDefault="00557213" w:rsidP="00F727E6">
      <w:pPr>
        <w:pStyle w:val="ListParagraph"/>
        <w:numPr>
          <w:ilvl w:val="3"/>
          <w:numId w:val="2"/>
        </w:numPr>
        <w:tabs>
          <w:tab w:val="left" w:pos="130"/>
          <w:tab w:val="left" w:pos="567"/>
        </w:tabs>
        <w:autoSpaceDE w:val="0"/>
        <w:autoSpaceDN w:val="0"/>
        <w:adjustRightInd w:val="0"/>
        <w:spacing w:after="0" w:line="360" w:lineRule="exact"/>
        <w:jc w:val="both"/>
        <w:rPr>
          <w:rFonts w:ascii="Bookman Old Style" w:hAnsi="Bookman Old Style" w:cs="Arial"/>
          <w:sz w:val="24"/>
          <w:szCs w:val="24"/>
          <w:lang w:eastAsia="zh-CN"/>
        </w:rPr>
      </w:pPr>
      <w:r w:rsidRPr="002A1D35">
        <w:rPr>
          <w:rFonts w:ascii="Bookman Old Style" w:hAnsi="Bookman Old Style" w:cs="BookmanOldStyle"/>
          <w:sz w:val="24"/>
          <w:szCs w:val="24"/>
        </w:rPr>
        <w:t>Informasi Publik adalah informasi yang dihasilkan, disimpan, dikelola, dikirim, dan/atau diterima oleh suatu Badan Publik yang berkaitan dengan penyelenggara dan penyelenggaraan negara dan/atau penyelenggara dan penyelenggaraan Badan Publik lainnya sesuai dengan Undang-Undang tentang Keterbukaan Informasi Publik serta informasi lain yang berkaitan dengan kepentingan publik.</w:t>
      </w:r>
    </w:p>
    <w:p w14:paraId="3B880010"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Arial"/>
          <w:sz w:val="24"/>
          <w:szCs w:val="24"/>
          <w:lang w:eastAsia="zh-CN"/>
        </w:rPr>
      </w:pPr>
      <w:r w:rsidRPr="002A1D35">
        <w:rPr>
          <w:rFonts w:ascii="Bookman Old Style" w:hAnsi="Bookman Old Style" w:cs="BookmanOldStyle"/>
          <w:sz w:val="24"/>
          <w:szCs w:val="24"/>
        </w:rPr>
        <w:t xml:space="preserve">Pelayanan Informasi Publik adalah kegiatan menyediakan, mengumumkan, dan memberikan layanan informasi kepada pengguna dan/atau pemohon Informasi Publik. </w:t>
      </w:r>
    </w:p>
    <w:p w14:paraId="6B7726C6"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Arial"/>
          <w:sz w:val="24"/>
          <w:szCs w:val="24"/>
          <w:lang w:eastAsia="zh-CN"/>
        </w:rPr>
      </w:pPr>
      <w:r w:rsidRPr="002A1D35">
        <w:rPr>
          <w:rFonts w:ascii="Bookman Old Style" w:hAnsi="Bookman Old Style" w:cs="BookmanOldStyle"/>
          <w:sz w:val="24"/>
          <w:szCs w:val="24"/>
        </w:rPr>
        <w:t>Keterbukaan Informasi Publik adalah keadaan dapat diaksesnya informasi yang wajib disediakan, diumumkan, dan diberikan oleh Badan Publik.</w:t>
      </w:r>
    </w:p>
    <w:p w14:paraId="55176646"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Arial"/>
          <w:sz w:val="24"/>
          <w:szCs w:val="24"/>
          <w:lang w:eastAsia="zh-CN"/>
        </w:rPr>
      </w:pPr>
      <w:r w:rsidRPr="002A1D35">
        <w:rPr>
          <w:rFonts w:ascii="Bookman Old Style" w:hAnsi="Bookman Old Style" w:cs="BookmanOldStyle"/>
          <w:sz w:val="24"/>
          <w:szCs w:val="24"/>
        </w:rPr>
        <w:t>Pengelolaan Informasi Publik adalah kegiatan pengolahan informasi yang dihasilkan, disimpan, dikirim dan/atau diterima oleh Badan Publik.</w:t>
      </w:r>
    </w:p>
    <w:p w14:paraId="7DBB7E71" w14:textId="7BE1C6A3"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Arial"/>
          <w:sz w:val="24"/>
          <w:szCs w:val="24"/>
          <w:lang w:eastAsia="zh-CN"/>
        </w:rPr>
      </w:pPr>
      <w:r w:rsidRPr="002A1D35">
        <w:rPr>
          <w:rFonts w:ascii="Bookman Old Style" w:hAnsi="Bookman Old Style" w:cs="BookmanOldStyle"/>
          <w:sz w:val="24"/>
          <w:szCs w:val="24"/>
        </w:rPr>
        <w:t>Badan Publik adalah Pemerintah</w:t>
      </w:r>
      <w:r w:rsidR="00F37946" w:rsidRPr="002A1D35">
        <w:rPr>
          <w:rFonts w:ascii="Bookman Old Style" w:hAnsi="Bookman Old Style" w:cs="BookmanOldStyle"/>
          <w:sz w:val="24"/>
          <w:szCs w:val="24"/>
          <w:lang w:val="id-ID"/>
        </w:rPr>
        <w:t>an</w:t>
      </w:r>
      <w:r w:rsidRPr="002A1D35">
        <w:rPr>
          <w:rFonts w:ascii="Bookman Old Style" w:hAnsi="Bookman Old Style" w:cs="BookmanOldStyle"/>
          <w:sz w:val="24"/>
          <w:szCs w:val="24"/>
        </w:rPr>
        <w:t xml:space="preserve"> Daerah </w:t>
      </w:r>
      <w:r w:rsidR="00B729A4" w:rsidRPr="002A1D35">
        <w:rPr>
          <w:rFonts w:ascii="Bookman Old Style" w:hAnsi="Bookman Old Style"/>
          <w:sz w:val="24"/>
          <w:szCs w:val="24"/>
        </w:rPr>
        <w:t>Daerah Istimewa Yogyakarta</w:t>
      </w:r>
      <w:r w:rsidR="00F37946" w:rsidRPr="002A1D35">
        <w:rPr>
          <w:rFonts w:ascii="Bookman Old Style" w:hAnsi="Bookman Old Style"/>
          <w:sz w:val="24"/>
          <w:szCs w:val="24"/>
          <w:lang w:val="id-ID"/>
        </w:rPr>
        <w:t>,</w:t>
      </w:r>
      <w:r w:rsidR="00B729A4" w:rsidRPr="002A1D35">
        <w:rPr>
          <w:rFonts w:ascii="Bookman Old Style" w:hAnsi="Bookman Old Style"/>
          <w:sz w:val="24"/>
          <w:szCs w:val="24"/>
        </w:rPr>
        <w:t xml:space="preserve"> </w:t>
      </w:r>
      <w:r w:rsidRPr="002A1D35">
        <w:rPr>
          <w:rFonts w:ascii="Bookman Old Style" w:hAnsi="Bookman Old Style"/>
          <w:sz w:val="24"/>
          <w:szCs w:val="24"/>
        </w:rPr>
        <w:t>Pemerintah</w:t>
      </w:r>
      <w:r w:rsidR="00F37946" w:rsidRPr="002A1D35">
        <w:rPr>
          <w:rFonts w:ascii="Bookman Old Style" w:hAnsi="Bookman Old Style"/>
          <w:sz w:val="24"/>
          <w:szCs w:val="24"/>
          <w:lang w:val="id-ID"/>
        </w:rPr>
        <w:t>an</w:t>
      </w:r>
      <w:r w:rsidRPr="002A1D35">
        <w:rPr>
          <w:rFonts w:ascii="Bookman Old Style" w:hAnsi="Bookman Old Style"/>
          <w:sz w:val="24"/>
          <w:szCs w:val="24"/>
        </w:rPr>
        <w:t xml:space="preserve"> Daerah Kabupat</w:t>
      </w:r>
      <w:r w:rsidR="00B729A4" w:rsidRPr="002A1D35">
        <w:rPr>
          <w:rFonts w:ascii="Bookman Old Style" w:hAnsi="Bookman Old Style"/>
          <w:sz w:val="24"/>
          <w:szCs w:val="24"/>
        </w:rPr>
        <w:t>en/Kota</w:t>
      </w:r>
      <w:r w:rsidR="00F37946" w:rsidRPr="002A1D35">
        <w:rPr>
          <w:rFonts w:ascii="Bookman Old Style" w:hAnsi="Bookman Old Style"/>
          <w:sz w:val="24"/>
          <w:szCs w:val="24"/>
          <w:lang w:val="id-ID"/>
        </w:rPr>
        <w:t xml:space="preserve"> dan </w:t>
      </w:r>
      <w:r w:rsidR="000E1B5C" w:rsidRPr="002A1D35">
        <w:rPr>
          <w:rFonts w:ascii="Bookman Old Style" w:hAnsi="Bookman Old Style"/>
          <w:sz w:val="24"/>
          <w:szCs w:val="24"/>
          <w:lang w:val="id-ID"/>
        </w:rPr>
        <w:t>P</w:t>
      </w:r>
      <w:r w:rsidR="00F37946" w:rsidRPr="002A1D35">
        <w:rPr>
          <w:rFonts w:ascii="Bookman Old Style" w:hAnsi="Bookman Old Style"/>
          <w:sz w:val="24"/>
          <w:szCs w:val="24"/>
          <w:lang w:val="id-ID"/>
        </w:rPr>
        <w:t xml:space="preserve">emerintahan </w:t>
      </w:r>
      <w:r w:rsidR="00AF2870" w:rsidRPr="002A1D35">
        <w:rPr>
          <w:rFonts w:ascii="Bookman Old Style" w:hAnsi="Bookman Old Style"/>
          <w:sz w:val="24"/>
          <w:szCs w:val="24"/>
          <w:lang w:val="id-ID"/>
        </w:rPr>
        <w:t xml:space="preserve">Daerah </w:t>
      </w:r>
      <w:r w:rsidR="00D92A23" w:rsidRPr="002A1D35">
        <w:rPr>
          <w:rFonts w:ascii="Bookman Old Style" w:hAnsi="Bookman Old Style"/>
          <w:sz w:val="24"/>
          <w:szCs w:val="24"/>
          <w:lang w:val="id-ID"/>
        </w:rPr>
        <w:t>Kabupaten/Kota</w:t>
      </w:r>
      <w:r w:rsidR="00B729A4" w:rsidRPr="002A1D35">
        <w:rPr>
          <w:rFonts w:ascii="Bookman Old Style" w:hAnsi="Bookman Old Style"/>
          <w:sz w:val="24"/>
          <w:szCs w:val="24"/>
        </w:rPr>
        <w:t>.</w:t>
      </w:r>
    </w:p>
    <w:p w14:paraId="38693AC4" w14:textId="77777777" w:rsidR="00AD052D" w:rsidRPr="002A1D35" w:rsidRDefault="00AD052D" w:rsidP="00AD052D">
      <w:pPr>
        <w:tabs>
          <w:tab w:val="left" w:pos="130"/>
          <w:tab w:val="left" w:pos="567"/>
        </w:tabs>
        <w:autoSpaceDE w:val="0"/>
        <w:autoSpaceDN w:val="0"/>
        <w:adjustRightInd w:val="0"/>
        <w:spacing w:line="360" w:lineRule="exact"/>
        <w:jc w:val="both"/>
        <w:rPr>
          <w:rFonts w:ascii="Bookman Old Style" w:hAnsi="Bookman Old Style" w:cs="Arial"/>
          <w:lang w:eastAsia="zh-CN"/>
        </w:rPr>
      </w:pPr>
    </w:p>
    <w:p w14:paraId="53ABACF4" w14:textId="77777777" w:rsidR="00AD052D" w:rsidRPr="002A1D35" w:rsidRDefault="00AD052D" w:rsidP="00AD052D">
      <w:pPr>
        <w:tabs>
          <w:tab w:val="left" w:pos="130"/>
          <w:tab w:val="left" w:pos="567"/>
        </w:tabs>
        <w:autoSpaceDE w:val="0"/>
        <w:autoSpaceDN w:val="0"/>
        <w:adjustRightInd w:val="0"/>
        <w:spacing w:line="360" w:lineRule="exact"/>
        <w:jc w:val="both"/>
        <w:rPr>
          <w:rFonts w:ascii="Bookman Old Style" w:hAnsi="Bookman Old Style" w:cs="Arial"/>
          <w:lang w:eastAsia="zh-CN"/>
        </w:rPr>
      </w:pPr>
    </w:p>
    <w:p w14:paraId="7C16E98C" w14:textId="77777777" w:rsidR="00AD052D" w:rsidRPr="002A1D35" w:rsidRDefault="00AD052D" w:rsidP="00AD052D">
      <w:pPr>
        <w:tabs>
          <w:tab w:val="left" w:pos="130"/>
          <w:tab w:val="left" w:pos="567"/>
        </w:tabs>
        <w:autoSpaceDE w:val="0"/>
        <w:autoSpaceDN w:val="0"/>
        <w:adjustRightInd w:val="0"/>
        <w:spacing w:line="360" w:lineRule="exact"/>
        <w:jc w:val="both"/>
        <w:rPr>
          <w:rFonts w:ascii="Bookman Old Style" w:hAnsi="Bookman Old Style" w:cs="Arial"/>
          <w:lang w:eastAsia="zh-CN"/>
        </w:rPr>
      </w:pPr>
    </w:p>
    <w:p w14:paraId="1CEEAE4A"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Arial"/>
          <w:sz w:val="24"/>
          <w:szCs w:val="24"/>
          <w:lang w:eastAsia="zh-CN"/>
        </w:rPr>
      </w:pPr>
      <w:r w:rsidRPr="002A1D35">
        <w:rPr>
          <w:rFonts w:ascii="Bookman Old Style" w:hAnsi="Bookman Old Style" w:cs="BookmanOldStyle"/>
          <w:sz w:val="24"/>
          <w:szCs w:val="24"/>
        </w:rPr>
        <w:lastRenderedPageBreak/>
        <w:t>Pejabat Pengelola Informasi dan Dokumentasi yang selanjutnya disebut PPID adalah pejabat yang bertanggung jawab di bidang penyimpanan, pendokumentasian, penyediaan, dan/atau pelayanan informasi di Badan Publik.</w:t>
      </w:r>
    </w:p>
    <w:p w14:paraId="0BA0FC77"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Arial"/>
          <w:sz w:val="24"/>
          <w:szCs w:val="24"/>
          <w:lang w:eastAsia="zh-CN"/>
        </w:rPr>
      </w:pPr>
      <w:r w:rsidRPr="002A1D35">
        <w:rPr>
          <w:rFonts w:ascii="Bookman Old Style" w:hAnsi="Bookman Old Style" w:cs="BookmanOldStyle"/>
          <w:sz w:val="24"/>
          <w:szCs w:val="24"/>
        </w:rPr>
        <w:t>Pengujian Konsekuensi adalah pengujian tentang konsekuensi yang timbul apabila suatu informasi diberikan kepada masyarakat dengan mempertimbangkan secara saksama bahwa menutup Informasi Publik dapat melindungi kepentingan yang lebih besar daripada membukanya atau sebaliknya.</w:t>
      </w:r>
    </w:p>
    <w:p w14:paraId="3A0221D2"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Arial"/>
          <w:sz w:val="24"/>
          <w:szCs w:val="24"/>
          <w:lang w:eastAsia="zh-CN"/>
        </w:rPr>
      </w:pPr>
      <w:r w:rsidRPr="002A1D35">
        <w:rPr>
          <w:rFonts w:ascii="Bookman Old Style" w:hAnsi="Bookman Old Style" w:cs="BookmanOldStyle"/>
          <w:sz w:val="24"/>
          <w:szCs w:val="24"/>
        </w:rPr>
        <w:t>Pengguna Informasi Publik adalah orang yang menggunakan Informasi Publik.</w:t>
      </w:r>
    </w:p>
    <w:p w14:paraId="7ED83ECA"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Arial"/>
          <w:sz w:val="24"/>
          <w:szCs w:val="24"/>
          <w:lang w:eastAsia="zh-CN"/>
        </w:rPr>
      </w:pPr>
      <w:r w:rsidRPr="002A1D35">
        <w:rPr>
          <w:rFonts w:ascii="Bookman Old Style" w:hAnsi="Bookman Old Style" w:cs="BookmanOldStyle"/>
          <w:sz w:val="24"/>
          <w:szCs w:val="24"/>
        </w:rPr>
        <w:t>Pemohon Informasi Publik adalah warga negara dan/atau badan hukum Indonesia yang mengajukan permintaan Informasi Publik sebagaimana diatur dalam Peraturan Daerah ini.</w:t>
      </w:r>
    </w:p>
    <w:p w14:paraId="48EDD2DA"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BookmanOldStyle"/>
          <w:sz w:val="24"/>
          <w:szCs w:val="24"/>
        </w:rPr>
      </w:pPr>
      <w:r w:rsidRPr="002A1D35">
        <w:rPr>
          <w:rFonts w:ascii="Bookman Old Style" w:hAnsi="Bookman Old Style" w:cs="BookmanOldStyle"/>
          <w:sz w:val="24"/>
          <w:szCs w:val="24"/>
        </w:rPr>
        <w:t>Sengketa Informasi Publik adalah sengketa yang terjadi antara Badan Publik dan Pengguna Informasi Publik yang berkaitan dengan hak memperoleh dan menggunakan informasi berdasarkan perundang-undangan.</w:t>
      </w:r>
    </w:p>
    <w:p w14:paraId="66BEDE9E"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BookmanOldStyle"/>
          <w:sz w:val="24"/>
          <w:szCs w:val="24"/>
        </w:rPr>
      </w:pPr>
      <w:r w:rsidRPr="002A1D35">
        <w:rPr>
          <w:rFonts w:ascii="Bookman Old Style" w:hAnsi="Bookman Old Style" w:cs="BookmanOldStyle"/>
          <w:sz w:val="24"/>
          <w:szCs w:val="24"/>
        </w:rPr>
        <w:t>Mediasi adalah penyelesaian Sengketa Informasi Publik antara para pihak melalui bantuan mediator komisi informasi.</w:t>
      </w:r>
    </w:p>
    <w:p w14:paraId="436F430B"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BookmanOldStyle"/>
          <w:sz w:val="24"/>
          <w:szCs w:val="24"/>
        </w:rPr>
      </w:pPr>
      <w:r w:rsidRPr="002A1D35">
        <w:rPr>
          <w:rFonts w:ascii="Bookman Old Style" w:hAnsi="Bookman Old Style" w:cs="BookmanOldStyle"/>
          <w:sz w:val="24"/>
          <w:szCs w:val="24"/>
        </w:rPr>
        <w:t>Ajudikasi adalah proses penyelesaian Sengketa Informasi Publik antara para pihak yang diputus oleh komisi informasi.</w:t>
      </w:r>
    </w:p>
    <w:p w14:paraId="1E6BC933"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BookmanOldStyle"/>
          <w:sz w:val="24"/>
          <w:szCs w:val="24"/>
        </w:rPr>
      </w:pPr>
      <w:r w:rsidRPr="002A1D35">
        <w:rPr>
          <w:rFonts w:ascii="Bookman Old Style" w:hAnsi="Bookman Old Style" w:cs="BookmanOldStyle"/>
          <w:sz w:val="24"/>
          <w:szCs w:val="24"/>
        </w:rPr>
        <w:t>Panitera adalah Sekretaris KID yang bertanggung jawab mengelola administrasi permohonan penyelesaian sengketa, membantu Mediator, membantu Majelis Komisioner di dalam persidangan, mencatat persidangan, membuat Berita Acara Persidangan, dan menyusun laporan hasil persidangan.</w:t>
      </w:r>
    </w:p>
    <w:p w14:paraId="281278F4"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Arial"/>
          <w:sz w:val="24"/>
          <w:szCs w:val="24"/>
          <w:lang w:eastAsia="zh-CN"/>
        </w:rPr>
      </w:pPr>
      <w:r w:rsidRPr="002A1D35">
        <w:rPr>
          <w:rFonts w:ascii="Bookman Old Style" w:hAnsi="Bookman Old Style" w:cs="BookmanOldStyle"/>
          <w:sz w:val="24"/>
          <w:szCs w:val="24"/>
        </w:rPr>
        <w:t>Panitera Pengganti adalah pegawai di lingkungan KID yang ditunjuk oleh Panitera</w:t>
      </w:r>
      <w:r w:rsidRPr="002A1D35">
        <w:rPr>
          <w:rFonts w:ascii="Bookman Old Style" w:hAnsi="Bookman Old Style"/>
          <w:sz w:val="24"/>
          <w:szCs w:val="24"/>
        </w:rPr>
        <w:t xml:space="preserve"> untuk bertanggung jawab membantu/menjalankan tugas-tugas Panitera.</w:t>
      </w:r>
    </w:p>
    <w:p w14:paraId="67B6F0CB"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BookmanOldStyle"/>
          <w:sz w:val="24"/>
          <w:szCs w:val="24"/>
        </w:rPr>
      </w:pPr>
      <w:r w:rsidRPr="002A1D35">
        <w:rPr>
          <w:rFonts w:ascii="Bookman Old Style" w:hAnsi="Bookman Old Style" w:cs="BookmanOldStyle"/>
          <w:sz w:val="24"/>
          <w:szCs w:val="24"/>
        </w:rPr>
        <w:t xml:space="preserve">Majelis Komisioner adalah komisioner Komisi Informasi yang sekurang-kurangnya terdiri dari 3 (tiga) orang dan berjumlah gasal yang ditetapkan oleh Ketua Komisi Informasi untuk memeriksa dan memutus Sengketa Informasi Publik. </w:t>
      </w:r>
    </w:p>
    <w:p w14:paraId="704098E0" w14:textId="77777777" w:rsidR="00557213" w:rsidRPr="002A1D35" w:rsidRDefault="00557213" w:rsidP="000546B5">
      <w:pPr>
        <w:pStyle w:val="ListParagraph"/>
        <w:numPr>
          <w:ilvl w:val="3"/>
          <w:numId w:val="2"/>
        </w:numPr>
        <w:tabs>
          <w:tab w:val="left" w:pos="130"/>
          <w:tab w:val="left" w:pos="567"/>
        </w:tabs>
        <w:autoSpaceDE w:val="0"/>
        <w:autoSpaceDN w:val="0"/>
        <w:adjustRightInd w:val="0"/>
        <w:spacing w:after="0" w:line="360" w:lineRule="exact"/>
        <w:ind w:hanging="450"/>
        <w:jc w:val="both"/>
        <w:rPr>
          <w:rFonts w:ascii="Bookman Old Style" w:hAnsi="Bookman Old Style" w:cs="BookmanOldStyle"/>
          <w:sz w:val="24"/>
          <w:szCs w:val="24"/>
        </w:rPr>
      </w:pPr>
      <w:r w:rsidRPr="002A1D35">
        <w:rPr>
          <w:rFonts w:ascii="Bookman Old Style" w:hAnsi="Bookman Old Style" w:cs="BookmanOldStyle"/>
          <w:sz w:val="24"/>
          <w:szCs w:val="24"/>
        </w:rPr>
        <w:t>Masyarakat adalah orang perorangan, kelompok orang, atau lembaga.</w:t>
      </w:r>
    </w:p>
    <w:p w14:paraId="7935B040" w14:textId="77777777" w:rsidR="002D52A9" w:rsidRPr="002A1D35" w:rsidRDefault="002D52A9" w:rsidP="002D52A9">
      <w:pPr>
        <w:pStyle w:val="ListParagraph"/>
        <w:tabs>
          <w:tab w:val="left" w:pos="130"/>
          <w:tab w:val="left" w:pos="567"/>
        </w:tabs>
        <w:autoSpaceDE w:val="0"/>
        <w:autoSpaceDN w:val="0"/>
        <w:adjustRightInd w:val="0"/>
        <w:spacing w:after="0" w:line="360" w:lineRule="exact"/>
        <w:ind w:left="360"/>
        <w:jc w:val="both"/>
        <w:rPr>
          <w:rFonts w:ascii="Bookman Old Style" w:hAnsi="Bookman Old Style" w:cs="BookmanOldStyle"/>
          <w:sz w:val="24"/>
          <w:szCs w:val="24"/>
        </w:rPr>
      </w:pPr>
    </w:p>
    <w:p w14:paraId="1BB7703A" w14:textId="77777777" w:rsidR="00BA703C" w:rsidRPr="002A1D35" w:rsidRDefault="00BA703C" w:rsidP="00BA703C">
      <w:pPr>
        <w:spacing w:line="360" w:lineRule="exact"/>
        <w:jc w:val="center"/>
        <w:rPr>
          <w:rFonts w:ascii="Bookman Old Style" w:hAnsi="Bookman Old Style" w:cs="Arial"/>
        </w:rPr>
      </w:pPr>
      <w:r w:rsidRPr="002A1D35">
        <w:rPr>
          <w:rFonts w:ascii="Bookman Old Style" w:hAnsi="Bookman Old Style" w:cs="Arial"/>
        </w:rPr>
        <w:t>Pasal 2</w:t>
      </w:r>
    </w:p>
    <w:p w14:paraId="675926FA" w14:textId="77777777" w:rsidR="00BA703C" w:rsidRPr="002A1D35" w:rsidRDefault="00BA703C" w:rsidP="00BA703C">
      <w:pPr>
        <w:spacing w:line="360" w:lineRule="exact"/>
        <w:jc w:val="both"/>
        <w:rPr>
          <w:rFonts w:ascii="Bookman Old Style" w:hAnsi="Bookman Old Style" w:cs="Arial"/>
          <w:lang w:val="en-US"/>
        </w:rPr>
      </w:pPr>
      <w:r w:rsidRPr="002A1D35">
        <w:rPr>
          <w:rFonts w:ascii="Bookman Old Style" w:hAnsi="Bookman Old Style" w:cs="Arial"/>
        </w:rPr>
        <w:t>Pengaturan Tata Kelola Informasi Publik dalam Peraturan Daerah ini bertujuan untuk</w:t>
      </w:r>
      <w:r w:rsidRPr="002A1D35">
        <w:rPr>
          <w:rFonts w:ascii="Bookman Old Style" w:hAnsi="Bookman Old Style" w:cs="Arial"/>
          <w:lang w:val="en-US"/>
        </w:rPr>
        <w:t>:</w:t>
      </w:r>
    </w:p>
    <w:p w14:paraId="623930B7" w14:textId="77777777" w:rsidR="00BA703C" w:rsidRPr="00135271" w:rsidRDefault="00B648C0" w:rsidP="00700E5C">
      <w:pPr>
        <w:pStyle w:val="ListParagraph"/>
        <w:numPr>
          <w:ilvl w:val="0"/>
          <w:numId w:val="48"/>
        </w:numPr>
        <w:spacing w:line="360" w:lineRule="exact"/>
        <w:ind w:left="426"/>
        <w:jc w:val="both"/>
        <w:rPr>
          <w:rFonts w:ascii="Bookman Old Style" w:hAnsi="Bookman Old Style" w:cs="Arial"/>
          <w:sz w:val="24"/>
          <w:szCs w:val="24"/>
          <w:highlight w:val="yellow"/>
        </w:rPr>
      </w:pPr>
      <w:r w:rsidRPr="00135271">
        <w:rPr>
          <w:rFonts w:ascii="Bookman Old Style" w:hAnsi="Bookman Old Style" w:cs="Arial"/>
          <w:sz w:val="24"/>
          <w:szCs w:val="24"/>
          <w:highlight w:val="yellow"/>
          <w:lang w:val="id-ID"/>
        </w:rPr>
        <w:t>mewujudkan keterbukaan dan kejujuran dalam kebijakan pembangunan dan penganggaran di Daerah</w:t>
      </w:r>
      <w:r w:rsidRPr="00135271">
        <w:rPr>
          <w:rFonts w:ascii="Bookman Old Style" w:hAnsi="Bookman Old Style" w:cs="Arial"/>
          <w:sz w:val="24"/>
          <w:szCs w:val="24"/>
          <w:highlight w:val="yellow"/>
        </w:rPr>
        <w:t>;</w:t>
      </w:r>
    </w:p>
    <w:p w14:paraId="3204480B" w14:textId="77777777" w:rsidR="00AD052D" w:rsidRPr="002A1D35" w:rsidRDefault="00AD052D" w:rsidP="00AD052D">
      <w:pPr>
        <w:spacing w:line="360" w:lineRule="exact"/>
        <w:jc w:val="both"/>
        <w:rPr>
          <w:rFonts w:ascii="Bookman Old Style" w:hAnsi="Bookman Old Style" w:cs="Arial"/>
        </w:rPr>
      </w:pPr>
    </w:p>
    <w:p w14:paraId="32A20DA5" w14:textId="77777777" w:rsidR="00AD052D" w:rsidRPr="002A1D35" w:rsidRDefault="00AD052D" w:rsidP="00135271">
      <w:pPr>
        <w:spacing w:line="360" w:lineRule="exact"/>
        <w:ind w:left="567"/>
        <w:jc w:val="both"/>
        <w:rPr>
          <w:rFonts w:ascii="Bookman Old Style" w:hAnsi="Bookman Old Style" w:cs="Arial"/>
        </w:rPr>
      </w:pPr>
    </w:p>
    <w:p w14:paraId="470ECBE6" w14:textId="77777777" w:rsidR="00BA703C" w:rsidRPr="002A1D35" w:rsidRDefault="00B648C0" w:rsidP="00700E5C">
      <w:pPr>
        <w:pStyle w:val="ListParagraph"/>
        <w:numPr>
          <w:ilvl w:val="0"/>
          <w:numId w:val="48"/>
        </w:numPr>
        <w:spacing w:line="360" w:lineRule="exact"/>
        <w:ind w:left="426"/>
        <w:jc w:val="both"/>
        <w:rPr>
          <w:rFonts w:ascii="Bookman Old Style" w:hAnsi="Bookman Old Style" w:cs="Arial"/>
          <w:sz w:val="24"/>
          <w:szCs w:val="24"/>
        </w:rPr>
      </w:pPr>
      <w:r w:rsidRPr="002A1D35">
        <w:rPr>
          <w:rFonts w:ascii="Bookman Old Style" w:hAnsi="Bookman Old Style" w:cs="Arial"/>
          <w:sz w:val="24"/>
          <w:szCs w:val="24"/>
          <w:lang w:val="id-ID"/>
        </w:rPr>
        <w:lastRenderedPageBreak/>
        <w:t>mempermudah akses masyarakat terhadap informasi publik terkait pembangunan dan penganggaran di Daerah</w:t>
      </w:r>
      <w:r w:rsidRPr="002A1D35">
        <w:rPr>
          <w:rFonts w:ascii="Bookman Old Style" w:hAnsi="Bookman Old Style" w:cs="Arial"/>
          <w:sz w:val="24"/>
          <w:szCs w:val="24"/>
        </w:rPr>
        <w:t>; dan</w:t>
      </w:r>
    </w:p>
    <w:p w14:paraId="1DB11438" w14:textId="77777777" w:rsidR="00B648C0" w:rsidRPr="002A1D35" w:rsidRDefault="00B648C0" w:rsidP="00700E5C">
      <w:pPr>
        <w:pStyle w:val="ListParagraph"/>
        <w:numPr>
          <w:ilvl w:val="0"/>
          <w:numId w:val="48"/>
        </w:numPr>
        <w:spacing w:line="360" w:lineRule="exact"/>
        <w:ind w:left="426"/>
        <w:jc w:val="both"/>
        <w:rPr>
          <w:rFonts w:ascii="Bookman Old Style" w:hAnsi="Bookman Old Style" w:cs="Arial"/>
          <w:sz w:val="24"/>
          <w:szCs w:val="24"/>
        </w:rPr>
      </w:pPr>
      <w:r w:rsidRPr="002A1D35">
        <w:rPr>
          <w:rFonts w:ascii="Bookman Old Style" w:hAnsi="Bookman Old Style" w:cs="Arial"/>
          <w:sz w:val="24"/>
          <w:szCs w:val="24"/>
          <w:lang w:val="id-ID"/>
        </w:rPr>
        <w:t>meningkatkan partisipasi dan peran serta masyarakat dalam pembangunan dan penganggaran di Daerah.</w:t>
      </w:r>
    </w:p>
    <w:p w14:paraId="160AA90E" w14:textId="77777777" w:rsidR="00AD052D" w:rsidRPr="002A1D35" w:rsidRDefault="00AD052D" w:rsidP="000546B5">
      <w:pPr>
        <w:spacing w:line="360" w:lineRule="exact"/>
        <w:jc w:val="center"/>
        <w:rPr>
          <w:rFonts w:ascii="Bookman Old Style" w:hAnsi="Bookman Old Style" w:cs="Arial"/>
        </w:rPr>
      </w:pPr>
    </w:p>
    <w:p w14:paraId="2D615DC5" w14:textId="77777777" w:rsidR="00B16BBF" w:rsidRPr="002A1D35" w:rsidRDefault="00B16BBF" w:rsidP="000546B5">
      <w:pPr>
        <w:spacing w:line="360" w:lineRule="exact"/>
        <w:jc w:val="center"/>
        <w:rPr>
          <w:rFonts w:ascii="Bookman Old Style" w:hAnsi="Bookman Old Style" w:cs="Arial"/>
          <w:lang w:val="en-US"/>
        </w:rPr>
      </w:pPr>
      <w:r w:rsidRPr="002A1D35">
        <w:rPr>
          <w:rFonts w:ascii="Bookman Old Style" w:hAnsi="Bookman Old Style" w:cs="Arial"/>
        </w:rPr>
        <w:t>BAB I</w:t>
      </w:r>
      <w:r w:rsidRPr="002A1D35">
        <w:rPr>
          <w:rFonts w:ascii="Bookman Old Style" w:hAnsi="Bookman Old Style" w:cs="Arial"/>
          <w:lang w:val="en-US"/>
        </w:rPr>
        <w:t>I</w:t>
      </w:r>
    </w:p>
    <w:p w14:paraId="0B57159A" w14:textId="77777777" w:rsidR="00B16BBF" w:rsidRPr="002A1D35" w:rsidRDefault="00B16BBF" w:rsidP="000546B5">
      <w:pPr>
        <w:spacing w:line="360" w:lineRule="exact"/>
        <w:jc w:val="center"/>
        <w:rPr>
          <w:rFonts w:ascii="Bookman Old Style" w:hAnsi="Bookman Old Style" w:cs="Arial"/>
          <w:lang w:val="en-US"/>
        </w:rPr>
      </w:pPr>
      <w:r w:rsidRPr="002A1D35">
        <w:rPr>
          <w:rFonts w:ascii="Bookman Old Style" w:hAnsi="Bookman Old Style" w:cs="Arial"/>
          <w:lang w:val="en-US"/>
        </w:rPr>
        <w:t xml:space="preserve">KELEMBAGAAN </w:t>
      </w:r>
      <w:r w:rsidR="000C070A" w:rsidRPr="002A1D35">
        <w:rPr>
          <w:rFonts w:ascii="Bookman Old Style" w:hAnsi="Bookman Old Style" w:cs="Arial"/>
          <w:lang w:val="en-US"/>
        </w:rPr>
        <w:t>PENGELOLAAN INFORMASI PUBLIK</w:t>
      </w:r>
    </w:p>
    <w:p w14:paraId="26E46FEA" w14:textId="77777777" w:rsidR="00DA1EA8" w:rsidRPr="002A1D35" w:rsidRDefault="00DA1EA8" w:rsidP="000546B5">
      <w:pPr>
        <w:spacing w:line="360" w:lineRule="exact"/>
        <w:jc w:val="center"/>
        <w:rPr>
          <w:rFonts w:ascii="Bookman Old Style" w:hAnsi="Bookman Old Style" w:cs="Arial"/>
          <w:lang w:val="en-US"/>
        </w:rPr>
      </w:pPr>
    </w:p>
    <w:p w14:paraId="24A63BFA" w14:textId="77777777" w:rsidR="00B16BBF" w:rsidRPr="002A1D35" w:rsidRDefault="00B16BBF" w:rsidP="000546B5">
      <w:pPr>
        <w:pStyle w:val="ListParagraph"/>
        <w:spacing w:after="0" w:line="360" w:lineRule="exact"/>
        <w:ind w:left="0"/>
        <w:jc w:val="center"/>
        <w:rPr>
          <w:rFonts w:ascii="Bookman Old Style" w:hAnsi="Bookman Old Style" w:cs="Arial"/>
          <w:sz w:val="24"/>
          <w:szCs w:val="24"/>
        </w:rPr>
      </w:pPr>
      <w:r w:rsidRPr="002A1D35">
        <w:rPr>
          <w:rFonts w:ascii="Bookman Old Style" w:hAnsi="Bookman Old Style" w:cs="Arial"/>
          <w:sz w:val="24"/>
          <w:szCs w:val="24"/>
        </w:rPr>
        <w:t>Bagian Kesatu</w:t>
      </w:r>
    </w:p>
    <w:p w14:paraId="1857A2BD" w14:textId="77777777" w:rsidR="00B16BBF" w:rsidRPr="002A1D35" w:rsidRDefault="00B16BBF" w:rsidP="000546B5">
      <w:pPr>
        <w:pStyle w:val="Default"/>
        <w:tabs>
          <w:tab w:val="left" w:pos="567"/>
        </w:tabs>
        <w:spacing w:after="0" w:line="360" w:lineRule="exact"/>
        <w:jc w:val="center"/>
        <w:rPr>
          <w:color w:val="auto"/>
        </w:rPr>
      </w:pPr>
      <w:r w:rsidRPr="002A1D35">
        <w:rPr>
          <w:color w:val="auto"/>
        </w:rPr>
        <w:t>PPID</w:t>
      </w:r>
    </w:p>
    <w:p w14:paraId="750AF9FC" w14:textId="77777777" w:rsidR="003543A5" w:rsidRPr="002A1D35" w:rsidRDefault="003543A5" w:rsidP="000546B5">
      <w:pPr>
        <w:pStyle w:val="Default"/>
        <w:tabs>
          <w:tab w:val="left" w:pos="567"/>
        </w:tabs>
        <w:spacing w:after="0" w:line="360" w:lineRule="exact"/>
        <w:jc w:val="center"/>
        <w:rPr>
          <w:color w:val="auto"/>
        </w:rPr>
      </w:pPr>
    </w:p>
    <w:p w14:paraId="48DA13B5" w14:textId="77777777" w:rsidR="00B16BBF" w:rsidRPr="002A1D35" w:rsidRDefault="00B16BBF" w:rsidP="000546B5">
      <w:pPr>
        <w:pStyle w:val="Default"/>
        <w:tabs>
          <w:tab w:val="left" w:pos="567"/>
        </w:tabs>
        <w:spacing w:after="0" w:line="360" w:lineRule="exact"/>
        <w:jc w:val="center"/>
        <w:rPr>
          <w:color w:val="auto"/>
        </w:rPr>
      </w:pPr>
      <w:r w:rsidRPr="002A1D35">
        <w:rPr>
          <w:color w:val="auto"/>
        </w:rPr>
        <w:t>Paragraf 1</w:t>
      </w:r>
    </w:p>
    <w:p w14:paraId="7132EA1B" w14:textId="77777777" w:rsidR="000C070A" w:rsidRPr="002A1D35" w:rsidRDefault="00B16BBF" w:rsidP="000546B5">
      <w:pPr>
        <w:pStyle w:val="Default"/>
        <w:tabs>
          <w:tab w:val="left" w:pos="567"/>
        </w:tabs>
        <w:spacing w:after="0" w:line="360" w:lineRule="exact"/>
        <w:jc w:val="center"/>
        <w:rPr>
          <w:color w:val="auto"/>
        </w:rPr>
      </w:pPr>
      <w:r w:rsidRPr="002A1D35">
        <w:rPr>
          <w:color w:val="auto"/>
        </w:rPr>
        <w:t>Pembentukan</w:t>
      </w:r>
    </w:p>
    <w:p w14:paraId="494C0877" w14:textId="77777777" w:rsidR="003543A5" w:rsidRPr="002A1D35" w:rsidRDefault="003543A5" w:rsidP="000546B5">
      <w:pPr>
        <w:pStyle w:val="Default"/>
        <w:tabs>
          <w:tab w:val="left" w:pos="567"/>
        </w:tabs>
        <w:spacing w:after="0" w:line="360" w:lineRule="exact"/>
        <w:jc w:val="center"/>
        <w:rPr>
          <w:color w:val="auto"/>
        </w:rPr>
      </w:pPr>
    </w:p>
    <w:p w14:paraId="04EDA469" w14:textId="77777777" w:rsidR="00B16BBF" w:rsidRPr="002A1D35" w:rsidRDefault="00B16BBF" w:rsidP="000546B5">
      <w:pPr>
        <w:pStyle w:val="Default"/>
        <w:tabs>
          <w:tab w:val="left" w:pos="567"/>
        </w:tabs>
        <w:spacing w:after="0" w:line="360" w:lineRule="exact"/>
        <w:jc w:val="center"/>
        <w:rPr>
          <w:color w:val="auto"/>
          <w:lang w:val="id-ID"/>
        </w:rPr>
      </w:pPr>
      <w:r w:rsidRPr="002A1D35">
        <w:rPr>
          <w:color w:val="auto"/>
        </w:rPr>
        <w:t xml:space="preserve">Pasal </w:t>
      </w:r>
      <w:r w:rsidR="00100C92" w:rsidRPr="002A1D35">
        <w:rPr>
          <w:color w:val="auto"/>
          <w:lang w:val="id-ID"/>
        </w:rPr>
        <w:t>3</w:t>
      </w:r>
    </w:p>
    <w:p w14:paraId="2BC90831" w14:textId="77777777" w:rsidR="00557213" w:rsidRPr="002A1D35" w:rsidRDefault="00557213" w:rsidP="000546B5">
      <w:pPr>
        <w:pStyle w:val="ListParagraph"/>
        <w:numPr>
          <w:ilvl w:val="1"/>
          <w:numId w:val="3"/>
        </w:numPr>
        <w:tabs>
          <w:tab w:val="left" w:pos="130"/>
          <w:tab w:val="left" w:pos="567"/>
        </w:tabs>
        <w:autoSpaceDE w:val="0"/>
        <w:autoSpaceDN w:val="0"/>
        <w:adjustRightInd w:val="0"/>
        <w:spacing w:after="0" w:line="360" w:lineRule="exact"/>
        <w:ind w:left="522" w:hanging="390"/>
        <w:jc w:val="both"/>
        <w:rPr>
          <w:rFonts w:ascii="Bookman Old Style" w:hAnsi="Bookman Old Style"/>
          <w:sz w:val="24"/>
          <w:szCs w:val="24"/>
        </w:rPr>
      </w:pPr>
      <w:r w:rsidRPr="002A1D35">
        <w:rPr>
          <w:rFonts w:ascii="Bookman Old Style" w:hAnsi="Bookman Old Style"/>
          <w:sz w:val="24"/>
          <w:szCs w:val="24"/>
        </w:rPr>
        <w:t>Gubernur menetapkan PPID sebagai pengelola layanan Informasi Publik di lingkungan Pemerintah Daerah.</w:t>
      </w:r>
    </w:p>
    <w:p w14:paraId="5A4C148B" w14:textId="77777777" w:rsidR="00557213" w:rsidRPr="002A1D35" w:rsidRDefault="00557213" w:rsidP="00B729A4">
      <w:pPr>
        <w:pStyle w:val="ListParagraph"/>
        <w:numPr>
          <w:ilvl w:val="1"/>
          <w:numId w:val="3"/>
        </w:numPr>
        <w:tabs>
          <w:tab w:val="left" w:pos="130"/>
          <w:tab w:val="left" w:pos="567"/>
        </w:tabs>
        <w:autoSpaceDE w:val="0"/>
        <w:autoSpaceDN w:val="0"/>
        <w:adjustRightInd w:val="0"/>
        <w:spacing w:after="0" w:line="360" w:lineRule="exact"/>
        <w:ind w:left="555" w:hanging="425"/>
        <w:jc w:val="both"/>
        <w:rPr>
          <w:rFonts w:ascii="Bookman Old Style" w:hAnsi="Bookman Old Style"/>
          <w:sz w:val="24"/>
          <w:szCs w:val="24"/>
        </w:rPr>
      </w:pPr>
      <w:r w:rsidRPr="002A1D35">
        <w:rPr>
          <w:rFonts w:ascii="Bookman Old Style" w:hAnsi="Bookman Old Style"/>
          <w:sz w:val="24"/>
          <w:szCs w:val="24"/>
        </w:rPr>
        <w:t>Bupati/Walikota menetapkan PPID sebagai pengelola layanan Informasi Publik di lingkungan Pemerintah Kabupaten/Kota.</w:t>
      </w:r>
    </w:p>
    <w:p w14:paraId="33BD030C" w14:textId="77777777" w:rsidR="00557213" w:rsidRPr="002A1D35" w:rsidRDefault="00557213" w:rsidP="000546B5">
      <w:pPr>
        <w:pStyle w:val="ListParagraph"/>
        <w:numPr>
          <w:ilvl w:val="1"/>
          <w:numId w:val="3"/>
        </w:numPr>
        <w:tabs>
          <w:tab w:val="left" w:pos="567"/>
        </w:tabs>
        <w:autoSpaceDE w:val="0"/>
        <w:autoSpaceDN w:val="0"/>
        <w:adjustRightInd w:val="0"/>
        <w:spacing w:after="0" w:line="360" w:lineRule="exact"/>
        <w:ind w:left="567" w:hanging="425"/>
        <w:jc w:val="both"/>
        <w:rPr>
          <w:rFonts w:ascii="Bookman Old Style" w:hAnsi="Bookman Old Style"/>
          <w:sz w:val="24"/>
          <w:szCs w:val="24"/>
        </w:rPr>
      </w:pPr>
      <w:r w:rsidRPr="002A1D35">
        <w:rPr>
          <w:rFonts w:ascii="Bookman Old Style" w:hAnsi="Bookman Old Style"/>
          <w:sz w:val="24"/>
          <w:szCs w:val="24"/>
        </w:rPr>
        <w:t>PPID s</w:t>
      </w:r>
      <w:r w:rsidR="002139EC" w:rsidRPr="002A1D35">
        <w:rPr>
          <w:rFonts w:ascii="Bookman Old Style" w:hAnsi="Bookman Old Style"/>
          <w:sz w:val="24"/>
          <w:szCs w:val="24"/>
        </w:rPr>
        <w:t>ebagaimana dimaksud pada ayat (2</w:t>
      </w:r>
      <w:r w:rsidRPr="002A1D35">
        <w:rPr>
          <w:rFonts w:ascii="Bookman Old Style" w:hAnsi="Bookman Old Style"/>
          <w:sz w:val="24"/>
          <w:szCs w:val="24"/>
        </w:rPr>
        <w:t>) terdiri dari:</w:t>
      </w:r>
    </w:p>
    <w:p w14:paraId="752AA212" w14:textId="77777777" w:rsidR="000546B5" w:rsidRPr="002A1D35" w:rsidRDefault="00557213" w:rsidP="000546B5">
      <w:pPr>
        <w:pStyle w:val="Default"/>
        <w:numPr>
          <w:ilvl w:val="0"/>
          <w:numId w:val="4"/>
        </w:numPr>
        <w:spacing w:after="0" w:line="360" w:lineRule="exact"/>
        <w:ind w:left="1060" w:hanging="357"/>
        <w:jc w:val="both"/>
        <w:rPr>
          <w:color w:val="auto"/>
        </w:rPr>
      </w:pPr>
      <w:r w:rsidRPr="002A1D35">
        <w:rPr>
          <w:color w:val="auto"/>
          <w:lang w:val="id-ID"/>
        </w:rPr>
        <w:t>PPID Utama;</w:t>
      </w:r>
      <w:r w:rsidRPr="002A1D35">
        <w:rPr>
          <w:color w:val="auto"/>
        </w:rPr>
        <w:t xml:space="preserve"> dan</w:t>
      </w:r>
    </w:p>
    <w:p w14:paraId="7F988E03" w14:textId="77777777" w:rsidR="00557213" w:rsidRPr="002A1D35" w:rsidRDefault="00557213" w:rsidP="000546B5">
      <w:pPr>
        <w:pStyle w:val="Default"/>
        <w:numPr>
          <w:ilvl w:val="0"/>
          <w:numId w:val="4"/>
        </w:numPr>
        <w:spacing w:after="0" w:line="360" w:lineRule="exact"/>
        <w:ind w:left="1060" w:hanging="357"/>
        <w:jc w:val="both"/>
        <w:rPr>
          <w:color w:val="auto"/>
        </w:rPr>
      </w:pPr>
      <w:r w:rsidRPr="002A1D35">
        <w:rPr>
          <w:color w:val="auto"/>
          <w:lang w:val="id-ID"/>
        </w:rPr>
        <w:t>PPID Pembantu</w:t>
      </w:r>
      <w:r w:rsidRPr="002A1D35">
        <w:rPr>
          <w:color w:val="auto"/>
        </w:rPr>
        <w:t>.</w:t>
      </w:r>
    </w:p>
    <w:p w14:paraId="1A8D0480" w14:textId="77777777" w:rsidR="00B729A4" w:rsidRPr="002A1D35" w:rsidRDefault="00B729A4" w:rsidP="00B729A4">
      <w:pPr>
        <w:pStyle w:val="ListParagraph"/>
        <w:numPr>
          <w:ilvl w:val="1"/>
          <w:numId w:val="3"/>
        </w:numPr>
        <w:tabs>
          <w:tab w:val="left" w:pos="567"/>
        </w:tabs>
        <w:autoSpaceDE w:val="0"/>
        <w:autoSpaceDN w:val="0"/>
        <w:adjustRightInd w:val="0"/>
        <w:spacing w:after="0" w:line="360" w:lineRule="exact"/>
        <w:ind w:left="567" w:hanging="425"/>
        <w:jc w:val="both"/>
        <w:rPr>
          <w:rFonts w:ascii="Bookman Old Style" w:hAnsi="Bookman Old Style" w:cs="Arial"/>
          <w:sz w:val="24"/>
          <w:szCs w:val="24"/>
          <w:lang w:eastAsia="zh-CN"/>
        </w:rPr>
      </w:pPr>
      <w:r w:rsidRPr="002A1D35">
        <w:rPr>
          <w:rFonts w:ascii="Bookman Old Style" w:hAnsi="Bookman Old Style" w:cs="BookmanOldStyle"/>
          <w:sz w:val="24"/>
          <w:szCs w:val="24"/>
        </w:rPr>
        <w:t xml:space="preserve">PPID Utama sebagaimana dimaksud pada ayat (3) huruf a dijabat oleh </w:t>
      </w:r>
      <w:r w:rsidRPr="002A1D35">
        <w:rPr>
          <w:rFonts w:ascii="Bookman Old Style" w:hAnsi="Bookman Old Style"/>
          <w:sz w:val="24"/>
          <w:szCs w:val="24"/>
        </w:rPr>
        <w:t xml:space="preserve">Kepala Dinas </w:t>
      </w:r>
      <w:r w:rsidRPr="002A1D35">
        <w:rPr>
          <w:rFonts w:ascii="Bookman Old Style" w:hAnsi="Bookman Old Style" w:cs="BookmanOldStyle"/>
          <w:sz w:val="24"/>
          <w:szCs w:val="24"/>
        </w:rPr>
        <w:t>di Daerah atau Kabupaten/Kota.</w:t>
      </w:r>
    </w:p>
    <w:p w14:paraId="2EF25C45" w14:textId="77777777" w:rsidR="00B729A4" w:rsidRPr="002A1D35" w:rsidRDefault="00B729A4" w:rsidP="00B729A4">
      <w:pPr>
        <w:pStyle w:val="ListParagraph"/>
        <w:numPr>
          <w:ilvl w:val="1"/>
          <w:numId w:val="3"/>
        </w:numPr>
        <w:tabs>
          <w:tab w:val="left" w:pos="567"/>
        </w:tabs>
        <w:autoSpaceDE w:val="0"/>
        <w:autoSpaceDN w:val="0"/>
        <w:adjustRightInd w:val="0"/>
        <w:spacing w:after="0" w:line="360" w:lineRule="exact"/>
        <w:ind w:left="567" w:hanging="425"/>
        <w:jc w:val="both"/>
        <w:rPr>
          <w:rFonts w:ascii="Bookman Old Style" w:hAnsi="Bookman Old Style" w:cs="Arial"/>
          <w:sz w:val="24"/>
          <w:szCs w:val="24"/>
          <w:lang w:eastAsia="zh-CN"/>
        </w:rPr>
      </w:pPr>
      <w:r w:rsidRPr="002A1D35">
        <w:rPr>
          <w:rFonts w:ascii="Bookman Old Style" w:hAnsi="Bookman Old Style" w:cs="BookmanOldStyle"/>
          <w:sz w:val="24"/>
          <w:szCs w:val="24"/>
        </w:rPr>
        <w:t xml:space="preserve">PPID Pembantu </w:t>
      </w:r>
      <w:r w:rsidR="00F45E49" w:rsidRPr="002A1D35">
        <w:rPr>
          <w:rFonts w:ascii="Bookman Old Style" w:hAnsi="Bookman Old Style" w:cs="BookmanOldStyle"/>
          <w:sz w:val="24"/>
          <w:szCs w:val="24"/>
        </w:rPr>
        <w:t>sebagaimana dimaksud pada ayat (3) huruf b dijabat oleh</w:t>
      </w:r>
      <w:r w:rsidR="002139EC" w:rsidRPr="002A1D35">
        <w:rPr>
          <w:rFonts w:ascii="Bookman Old Style" w:hAnsi="Bookman Old Style" w:cs="BookmanOldStyle"/>
          <w:sz w:val="24"/>
          <w:szCs w:val="24"/>
        </w:rPr>
        <w:t xml:space="preserve"> </w:t>
      </w:r>
      <w:r w:rsidRPr="002A1D35">
        <w:rPr>
          <w:rFonts w:ascii="Bookman Old Style" w:hAnsi="Bookman Old Style"/>
          <w:sz w:val="24"/>
          <w:szCs w:val="24"/>
        </w:rPr>
        <w:t xml:space="preserve">sekretaris atau pejabat yang menangani ketatausahaan pada </w:t>
      </w:r>
      <w:r w:rsidRPr="002A1D35">
        <w:rPr>
          <w:rFonts w:ascii="Bookman Old Style" w:hAnsi="Bookman Old Style"/>
          <w:sz w:val="24"/>
          <w:szCs w:val="24"/>
          <w:lang w:val="id-ID"/>
        </w:rPr>
        <w:t>OPD</w:t>
      </w:r>
      <w:r w:rsidR="00316D70" w:rsidRPr="002A1D35">
        <w:rPr>
          <w:rFonts w:ascii="Bookman Old Style" w:hAnsi="Bookman Old Style" w:cs="Arial"/>
          <w:sz w:val="24"/>
          <w:szCs w:val="24"/>
          <w:shd w:val="clear" w:color="auto" w:fill="FFFFFF"/>
        </w:rPr>
        <w:t> </w:t>
      </w:r>
      <w:r w:rsidRPr="002A1D35">
        <w:rPr>
          <w:rFonts w:ascii="Bookman Old Style" w:hAnsi="Bookman Old Style" w:cs="Arial"/>
          <w:sz w:val="24"/>
          <w:szCs w:val="24"/>
          <w:shd w:val="clear" w:color="auto" w:fill="FFFFFF"/>
        </w:rPr>
        <w:t>yang berkedudukan di Daerah atau Kabupaten/Kota.</w:t>
      </w:r>
    </w:p>
    <w:p w14:paraId="22CA9EA2" w14:textId="77777777" w:rsidR="00557213" w:rsidRPr="002A1D35" w:rsidRDefault="00557213" w:rsidP="000546B5">
      <w:pPr>
        <w:pStyle w:val="Default"/>
        <w:spacing w:after="0" w:line="360" w:lineRule="exact"/>
        <w:ind w:left="1062"/>
        <w:jc w:val="both"/>
        <w:rPr>
          <w:color w:val="auto"/>
        </w:rPr>
      </w:pPr>
    </w:p>
    <w:p w14:paraId="52345EFA" w14:textId="77777777" w:rsidR="00557213" w:rsidRPr="002A1D35" w:rsidRDefault="00557213" w:rsidP="000546B5">
      <w:pPr>
        <w:pStyle w:val="Default"/>
        <w:tabs>
          <w:tab w:val="left" w:pos="567"/>
        </w:tabs>
        <w:spacing w:after="0" w:line="360" w:lineRule="exact"/>
        <w:jc w:val="center"/>
        <w:rPr>
          <w:color w:val="auto"/>
        </w:rPr>
      </w:pPr>
      <w:r w:rsidRPr="002A1D35">
        <w:rPr>
          <w:color w:val="auto"/>
        </w:rPr>
        <w:t>Paragraf 2</w:t>
      </w:r>
    </w:p>
    <w:p w14:paraId="3E2C8A84" w14:textId="77777777" w:rsidR="00557213" w:rsidRPr="002A1D35" w:rsidRDefault="00557213" w:rsidP="000546B5">
      <w:pPr>
        <w:pStyle w:val="Default"/>
        <w:tabs>
          <w:tab w:val="left" w:pos="567"/>
        </w:tabs>
        <w:spacing w:after="0" w:line="360" w:lineRule="exact"/>
        <w:jc w:val="center"/>
        <w:rPr>
          <w:color w:val="auto"/>
        </w:rPr>
      </w:pPr>
      <w:r w:rsidRPr="002A1D35">
        <w:rPr>
          <w:color w:val="auto"/>
        </w:rPr>
        <w:t>Tugas dan Wewenang PPID Utama</w:t>
      </w:r>
    </w:p>
    <w:p w14:paraId="4DCAC0CB" w14:textId="77777777" w:rsidR="00DA1EA8" w:rsidRPr="002A1D35" w:rsidRDefault="00DA1EA8" w:rsidP="000546B5">
      <w:pPr>
        <w:pStyle w:val="Default"/>
        <w:tabs>
          <w:tab w:val="left" w:pos="567"/>
        </w:tabs>
        <w:spacing w:after="0" w:line="360" w:lineRule="exact"/>
        <w:jc w:val="center"/>
        <w:rPr>
          <w:color w:val="auto"/>
        </w:rPr>
      </w:pPr>
    </w:p>
    <w:p w14:paraId="76531997" w14:textId="77777777" w:rsidR="00557213" w:rsidRPr="002A1D35" w:rsidRDefault="00557213" w:rsidP="000546B5">
      <w:pPr>
        <w:pStyle w:val="Default"/>
        <w:tabs>
          <w:tab w:val="left" w:pos="567"/>
        </w:tabs>
        <w:spacing w:after="0" w:line="360" w:lineRule="exact"/>
        <w:jc w:val="center"/>
        <w:rPr>
          <w:color w:val="auto"/>
          <w:lang w:val="id-ID"/>
        </w:rPr>
      </w:pPr>
      <w:r w:rsidRPr="002A1D35">
        <w:rPr>
          <w:color w:val="auto"/>
          <w:lang w:val="id-ID"/>
        </w:rPr>
        <w:t xml:space="preserve">Pasal </w:t>
      </w:r>
      <w:r w:rsidR="00D51947" w:rsidRPr="002A1D35">
        <w:rPr>
          <w:color w:val="auto"/>
          <w:lang w:val="id-ID"/>
        </w:rPr>
        <w:t>4</w:t>
      </w:r>
    </w:p>
    <w:p w14:paraId="6D099AA2" w14:textId="77777777" w:rsidR="00557213" w:rsidRPr="002A1D35" w:rsidRDefault="00557213" w:rsidP="000546B5">
      <w:pPr>
        <w:pStyle w:val="Default"/>
        <w:numPr>
          <w:ilvl w:val="0"/>
          <w:numId w:val="5"/>
        </w:numPr>
        <w:spacing w:after="0" w:line="360" w:lineRule="exact"/>
        <w:ind w:left="522"/>
        <w:jc w:val="both"/>
        <w:rPr>
          <w:color w:val="auto"/>
        </w:rPr>
      </w:pPr>
      <w:r w:rsidRPr="002A1D35">
        <w:rPr>
          <w:color w:val="auto"/>
        </w:rPr>
        <w:t>PPID Utama memiliki tugas:</w:t>
      </w:r>
    </w:p>
    <w:p w14:paraId="45DB8795" w14:textId="3779C076" w:rsidR="00F801CD" w:rsidRPr="002A1D35" w:rsidRDefault="00F801CD" w:rsidP="00F801CD">
      <w:pPr>
        <w:pStyle w:val="Default"/>
        <w:numPr>
          <w:ilvl w:val="4"/>
          <w:numId w:val="6"/>
        </w:numPr>
        <w:tabs>
          <w:tab w:val="left" w:pos="567"/>
        </w:tabs>
        <w:spacing w:after="0" w:line="360" w:lineRule="exact"/>
        <w:ind w:left="980" w:hanging="425"/>
        <w:jc w:val="both"/>
        <w:rPr>
          <w:color w:val="auto"/>
        </w:rPr>
      </w:pPr>
      <w:r w:rsidRPr="002A1D35">
        <w:rPr>
          <w:color w:val="auto"/>
        </w:rPr>
        <w:t xml:space="preserve">menyediakan </w:t>
      </w:r>
      <w:r w:rsidRPr="002A1D35">
        <w:rPr>
          <w:color w:val="auto"/>
          <w:lang w:val="id-ID"/>
        </w:rPr>
        <w:t xml:space="preserve">dan menyampaikan </w:t>
      </w:r>
      <w:r w:rsidRPr="002A1D35">
        <w:rPr>
          <w:color w:val="auto"/>
        </w:rPr>
        <w:t xml:space="preserve">informasi </w:t>
      </w:r>
      <w:r w:rsidRPr="002A1D35">
        <w:rPr>
          <w:color w:val="auto"/>
          <w:lang w:val="id-ID"/>
        </w:rPr>
        <w:t>dan dokumentasi tentang kebijakan pembangunan dan penganggaran bagi masyarakat</w:t>
      </w:r>
      <w:r w:rsidRPr="002A1D35">
        <w:rPr>
          <w:color w:val="auto"/>
        </w:rPr>
        <w:t xml:space="preserve">; </w:t>
      </w:r>
    </w:p>
    <w:p w14:paraId="247E1E88" w14:textId="77777777" w:rsidR="00557213" w:rsidRPr="002A1D35" w:rsidRDefault="00557213" w:rsidP="002139EC">
      <w:pPr>
        <w:pStyle w:val="Default"/>
        <w:numPr>
          <w:ilvl w:val="4"/>
          <w:numId w:val="6"/>
        </w:numPr>
        <w:tabs>
          <w:tab w:val="left" w:pos="697"/>
        </w:tabs>
        <w:spacing w:after="0" w:line="360" w:lineRule="exact"/>
        <w:ind w:left="980" w:hanging="425"/>
        <w:jc w:val="both"/>
        <w:rPr>
          <w:color w:val="auto"/>
        </w:rPr>
      </w:pPr>
      <w:r w:rsidRPr="002A1D35">
        <w:rPr>
          <w:color w:val="auto"/>
        </w:rPr>
        <w:t>menyusun dan melaksanakan kebijakan informasi dan dokumentasi;</w:t>
      </w:r>
    </w:p>
    <w:p w14:paraId="15660D9E" w14:textId="77777777" w:rsidR="00557213" w:rsidRPr="002A1D35" w:rsidRDefault="00557213" w:rsidP="000546B5">
      <w:pPr>
        <w:pStyle w:val="Default"/>
        <w:numPr>
          <w:ilvl w:val="4"/>
          <w:numId w:val="6"/>
        </w:numPr>
        <w:tabs>
          <w:tab w:val="left" w:pos="697"/>
        </w:tabs>
        <w:spacing w:after="0" w:line="360" w:lineRule="exact"/>
        <w:ind w:left="980" w:hanging="425"/>
        <w:jc w:val="both"/>
        <w:rPr>
          <w:color w:val="auto"/>
        </w:rPr>
      </w:pPr>
      <w:r w:rsidRPr="002A1D35">
        <w:rPr>
          <w:color w:val="auto"/>
        </w:rPr>
        <w:t>menyusun laporan pelaksanaan kebijakan informasi dan dokumentasi;</w:t>
      </w:r>
    </w:p>
    <w:p w14:paraId="07252172" w14:textId="77777777" w:rsidR="00557213" w:rsidRPr="002A1D35" w:rsidRDefault="00557213" w:rsidP="000546B5">
      <w:pPr>
        <w:pStyle w:val="Default"/>
        <w:numPr>
          <w:ilvl w:val="4"/>
          <w:numId w:val="6"/>
        </w:numPr>
        <w:tabs>
          <w:tab w:val="left" w:pos="697"/>
        </w:tabs>
        <w:spacing w:after="0" w:line="360" w:lineRule="exact"/>
        <w:ind w:left="980" w:hanging="425"/>
        <w:jc w:val="both"/>
        <w:rPr>
          <w:color w:val="auto"/>
        </w:rPr>
      </w:pPr>
      <w:r w:rsidRPr="002A1D35">
        <w:rPr>
          <w:color w:val="auto"/>
        </w:rPr>
        <w:t xml:space="preserve">mengoordinasikan dan mengonsolidasikan pengumpulan bahan informasi dan dokumentasi dari PPID Pembantu; </w:t>
      </w:r>
    </w:p>
    <w:p w14:paraId="3680CAFC" w14:textId="77777777" w:rsidR="00557213" w:rsidRPr="002A1D35" w:rsidRDefault="00557213" w:rsidP="000546B5">
      <w:pPr>
        <w:pStyle w:val="Default"/>
        <w:numPr>
          <w:ilvl w:val="4"/>
          <w:numId w:val="6"/>
        </w:numPr>
        <w:tabs>
          <w:tab w:val="left" w:pos="567"/>
        </w:tabs>
        <w:spacing w:after="0" w:line="360" w:lineRule="exact"/>
        <w:ind w:left="980" w:hanging="425"/>
        <w:jc w:val="both"/>
        <w:rPr>
          <w:color w:val="auto"/>
        </w:rPr>
      </w:pPr>
      <w:r w:rsidRPr="002A1D35">
        <w:rPr>
          <w:color w:val="auto"/>
        </w:rPr>
        <w:t xml:space="preserve">menyimpan, mendokumentasikan, menyediakan, dan memberi pelayanan informasi dan dokumentasi kepada publik; </w:t>
      </w:r>
    </w:p>
    <w:p w14:paraId="05F804B6" w14:textId="77777777" w:rsidR="00557213" w:rsidRPr="002A1D35" w:rsidRDefault="00557213" w:rsidP="000546B5">
      <w:pPr>
        <w:pStyle w:val="Default"/>
        <w:numPr>
          <w:ilvl w:val="4"/>
          <w:numId w:val="6"/>
        </w:numPr>
        <w:tabs>
          <w:tab w:val="left" w:pos="567"/>
        </w:tabs>
        <w:spacing w:after="0" w:line="360" w:lineRule="exact"/>
        <w:ind w:left="980" w:hanging="425"/>
        <w:jc w:val="both"/>
        <w:rPr>
          <w:color w:val="auto"/>
        </w:rPr>
      </w:pPr>
      <w:r w:rsidRPr="002A1D35">
        <w:rPr>
          <w:color w:val="auto"/>
        </w:rPr>
        <w:t xml:space="preserve">melakukan verifikasi bahan informasi dan dokumentasi publik; </w:t>
      </w:r>
    </w:p>
    <w:p w14:paraId="16D96175" w14:textId="77777777" w:rsidR="00557213" w:rsidRPr="002A1D35" w:rsidRDefault="00557213" w:rsidP="000546B5">
      <w:pPr>
        <w:pStyle w:val="Default"/>
        <w:numPr>
          <w:ilvl w:val="4"/>
          <w:numId w:val="6"/>
        </w:numPr>
        <w:tabs>
          <w:tab w:val="left" w:pos="567"/>
        </w:tabs>
        <w:spacing w:after="0" w:line="360" w:lineRule="exact"/>
        <w:ind w:left="980" w:hanging="425"/>
        <w:jc w:val="both"/>
        <w:rPr>
          <w:color w:val="auto"/>
        </w:rPr>
      </w:pPr>
      <w:r w:rsidRPr="002A1D35">
        <w:rPr>
          <w:color w:val="auto"/>
        </w:rPr>
        <w:lastRenderedPageBreak/>
        <w:t xml:space="preserve">melakukan uji konsekuensi atas informasi dan dokumentasi yang dikecualikan; </w:t>
      </w:r>
    </w:p>
    <w:p w14:paraId="2C7C86D8" w14:textId="77777777" w:rsidR="00557213" w:rsidRPr="002A1D35" w:rsidRDefault="00557213" w:rsidP="000546B5">
      <w:pPr>
        <w:pStyle w:val="Default"/>
        <w:numPr>
          <w:ilvl w:val="4"/>
          <w:numId w:val="6"/>
        </w:numPr>
        <w:tabs>
          <w:tab w:val="left" w:pos="567"/>
        </w:tabs>
        <w:spacing w:after="0" w:line="360" w:lineRule="exact"/>
        <w:ind w:left="980" w:hanging="425"/>
        <w:jc w:val="both"/>
        <w:rPr>
          <w:color w:val="auto"/>
        </w:rPr>
      </w:pPr>
      <w:r w:rsidRPr="002A1D35">
        <w:rPr>
          <w:color w:val="auto"/>
        </w:rPr>
        <w:t xml:space="preserve">melakukan pemutakhiran informasi dan dokumentasi; </w:t>
      </w:r>
    </w:p>
    <w:p w14:paraId="04085EBA" w14:textId="77777777" w:rsidR="00557213" w:rsidRPr="002A1D35" w:rsidRDefault="00557213" w:rsidP="000546B5">
      <w:pPr>
        <w:pStyle w:val="Default"/>
        <w:numPr>
          <w:ilvl w:val="4"/>
          <w:numId w:val="6"/>
        </w:numPr>
        <w:tabs>
          <w:tab w:val="left" w:pos="567"/>
        </w:tabs>
        <w:spacing w:after="0" w:line="360" w:lineRule="exact"/>
        <w:ind w:left="980" w:hanging="425"/>
        <w:jc w:val="both"/>
        <w:rPr>
          <w:color w:val="auto"/>
        </w:rPr>
      </w:pPr>
      <w:r w:rsidRPr="002A1D35">
        <w:rPr>
          <w:color w:val="auto"/>
        </w:rPr>
        <w:t xml:space="preserve">melakukan pembinaan, pengawasan, evaluasi, dan monitoring atas pelaksanaan kebijakan informasi dan dokumentasi yang dilakukan oleh PPID Pembantu; </w:t>
      </w:r>
    </w:p>
    <w:p w14:paraId="5026A603" w14:textId="77777777" w:rsidR="00557213" w:rsidRPr="002A1D35" w:rsidRDefault="00557213" w:rsidP="000546B5">
      <w:pPr>
        <w:pStyle w:val="Default"/>
        <w:numPr>
          <w:ilvl w:val="4"/>
          <w:numId w:val="6"/>
        </w:numPr>
        <w:tabs>
          <w:tab w:val="left" w:pos="567"/>
        </w:tabs>
        <w:spacing w:after="0" w:line="360" w:lineRule="exact"/>
        <w:ind w:left="980" w:hanging="425"/>
        <w:jc w:val="both"/>
        <w:rPr>
          <w:color w:val="auto"/>
        </w:rPr>
      </w:pPr>
      <w:r w:rsidRPr="002A1D35">
        <w:rPr>
          <w:color w:val="auto"/>
        </w:rPr>
        <w:t xml:space="preserve">melaksanakan rapat koordinasi dan rapat kerja secara berkala dan/atau sesuai dengan kebutuhan; </w:t>
      </w:r>
    </w:p>
    <w:p w14:paraId="75BBB3E1" w14:textId="77777777" w:rsidR="00557213" w:rsidRPr="002A1D35" w:rsidRDefault="00557213" w:rsidP="000546B5">
      <w:pPr>
        <w:pStyle w:val="Default"/>
        <w:numPr>
          <w:ilvl w:val="4"/>
          <w:numId w:val="6"/>
        </w:numPr>
        <w:tabs>
          <w:tab w:val="left" w:pos="567"/>
        </w:tabs>
        <w:spacing w:after="0" w:line="360" w:lineRule="exact"/>
        <w:ind w:left="981" w:hanging="425"/>
        <w:jc w:val="both"/>
        <w:rPr>
          <w:color w:val="auto"/>
        </w:rPr>
      </w:pPr>
      <w:r w:rsidRPr="002A1D35">
        <w:rPr>
          <w:color w:val="auto"/>
        </w:rPr>
        <w:t xml:space="preserve">mengesahkan informasi dan dokumentasi yang layak untuk dipublikasikan; </w:t>
      </w:r>
    </w:p>
    <w:p w14:paraId="3CF0A311" w14:textId="77777777" w:rsidR="00557213" w:rsidRPr="002A1D35" w:rsidRDefault="00557213" w:rsidP="000546B5">
      <w:pPr>
        <w:pStyle w:val="Default"/>
        <w:numPr>
          <w:ilvl w:val="4"/>
          <w:numId w:val="6"/>
        </w:numPr>
        <w:tabs>
          <w:tab w:val="left" w:pos="567"/>
        </w:tabs>
        <w:spacing w:after="0" w:line="360" w:lineRule="exact"/>
        <w:ind w:left="981" w:hanging="425"/>
        <w:jc w:val="both"/>
        <w:rPr>
          <w:color w:val="auto"/>
        </w:rPr>
      </w:pPr>
      <w:r w:rsidRPr="002A1D35">
        <w:rPr>
          <w:color w:val="auto"/>
        </w:rPr>
        <w:t>menugaskan PPID Pembantu dan/atau Pejabat Fungsional untuk mengumpulkan, mengelola, dan memelihara informasi dan dokumentasi; dan</w:t>
      </w:r>
    </w:p>
    <w:p w14:paraId="76ACA567" w14:textId="77777777" w:rsidR="00557213" w:rsidRPr="002A1D35" w:rsidRDefault="00557213" w:rsidP="000546B5">
      <w:pPr>
        <w:pStyle w:val="Default"/>
        <w:numPr>
          <w:ilvl w:val="4"/>
          <w:numId w:val="6"/>
        </w:numPr>
        <w:tabs>
          <w:tab w:val="left" w:pos="567"/>
        </w:tabs>
        <w:spacing w:after="0" w:line="360" w:lineRule="exact"/>
        <w:ind w:left="981" w:hanging="425"/>
        <w:jc w:val="both"/>
        <w:rPr>
          <w:color w:val="auto"/>
        </w:rPr>
      </w:pPr>
      <w:r w:rsidRPr="002A1D35">
        <w:rPr>
          <w:color w:val="auto"/>
        </w:rPr>
        <w:t>membentuk tim fasilitasi penanganan Sengketa Informasi Publik yang ditetapkan dengan Keputusan Kepala Daerah.</w:t>
      </w:r>
    </w:p>
    <w:p w14:paraId="585265A4" w14:textId="77777777" w:rsidR="00557213" w:rsidRPr="002A1D35" w:rsidRDefault="00557213" w:rsidP="000546B5">
      <w:pPr>
        <w:pStyle w:val="Default"/>
        <w:numPr>
          <w:ilvl w:val="0"/>
          <w:numId w:val="5"/>
        </w:numPr>
        <w:spacing w:after="0" w:line="360" w:lineRule="exact"/>
        <w:ind w:left="522"/>
        <w:jc w:val="both"/>
        <w:rPr>
          <w:color w:val="auto"/>
        </w:rPr>
      </w:pPr>
      <w:r w:rsidRPr="002A1D35">
        <w:rPr>
          <w:color w:val="auto"/>
        </w:rPr>
        <w:t>Pelaksanaan tugas PPID Utama sebagaimana dimaksud pada ayat (1) dibantu oleh pejabat fungsional.</w:t>
      </w:r>
    </w:p>
    <w:p w14:paraId="6C121CEB" w14:textId="77777777" w:rsidR="00B16BBF" w:rsidRPr="002A1D35" w:rsidRDefault="00B16BBF" w:rsidP="000546B5">
      <w:pPr>
        <w:pStyle w:val="Default"/>
        <w:tabs>
          <w:tab w:val="left" w:pos="567"/>
        </w:tabs>
        <w:spacing w:after="0" w:line="360" w:lineRule="exact"/>
        <w:ind w:left="709"/>
        <w:jc w:val="both"/>
        <w:rPr>
          <w:color w:val="auto"/>
          <w:lang w:val="id-ID"/>
        </w:rPr>
      </w:pPr>
    </w:p>
    <w:p w14:paraId="0DEC4322" w14:textId="77777777" w:rsidR="00557213" w:rsidRPr="002A1D35" w:rsidRDefault="00557213" w:rsidP="000546B5">
      <w:pPr>
        <w:pStyle w:val="Default"/>
        <w:tabs>
          <w:tab w:val="left" w:pos="567"/>
        </w:tabs>
        <w:spacing w:after="0" w:line="360" w:lineRule="exact"/>
        <w:ind w:left="360" w:hanging="450"/>
        <w:jc w:val="center"/>
        <w:rPr>
          <w:color w:val="auto"/>
          <w:lang w:val="id-ID"/>
        </w:rPr>
      </w:pPr>
      <w:r w:rsidRPr="002A1D35">
        <w:rPr>
          <w:color w:val="auto"/>
        </w:rPr>
        <w:t xml:space="preserve">Pasal </w:t>
      </w:r>
      <w:r w:rsidR="00DD761B" w:rsidRPr="002A1D35">
        <w:rPr>
          <w:color w:val="auto"/>
          <w:lang w:val="id-ID"/>
        </w:rPr>
        <w:t>5</w:t>
      </w:r>
    </w:p>
    <w:p w14:paraId="3BD82839" w14:textId="77777777" w:rsidR="00557213" w:rsidRPr="002A1D35" w:rsidRDefault="00557213" w:rsidP="002139EC">
      <w:pPr>
        <w:pStyle w:val="Default"/>
        <w:tabs>
          <w:tab w:val="left" w:pos="567"/>
        </w:tabs>
        <w:spacing w:after="0" w:line="360" w:lineRule="exact"/>
        <w:ind w:left="630" w:hanging="450"/>
        <w:rPr>
          <w:color w:val="auto"/>
        </w:rPr>
      </w:pPr>
      <w:r w:rsidRPr="002A1D35">
        <w:rPr>
          <w:color w:val="auto"/>
        </w:rPr>
        <w:t>PPID Utama berwenang:</w:t>
      </w:r>
    </w:p>
    <w:p w14:paraId="6E8BE760" w14:textId="77777777" w:rsidR="00557213" w:rsidRPr="002A1D35" w:rsidRDefault="00557213" w:rsidP="002139EC">
      <w:pPr>
        <w:pStyle w:val="Default"/>
        <w:numPr>
          <w:ilvl w:val="1"/>
          <w:numId w:val="7"/>
        </w:numPr>
        <w:tabs>
          <w:tab w:val="left" w:pos="567"/>
          <w:tab w:val="left" w:pos="1831"/>
        </w:tabs>
        <w:spacing w:after="0" w:line="360" w:lineRule="exact"/>
        <w:ind w:left="540"/>
        <w:jc w:val="both"/>
        <w:rPr>
          <w:color w:val="auto"/>
        </w:rPr>
      </w:pPr>
      <w:r w:rsidRPr="002A1D35">
        <w:rPr>
          <w:color w:val="auto"/>
        </w:rPr>
        <w:t xml:space="preserve">menolak memberikan informasi dan dokumentasi yang dikecualikan sesuai dengan ketentuan peraturan perundang-undangan; </w:t>
      </w:r>
    </w:p>
    <w:p w14:paraId="08383175" w14:textId="77777777" w:rsidR="00557213" w:rsidRPr="002A1D35" w:rsidRDefault="00557213" w:rsidP="002139EC">
      <w:pPr>
        <w:pStyle w:val="Default"/>
        <w:numPr>
          <w:ilvl w:val="1"/>
          <w:numId w:val="7"/>
        </w:numPr>
        <w:tabs>
          <w:tab w:val="left" w:pos="567"/>
          <w:tab w:val="left" w:pos="1831"/>
        </w:tabs>
        <w:spacing w:after="0" w:line="360" w:lineRule="exact"/>
        <w:ind w:left="540"/>
        <w:jc w:val="both"/>
        <w:rPr>
          <w:color w:val="auto"/>
        </w:rPr>
      </w:pPr>
      <w:r w:rsidRPr="002A1D35">
        <w:rPr>
          <w:color w:val="auto"/>
        </w:rPr>
        <w:t xml:space="preserve">meminta dan memperoleh informasi dan dokumentasi dari PPID Pembantu yang menjadi cakupan kerjanya; </w:t>
      </w:r>
    </w:p>
    <w:p w14:paraId="6ECE186A" w14:textId="77777777" w:rsidR="00557213" w:rsidRPr="002A1D35" w:rsidRDefault="00557213" w:rsidP="002139EC">
      <w:pPr>
        <w:pStyle w:val="Default"/>
        <w:numPr>
          <w:ilvl w:val="1"/>
          <w:numId w:val="7"/>
        </w:numPr>
        <w:tabs>
          <w:tab w:val="left" w:pos="567"/>
          <w:tab w:val="left" w:pos="1831"/>
        </w:tabs>
        <w:spacing w:after="0" w:line="360" w:lineRule="exact"/>
        <w:ind w:left="540"/>
        <w:jc w:val="both"/>
        <w:rPr>
          <w:color w:val="auto"/>
        </w:rPr>
      </w:pPr>
      <w:r w:rsidRPr="002A1D35">
        <w:rPr>
          <w:color w:val="auto"/>
        </w:rPr>
        <w:t xml:space="preserve">mengoordinasikan pemberian pelayanan informasi dan dokumentasi dengan PPID Pembantu yang menjadi cakupan kerjanya; </w:t>
      </w:r>
    </w:p>
    <w:p w14:paraId="738B7C36" w14:textId="77777777" w:rsidR="00557213" w:rsidRPr="002A1D35" w:rsidRDefault="00557213" w:rsidP="002139EC">
      <w:pPr>
        <w:pStyle w:val="Default"/>
        <w:numPr>
          <w:ilvl w:val="1"/>
          <w:numId w:val="7"/>
        </w:numPr>
        <w:tabs>
          <w:tab w:val="left" w:pos="567"/>
          <w:tab w:val="left" w:pos="1831"/>
        </w:tabs>
        <w:spacing w:after="0" w:line="360" w:lineRule="exact"/>
        <w:ind w:left="540"/>
        <w:jc w:val="both"/>
        <w:rPr>
          <w:color w:val="auto"/>
        </w:rPr>
      </w:pPr>
      <w:r w:rsidRPr="002A1D35">
        <w:rPr>
          <w:color w:val="auto"/>
        </w:rPr>
        <w:t xml:space="preserve">menentukan atau menetapkan suatu informasi dan dokumentasi yang dapat diakses oleh publik; dan </w:t>
      </w:r>
    </w:p>
    <w:p w14:paraId="49291E6D" w14:textId="77777777" w:rsidR="00557213" w:rsidRPr="002A1D35" w:rsidRDefault="00557213" w:rsidP="002139EC">
      <w:pPr>
        <w:pStyle w:val="Default"/>
        <w:numPr>
          <w:ilvl w:val="1"/>
          <w:numId w:val="7"/>
        </w:numPr>
        <w:tabs>
          <w:tab w:val="left" w:pos="567"/>
          <w:tab w:val="left" w:pos="1831"/>
        </w:tabs>
        <w:spacing w:after="0" w:line="360" w:lineRule="exact"/>
        <w:ind w:left="540"/>
        <w:jc w:val="both"/>
        <w:rPr>
          <w:color w:val="auto"/>
        </w:rPr>
      </w:pPr>
      <w:r w:rsidRPr="002A1D35">
        <w:rPr>
          <w:color w:val="auto"/>
        </w:rPr>
        <w:t>menugaskan PPID Pembantu dan/atau Pejabat Fungsional untuk membuat, mengumpulkan, serta memelihara informasi dan dokumentasi untuk kebutuhan organisasi.</w:t>
      </w:r>
    </w:p>
    <w:p w14:paraId="49810A59" w14:textId="77777777" w:rsidR="000546B5" w:rsidRPr="002A1D35" w:rsidRDefault="000546B5" w:rsidP="000546B5">
      <w:pPr>
        <w:pStyle w:val="Default"/>
        <w:tabs>
          <w:tab w:val="left" w:pos="567"/>
        </w:tabs>
        <w:spacing w:after="0" w:line="360" w:lineRule="exact"/>
        <w:jc w:val="center"/>
        <w:rPr>
          <w:color w:val="auto"/>
        </w:rPr>
      </w:pPr>
    </w:p>
    <w:p w14:paraId="7676CE7F" w14:textId="77777777" w:rsidR="00557213" w:rsidRPr="002A1D35" w:rsidRDefault="00557213" w:rsidP="000546B5">
      <w:pPr>
        <w:pStyle w:val="Default"/>
        <w:tabs>
          <w:tab w:val="left" w:pos="567"/>
        </w:tabs>
        <w:spacing w:after="0" w:line="360" w:lineRule="exact"/>
        <w:jc w:val="center"/>
        <w:rPr>
          <w:color w:val="auto"/>
        </w:rPr>
      </w:pPr>
      <w:r w:rsidRPr="002A1D35">
        <w:rPr>
          <w:color w:val="auto"/>
        </w:rPr>
        <w:t>Paragraf 3</w:t>
      </w:r>
    </w:p>
    <w:p w14:paraId="46DCD9FE" w14:textId="77777777" w:rsidR="00557213" w:rsidRPr="002A1D35" w:rsidRDefault="00557213" w:rsidP="000546B5">
      <w:pPr>
        <w:pStyle w:val="Default"/>
        <w:tabs>
          <w:tab w:val="left" w:pos="567"/>
        </w:tabs>
        <w:spacing w:after="0" w:line="360" w:lineRule="exact"/>
        <w:jc w:val="center"/>
        <w:rPr>
          <w:color w:val="auto"/>
        </w:rPr>
      </w:pPr>
      <w:r w:rsidRPr="002A1D35">
        <w:rPr>
          <w:color w:val="auto"/>
        </w:rPr>
        <w:t>Tugas PPID Pembantu</w:t>
      </w:r>
    </w:p>
    <w:p w14:paraId="21A3C8DB" w14:textId="77777777" w:rsidR="00DA1EA8" w:rsidRPr="002A1D35" w:rsidRDefault="00DA1EA8" w:rsidP="000546B5">
      <w:pPr>
        <w:pStyle w:val="Default"/>
        <w:tabs>
          <w:tab w:val="left" w:pos="567"/>
        </w:tabs>
        <w:spacing w:after="0" w:line="360" w:lineRule="exact"/>
        <w:jc w:val="center"/>
        <w:rPr>
          <w:color w:val="auto"/>
        </w:rPr>
      </w:pPr>
    </w:p>
    <w:p w14:paraId="235D3C66" w14:textId="77777777" w:rsidR="00557213" w:rsidRPr="002A1D35" w:rsidRDefault="00557213" w:rsidP="000546B5">
      <w:pPr>
        <w:pStyle w:val="Default"/>
        <w:tabs>
          <w:tab w:val="left" w:pos="567"/>
        </w:tabs>
        <w:spacing w:after="0" w:line="360" w:lineRule="exact"/>
        <w:jc w:val="center"/>
        <w:rPr>
          <w:color w:val="auto"/>
          <w:lang w:val="id-ID"/>
        </w:rPr>
      </w:pPr>
      <w:r w:rsidRPr="002A1D35">
        <w:rPr>
          <w:color w:val="auto"/>
        </w:rPr>
        <w:t xml:space="preserve">Pasal </w:t>
      </w:r>
      <w:r w:rsidR="007E6B05" w:rsidRPr="002A1D35">
        <w:rPr>
          <w:color w:val="auto"/>
          <w:lang w:val="id-ID"/>
        </w:rPr>
        <w:t>6</w:t>
      </w:r>
    </w:p>
    <w:p w14:paraId="4AE2C96E" w14:textId="77777777" w:rsidR="00557213" w:rsidRPr="002A1D35" w:rsidRDefault="00557213" w:rsidP="000546B5">
      <w:pPr>
        <w:pStyle w:val="Default"/>
        <w:numPr>
          <w:ilvl w:val="0"/>
          <w:numId w:val="8"/>
        </w:numPr>
        <w:tabs>
          <w:tab w:val="left" w:pos="567"/>
        </w:tabs>
        <w:spacing w:after="0" w:line="360" w:lineRule="exact"/>
        <w:ind w:left="342"/>
        <w:jc w:val="both"/>
        <w:rPr>
          <w:color w:val="auto"/>
        </w:rPr>
      </w:pPr>
      <w:r w:rsidRPr="002A1D35">
        <w:rPr>
          <w:color w:val="auto"/>
        </w:rPr>
        <w:t>PPID Pembantu memiliki tugas:</w:t>
      </w:r>
    </w:p>
    <w:p w14:paraId="5C44915A" w14:textId="1EEDE0DD" w:rsidR="00C35F6C" w:rsidRPr="002A1D35" w:rsidRDefault="00C35F6C" w:rsidP="00700E5C">
      <w:pPr>
        <w:pStyle w:val="Default"/>
        <w:numPr>
          <w:ilvl w:val="4"/>
          <w:numId w:val="49"/>
        </w:numPr>
        <w:tabs>
          <w:tab w:val="left" w:pos="567"/>
        </w:tabs>
        <w:spacing w:after="0" w:line="360" w:lineRule="exact"/>
        <w:ind w:left="720"/>
        <w:jc w:val="both"/>
        <w:rPr>
          <w:color w:val="auto"/>
        </w:rPr>
      </w:pPr>
      <w:r w:rsidRPr="002A1D35">
        <w:rPr>
          <w:color w:val="auto"/>
          <w:lang w:val="id-ID"/>
        </w:rPr>
        <w:t xml:space="preserve">membantu PPID Utama untuk </w:t>
      </w:r>
      <w:r w:rsidRPr="002A1D35">
        <w:rPr>
          <w:color w:val="auto"/>
        </w:rPr>
        <w:t xml:space="preserve">menyediakan </w:t>
      </w:r>
      <w:r w:rsidRPr="002A1D35">
        <w:rPr>
          <w:color w:val="auto"/>
          <w:lang w:val="id-ID"/>
        </w:rPr>
        <w:t xml:space="preserve">dan menyampaikan </w:t>
      </w:r>
      <w:r w:rsidRPr="002A1D35">
        <w:rPr>
          <w:color w:val="auto"/>
        </w:rPr>
        <w:t xml:space="preserve">informasi </w:t>
      </w:r>
      <w:r w:rsidRPr="002A1D35">
        <w:rPr>
          <w:color w:val="auto"/>
          <w:lang w:val="id-ID"/>
        </w:rPr>
        <w:t>dan dokumentasi tentang kebijakan pembangunan dan penganggaran bagi masyarakat;</w:t>
      </w:r>
    </w:p>
    <w:p w14:paraId="79565986" w14:textId="618C3E72" w:rsidR="00557213" w:rsidRPr="002A1D35" w:rsidRDefault="00557213" w:rsidP="00700E5C">
      <w:pPr>
        <w:pStyle w:val="Default"/>
        <w:numPr>
          <w:ilvl w:val="4"/>
          <w:numId w:val="49"/>
        </w:numPr>
        <w:tabs>
          <w:tab w:val="left" w:pos="567"/>
        </w:tabs>
        <w:spacing w:after="0" w:line="360" w:lineRule="exact"/>
        <w:ind w:left="720"/>
        <w:jc w:val="both"/>
        <w:rPr>
          <w:color w:val="auto"/>
        </w:rPr>
      </w:pPr>
      <w:r w:rsidRPr="002A1D35">
        <w:rPr>
          <w:color w:val="auto"/>
        </w:rPr>
        <w:t>membantu PPID Utama melaksanakan tanggungjawab, tugas, dan kewenangannya;</w:t>
      </w:r>
    </w:p>
    <w:p w14:paraId="00B55E59" w14:textId="77777777" w:rsidR="00557213" w:rsidRPr="002A1D35" w:rsidRDefault="00557213" w:rsidP="00AD052D">
      <w:pPr>
        <w:pStyle w:val="Default"/>
        <w:numPr>
          <w:ilvl w:val="4"/>
          <w:numId w:val="49"/>
        </w:numPr>
        <w:tabs>
          <w:tab w:val="left" w:pos="709"/>
        </w:tabs>
        <w:spacing w:after="0" w:line="350" w:lineRule="exact"/>
        <w:ind w:left="720"/>
        <w:jc w:val="both"/>
        <w:rPr>
          <w:color w:val="auto"/>
        </w:rPr>
      </w:pPr>
      <w:r w:rsidRPr="002A1D35">
        <w:rPr>
          <w:color w:val="auto"/>
        </w:rPr>
        <w:lastRenderedPageBreak/>
        <w:t>menyampaikan informasi dan dokumentasi kepada PPID Utama secara berkala paling sedikit 6 (enam) bulan sekali atau sesuai kebutuhan;</w:t>
      </w:r>
    </w:p>
    <w:p w14:paraId="48F128C4" w14:textId="4F1A1730" w:rsidR="00BA7F44" w:rsidRPr="002A1D35" w:rsidRDefault="00557213" w:rsidP="00AD052D">
      <w:pPr>
        <w:pStyle w:val="Default"/>
        <w:numPr>
          <w:ilvl w:val="4"/>
          <w:numId w:val="49"/>
        </w:numPr>
        <w:tabs>
          <w:tab w:val="left" w:pos="567"/>
        </w:tabs>
        <w:spacing w:after="0" w:line="350" w:lineRule="exact"/>
        <w:ind w:left="720"/>
        <w:jc w:val="both"/>
        <w:rPr>
          <w:color w:val="auto"/>
        </w:rPr>
      </w:pPr>
      <w:r w:rsidRPr="002A1D35">
        <w:rPr>
          <w:color w:val="auto"/>
        </w:rPr>
        <w:t>melaksanakan kebijakan teknis informasi dan dokumentasi sesuai dengan tugas pokok dan fungsinya;</w:t>
      </w:r>
    </w:p>
    <w:p w14:paraId="66B5B607" w14:textId="77777777" w:rsidR="002139EC" w:rsidRPr="002A1D35" w:rsidRDefault="00557213" w:rsidP="00AD052D">
      <w:pPr>
        <w:pStyle w:val="Default"/>
        <w:numPr>
          <w:ilvl w:val="4"/>
          <w:numId w:val="49"/>
        </w:numPr>
        <w:tabs>
          <w:tab w:val="left" w:pos="709"/>
        </w:tabs>
        <w:spacing w:after="0" w:line="350" w:lineRule="exact"/>
        <w:ind w:left="720"/>
        <w:jc w:val="both"/>
        <w:rPr>
          <w:color w:val="auto"/>
        </w:rPr>
      </w:pPr>
      <w:r w:rsidRPr="002A1D35">
        <w:rPr>
          <w:color w:val="auto"/>
        </w:rPr>
        <w:t>menjamin ketersediaan dan akselerasi layanan informasi dan dokumentasi bagi pemohon informasi secara cepat, tepat, berkualitas dengan mengedepankan prinsip-prinsip pelayanan prima; menyediakan, menyimpan, mendokumentasikan, mengarsipkan, dan memutakhirkan Informasi Publik;</w:t>
      </w:r>
    </w:p>
    <w:p w14:paraId="64151324" w14:textId="77777777" w:rsidR="002139EC" w:rsidRPr="002A1D35" w:rsidRDefault="002139EC" w:rsidP="00AD052D">
      <w:pPr>
        <w:pStyle w:val="Default"/>
        <w:numPr>
          <w:ilvl w:val="4"/>
          <w:numId w:val="49"/>
        </w:numPr>
        <w:tabs>
          <w:tab w:val="left" w:pos="567"/>
        </w:tabs>
        <w:spacing w:after="0" w:line="350" w:lineRule="exact"/>
        <w:ind w:left="720"/>
        <w:jc w:val="both"/>
        <w:rPr>
          <w:color w:val="auto"/>
        </w:rPr>
      </w:pPr>
      <w:r w:rsidRPr="002A1D35">
        <w:rPr>
          <w:color w:val="auto"/>
        </w:rPr>
        <w:t xml:space="preserve">  </w:t>
      </w:r>
      <w:r w:rsidR="00557213" w:rsidRPr="002A1D35">
        <w:rPr>
          <w:color w:val="auto"/>
        </w:rPr>
        <w:t>mengumpulkan, mengolah dan mengompilasi bahan dan data lingkup komponen di lingkungan Pemerintahan Daerah atau Pemerintah Kabupaten/Kota menjadi bahan Informasi Publik; dan</w:t>
      </w:r>
    </w:p>
    <w:p w14:paraId="178C3BCD" w14:textId="77777777" w:rsidR="00557213" w:rsidRPr="002A1D35" w:rsidRDefault="002139EC" w:rsidP="00AD052D">
      <w:pPr>
        <w:pStyle w:val="Default"/>
        <w:numPr>
          <w:ilvl w:val="4"/>
          <w:numId w:val="49"/>
        </w:numPr>
        <w:tabs>
          <w:tab w:val="left" w:pos="567"/>
        </w:tabs>
        <w:spacing w:after="0" w:line="350" w:lineRule="exact"/>
        <w:ind w:left="720"/>
        <w:jc w:val="both"/>
        <w:rPr>
          <w:color w:val="auto"/>
        </w:rPr>
      </w:pPr>
      <w:r w:rsidRPr="002A1D35">
        <w:rPr>
          <w:color w:val="auto"/>
        </w:rPr>
        <w:t xml:space="preserve">  </w:t>
      </w:r>
      <w:r w:rsidR="00557213" w:rsidRPr="002A1D35">
        <w:rPr>
          <w:color w:val="auto"/>
        </w:rPr>
        <w:t>menyampaikan laporan pelaksanaan kebijakan teknis dan pelayanan informasi dan dokumentasi kepada PPID Utama secara berkala atau sesuai kebutuhan.</w:t>
      </w:r>
    </w:p>
    <w:p w14:paraId="79DED447" w14:textId="77777777" w:rsidR="00557213" w:rsidRPr="002A1D35" w:rsidRDefault="00557213" w:rsidP="00AD052D">
      <w:pPr>
        <w:pStyle w:val="Default"/>
        <w:numPr>
          <w:ilvl w:val="0"/>
          <w:numId w:val="8"/>
        </w:numPr>
        <w:tabs>
          <w:tab w:val="left" w:pos="567"/>
        </w:tabs>
        <w:spacing w:after="0" w:line="350" w:lineRule="exact"/>
        <w:ind w:left="342"/>
        <w:jc w:val="both"/>
        <w:rPr>
          <w:color w:val="auto"/>
        </w:rPr>
      </w:pPr>
      <w:r w:rsidRPr="002A1D35">
        <w:rPr>
          <w:color w:val="auto"/>
        </w:rPr>
        <w:t>Pelaksanaan tugas PPID Pembantu sebagaimana dimaksud pada ayat (1) dibantu oleh pejabat fungsional.</w:t>
      </w:r>
    </w:p>
    <w:p w14:paraId="74829975" w14:textId="77777777" w:rsidR="000546B5" w:rsidRPr="002A1D35" w:rsidRDefault="000546B5" w:rsidP="00AD052D">
      <w:pPr>
        <w:pStyle w:val="Default"/>
        <w:tabs>
          <w:tab w:val="left" w:pos="567"/>
        </w:tabs>
        <w:spacing w:after="0" w:line="350" w:lineRule="exact"/>
        <w:jc w:val="center"/>
        <w:rPr>
          <w:color w:val="auto"/>
        </w:rPr>
      </w:pPr>
    </w:p>
    <w:p w14:paraId="39DD1C76" w14:textId="77777777" w:rsidR="00557213" w:rsidRPr="002A1D35" w:rsidRDefault="00557213" w:rsidP="00AD052D">
      <w:pPr>
        <w:pStyle w:val="ListParagraph"/>
        <w:spacing w:after="0" w:line="350" w:lineRule="exact"/>
        <w:ind w:left="0"/>
        <w:jc w:val="center"/>
        <w:rPr>
          <w:rFonts w:ascii="Bookman Old Style" w:hAnsi="Bookman Old Style" w:cs="Arial"/>
          <w:sz w:val="24"/>
          <w:szCs w:val="24"/>
        </w:rPr>
      </w:pPr>
      <w:r w:rsidRPr="002A1D35">
        <w:rPr>
          <w:rFonts w:ascii="Bookman Old Style" w:hAnsi="Bookman Old Style" w:cs="Arial"/>
          <w:sz w:val="24"/>
          <w:szCs w:val="24"/>
        </w:rPr>
        <w:t>Paragraf 4</w:t>
      </w:r>
    </w:p>
    <w:p w14:paraId="72999E4D" w14:textId="77777777" w:rsidR="00557213" w:rsidRPr="002A1D35" w:rsidRDefault="00557213" w:rsidP="00AD052D">
      <w:pPr>
        <w:pStyle w:val="ListParagraph"/>
        <w:spacing w:after="0" w:line="350" w:lineRule="exact"/>
        <w:ind w:left="0"/>
        <w:jc w:val="center"/>
        <w:rPr>
          <w:rFonts w:ascii="Bookman Old Style" w:hAnsi="Bookman Old Style" w:cs="Arial"/>
          <w:sz w:val="24"/>
          <w:szCs w:val="24"/>
        </w:rPr>
      </w:pPr>
      <w:r w:rsidRPr="002A1D35">
        <w:rPr>
          <w:rFonts w:ascii="Bookman Old Style" w:hAnsi="Bookman Old Style" w:cs="Arial"/>
          <w:sz w:val="24"/>
          <w:szCs w:val="24"/>
        </w:rPr>
        <w:t>Susunan Organisasi</w:t>
      </w:r>
    </w:p>
    <w:p w14:paraId="0A5ADC19" w14:textId="77777777" w:rsidR="00557213" w:rsidRPr="002A1D35" w:rsidRDefault="00557213" w:rsidP="00AD052D">
      <w:pPr>
        <w:pStyle w:val="ListParagraph"/>
        <w:spacing w:after="0" w:line="350" w:lineRule="exact"/>
        <w:ind w:left="0"/>
        <w:jc w:val="center"/>
        <w:rPr>
          <w:rFonts w:ascii="Bookman Old Style" w:hAnsi="Bookman Old Style" w:cs="Arial"/>
          <w:sz w:val="24"/>
          <w:szCs w:val="24"/>
        </w:rPr>
      </w:pPr>
    </w:p>
    <w:p w14:paraId="5ABA62C1" w14:textId="246CBB56" w:rsidR="00557213" w:rsidRPr="002A1D35" w:rsidRDefault="00557213" w:rsidP="00AD052D">
      <w:pPr>
        <w:pStyle w:val="ListParagraph"/>
        <w:spacing w:after="0" w:line="350" w:lineRule="exact"/>
        <w:ind w:left="0"/>
        <w:jc w:val="center"/>
        <w:rPr>
          <w:rFonts w:ascii="Bookman Old Style" w:hAnsi="Bookman Old Style" w:cs="Arial"/>
          <w:sz w:val="24"/>
          <w:szCs w:val="24"/>
          <w:lang w:val="id-ID"/>
        </w:rPr>
      </w:pPr>
      <w:r w:rsidRPr="002A1D35">
        <w:rPr>
          <w:rFonts w:ascii="Bookman Old Style" w:hAnsi="Bookman Old Style" w:cs="Arial"/>
          <w:sz w:val="24"/>
          <w:szCs w:val="24"/>
        </w:rPr>
        <w:t xml:space="preserve">Pasal </w:t>
      </w:r>
      <w:r w:rsidR="00AD052D" w:rsidRPr="002A1D35">
        <w:rPr>
          <w:rFonts w:ascii="Bookman Old Style" w:hAnsi="Bookman Old Style" w:cs="Arial"/>
          <w:sz w:val="24"/>
          <w:szCs w:val="24"/>
          <w:lang w:val="id-ID"/>
        </w:rPr>
        <w:t>7</w:t>
      </w:r>
    </w:p>
    <w:p w14:paraId="3B6B5E61" w14:textId="77777777" w:rsidR="00557213" w:rsidRPr="002A1D35" w:rsidRDefault="00557213" w:rsidP="00AD052D">
      <w:pPr>
        <w:pStyle w:val="Default"/>
        <w:numPr>
          <w:ilvl w:val="0"/>
          <w:numId w:val="10"/>
        </w:numPr>
        <w:tabs>
          <w:tab w:val="left" w:pos="567"/>
        </w:tabs>
        <w:spacing w:after="0" w:line="350" w:lineRule="exact"/>
        <w:ind w:left="342"/>
        <w:jc w:val="both"/>
        <w:rPr>
          <w:color w:val="auto"/>
          <w:lang w:val="id-ID"/>
        </w:rPr>
      </w:pPr>
      <w:r w:rsidRPr="002A1D35">
        <w:rPr>
          <w:color w:val="auto"/>
        </w:rPr>
        <w:t xml:space="preserve">Struktur Organisasi </w:t>
      </w:r>
      <w:r w:rsidRPr="002A1D35">
        <w:rPr>
          <w:color w:val="auto"/>
          <w:lang w:val="id-ID"/>
        </w:rPr>
        <w:t>PPID terdiri dari:</w:t>
      </w:r>
    </w:p>
    <w:p w14:paraId="21108808" w14:textId="77777777" w:rsidR="00557213" w:rsidRPr="002A1D35" w:rsidRDefault="00557213" w:rsidP="00AD052D">
      <w:pPr>
        <w:pStyle w:val="Default"/>
        <w:numPr>
          <w:ilvl w:val="1"/>
          <w:numId w:val="11"/>
        </w:numPr>
        <w:spacing w:after="0" w:line="350" w:lineRule="exact"/>
        <w:ind w:left="702"/>
        <w:jc w:val="both"/>
        <w:rPr>
          <w:color w:val="auto"/>
        </w:rPr>
      </w:pPr>
      <w:r w:rsidRPr="002A1D35">
        <w:rPr>
          <w:color w:val="auto"/>
        </w:rPr>
        <w:t xml:space="preserve">Pembina; </w:t>
      </w:r>
    </w:p>
    <w:p w14:paraId="123F57C0" w14:textId="77777777" w:rsidR="00557213" w:rsidRPr="002A1D35" w:rsidRDefault="00557213" w:rsidP="00AD052D">
      <w:pPr>
        <w:pStyle w:val="Default"/>
        <w:numPr>
          <w:ilvl w:val="1"/>
          <w:numId w:val="11"/>
        </w:numPr>
        <w:spacing w:after="0" w:line="350" w:lineRule="exact"/>
        <w:ind w:left="702"/>
        <w:jc w:val="both"/>
        <w:rPr>
          <w:color w:val="auto"/>
        </w:rPr>
      </w:pPr>
      <w:r w:rsidRPr="002A1D35">
        <w:rPr>
          <w:color w:val="auto"/>
        </w:rPr>
        <w:t>Sekretaris Daerah;</w:t>
      </w:r>
    </w:p>
    <w:p w14:paraId="2316271C" w14:textId="2A34A66D" w:rsidR="00557213" w:rsidRPr="002A1D35" w:rsidRDefault="00557213" w:rsidP="00AD052D">
      <w:pPr>
        <w:pStyle w:val="Default"/>
        <w:numPr>
          <w:ilvl w:val="1"/>
          <w:numId w:val="11"/>
        </w:numPr>
        <w:spacing w:after="0" w:line="350" w:lineRule="exact"/>
        <w:ind w:left="702"/>
        <w:jc w:val="both"/>
        <w:rPr>
          <w:color w:val="auto"/>
        </w:rPr>
      </w:pPr>
      <w:r w:rsidRPr="002A1D35">
        <w:rPr>
          <w:color w:val="auto"/>
        </w:rPr>
        <w:t>PPID</w:t>
      </w:r>
      <w:r w:rsidR="00200F84" w:rsidRPr="002A1D35">
        <w:rPr>
          <w:color w:val="auto"/>
          <w:lang w:val="id-ID"/>
        </w:rPr>
        <w:t xml:space="preserve"> Utama dan PPID Pembantu</w:t>
      </w:r>
      <w:r w:rsidRPr="002A1D35">
        <w:rPr>
          <w:color w:val="auto"/>
        </w:rPr>
        <w:t>;</w:t>
      </w:r>
    </w:p>
    <w:p w14:paraId="23E72627" w14:textId="77777777" w:rsidR="00557213" w:rsidRPr="002A1D35" w:rsidRDefault="00557213" w:rsidP="00AD052D">
      <w:pPr>
        <w:pStyle w:val="Default"/>
        <w:numPr>
          <w:ilvl w:val="1"/>
          <w:numId w:val="11"/>
        </w:numPr>
        <w:spacing w:after="0" w:line="350" w:lineRule="exact"/>
        <w:ind w:left="702"/>
        <w:jc w:val="both"/>
        <w:rPr>
          <w:color w:val="auto"/>
        </w:rPr>
      </w:pPr>
      <w:r w:rsidRPr="002A1D35">
        <w:rPr>
          <w:color w:val="auto"/>
        </w:rPr>
        <w:t>Bidang Pengelolaan Informasi;</w:t>
      </w:r>
    </w:p>
    <w:p w14:paraId="75AF7CDB" w14:textId="77777777" w:rsidR="00557213" w:rsidRPr="002A1D35" w:rsidRDefault="00557213" w:rsidP="00AD052D">
      <w:pPr>
        <w:pStyle w:val="Default"/>
        <w:numPr>
          <w:ilvl w:val="1"/>
          <w:numId w:val="11"/>
        </w:numPr>
        <w:spacing w:after="0" w:line="350" w:lineRule="exact"/>
        <w:ind w:left="702"/>
        <w:jc w:val="both"/>
        <w:rPr>
          <w:color w:val="auto"/>
        </w:rPr>
      </w:pPr>
      <w:r w:rsidRPr="002A1D35">
        <w:rPr>
          <w:color w:val="auto"/>
        </w:rPr>
        <w:t>Bidang Pelayanan Informasi;</w:t>
      </w:r>
    </w:p>
    <w:p w14:paraId="6855E3D4" w14:textId="77777777" w:rsidR="00557213" w:rsidRPr="002A1D35" w:rsidRDefault="00557213" w:rsidP="00AD052D">
      <w:pPr>
        <w:pStyle w:val="Default"/>
        <w:numPr>
          <w:ilvl w:val="1"/>
          <w:numId w:val="11"/>
        </w:numPr>
        <w:spacing w:after="0" w:line="350" w:lineRule="exact"/>
        <w:ind w:left="702"/>
        <w:jc w:val="both"/>
        <w:rPr>
          <w:color w:val="auto"/>
        </w:rPr>
      </w:pPr>
      <w:r w:rsidRPr="002A1D35">
        <w:rPr>
          <w:color w:val="auto"/>
        </w:rPr>
        <w:t>Bidang Pengelolaan Dokumen dan Arsip; dan</w:t>
      </w:r>
    </w:p>
    <w:p w14:paraId="42122909" w14:textId="77777777" w:rsidR="00557213" w:rsidRPr="002A1D35" w:rsidRDefault="00557213" w:rsidP="00AD052D">
      <w:pPr>
        <w:pStyle w:val="Default"/>
        <w:numPr>
          <w:ilvl w:val="1"/>
          <w:numId w:val="11"/>
        </w:numPr>
        <w:spacing w:after="0" w:line="350" w:lineRule="exact"/>
        <w:ind w:left="702"/>
        <w:jc w:val="both"/>
        <w:rPr>
          <w:color w:val="auto"/>
        </w:rPr>
      </w:pPr>
      <w:r w:rsidRPr="002A1D35">
        <w:rPr>
          <w:color w:val="auto"/>
        </w:rPr>
        <w:t>Bidang Pengaduan dan Penyelesaian</w:t>
      </w:r>
      <w:r w:rsidR="002139EC" w:rsidRPr="002A1D35">
        <w:rPr>
          <w:color w:val="auto"/>
        </w:rPr>
        <w:t xml:space="preserve"> </w:t>
      </w:r>
      <w:r w:rsidRPr="002A1D35">
        <w:rPr>
          <w:color w:val="auto"/>
        </w:rPr>
        <w:t>Sengketa.</w:t>
      </w:r>
    </w:p>
    <w:p w14:paraId="4DBD231F" w14:textId="77777777" w:rsidR="00557213" w:rsidRPr="002A1D35" w:rsidRDefault="00557213" w:rsidP="00AD052D">
      <w:pPr>
        <w:pStyle w:val="Default"/>
        <w:numPr>
          <w:ilvl w:val="0"/>
          <w:numId w:val="10"/>
        </w:numPr>
        <w:tabs>
          <w:tab w:val="left" w:pos="567"/>
        </w:tabs>
        <w:spacing w:after="0" w:line="350" w:lineRule="exact"/>
        <w:ind w:left="342"/>
        <w:jc w:val="both"/>
        <w:rPr>
          <w:color w:val="auto"/>
        </w:rPr>
      </w:pPr>
      <w:r w:rsidRPr="002A1D35">
        <w:rPr>
          <w:color w:val="auto"/>
        </w:rPr>
        <w:t>Struktur Organisas</w:t>
      </w:r>
      <w:r w:rsidR="002E5E9A" w:rsidRPr="002A1D35">
        <w:rPr>
          <w:color w:val="auto"/>
        </w:rPr>
        <w:t xml:space="preserve">i PPID sebagaimana dimaksud </w:t>
      </w:r>
      <w:r w:rsidRPr="002A1D35">
        <w:rPr>
          <w:color w:val="auto"/>
        </w:rPr>
        <w:t>pada ayat (1) berlaku pada Pemerintah Daerah dan Pemerintah Kabupaten/Kota.</w:t>
      </w:r>
    </w:p>
    <w:p w14:paraId="6BF948D5" w14:textId="77777777" w:rsidR="00557213" w:rsidRPr="002A1D35" w:rsidRDefault="00557213" w:rsidP="00AD052D">
      <w:pPr>
        <w:pStyle w:val="Default"/>
        <w:numPr>
          <w:ilvl w:val="0"/>
          <w:numId w:val="10"/>
        </w:numPr>
        <w:tabs>
          <w:tab w:val="left" w:pos="567"/>
        </w:tabs>
        <w:spacing w:after="0" w:line="350" w:lineRule="exact"/>
        <w:ind w:left="342"/>
        <w:jc w:val="both"/>
        <w:rPr>
          <w:color w:val="auto"/>
        </w:rPr>
      </w:pPr>
      <w:r w:rsidRPr="002A1D35">
        <w:rPr>
          <w:color w:val="auto"/>
        </w:rPr>
        <w:t>Struktur Organisasi PPID sebagaimana dimaksud pada ayat (1) tercantum dalam Lampiran yang merupakan bagian tidak terpisahkan dari Peraturan Daerah ini.</w:t>
      </w:r>
    </w:p>
    <w:p w14:paraId="7A5BA69C" w14:textId="77777777" w:rsidR="00AD052D" w:rsidRPr="002A1D35" w:rsidRDefault="00AD052D" w:rsidP="00AD052D">
      <w:pPr>
        <w:pStyle w:val="Default"/>
        <w:tabs>
          <w:tab w:val="left" w:pos="567"/>
        </w:tabs>
        <w:spacing w:after="0" w:line="350" w:lineRule="exact"/>
        <w:jc w:val="center"/>
        <w:rPr>
          <w:color w:val="auto"/>
        </w:rPr>
      </w:pPr>
    </w:p>
    <w:p w14:paraId="299AA1F5" w14:textId="77777777" w:rsidR="00557213" w:rsidRPr="002A1D35" w:rsidRDefault="00557213" w:rsidP="00AD052D">
      <w:pPr>
        <w:pStyle w:val="Default"/>
        <w:tabs>
          <w:tab w:val="left" w:pos="567"/>
        </w:tabs>
        <w:spacing w:after="0" w:line="350" w:lineRule="exact"/>
        <w:jc w:val="center"/>
        <w:rPr>
          <w:color w:val="auto"/>
        </w:rPr>
      </w:pPr>
      <w:r w:rsidRPr="002A1D35">
        <w:rPr>
          <w:color w:val="auto"/>
        </w:rPr>
        <w:t>Paragraf 5</w:t>
      </w:r>
    </w:p>
    <w:p w14:paraId="2C43ECCD" w14:textId="77777777" w:rsidR="00557213" w:rsidRPr="002A1D35" w:rsidRDefault="00557213" w:rsidP="00AD052D">
      <w:pPr>
        <w:pStyle w:val="Default"/>
        <w:tabs>
          <w:tab w:val="left" w:pos="567"/>
        </w:tabs>
        <w:spacing w:after="0" w:line="350" w:lineRule="exact"/>
        <w:jc w:val="center"/>
        <w:rPr>
          <w:color w:val="auto"/>
        </w:rPr>
      </w:pPr>
      <w:r w:rsidRPr="002A1D35">
        <w:rPr>
          <w:color w:val="auto"/>
        </w:rPr>
        <w:t>Fasilitasi PPID</w:t>
      </w:r>
    </w:p>
    <w:p w14:paraId="44E0422C" w14:textId="77777777" w:rsidR="00DA1EA8" w:rsidRPr="002A1D35" w:rsidRDefault="00DA1EA8" w:rsidP="000546B5">
      <w:pPr>
        <w:pStyle w:val="Default"/>
        <w:tabs>
          <w:tab w:val="left" w:pos="567"/>
        </w:tabs>
        <w:spacing w:after="0" w:line="360" w:lineRule="exact"/>
        <w:jc w:val="center"/>
        <w:rPr>
          <w:color w:val="auto"/>
        </w:rPr>
      </w:pPr>
    </w:p>
    <w:p w14:paraId="6A5779AF" w14:textId="53E4BD69" w:rsidR="00557213" w:rsidRPr="002A1D35" w:rsidRDefault="00557213" w:rsidP="000546B5">
      <w:pPr>
        <w:pStyle w:val="Default"/>
        <w:tabs>
          <w:tab w:val="left" w:pos="567"/>
        </w:tabs>
        <w:spacing w:after="0" w:line="360" w:lineRule="exact"/>
        <w:jc w:val="center"/>
        <w:rPr>
          <w:color w:val="auto"/>
          <w:lang w:val="id-ID"/>
        </w:rPr>
      </w:pPr>
      <w:r w:rsidRPr="002A1D35">
        <w:rPr>
          <w:color w:val="auto"/>
        </w:rPr>
        <w:t xml:space="preserve">Pasal </w:t>
      </w:r>
      <w:r w:rsidR="00BF1E06" w:rsidRPr="002A1D35">
        <w:rPr>
          <w:color w:val="auto"/>
          <w:lang w:val="id-ID"/>
        </w:rPr>
        <w:t>8</w:t>
      </w:r>
    </w:p>
    <w:p w14:paraId="38E41766" w14:textId="77777777" w:rsidR="00557213" w:rsidRPr="002A1D35" w:rsidRDefault="00557213" w:rsidP="005A1989">
      <w:pPr>
        <w:pStyle w:val="Default"/>
        <w:tabs>
          <w:tab w:val="left" w:pos="567"/>
        </w:tabs>
        <w:spacing w:after="0" w:line="360" w:lineRule="exact"/>
        <w:ind w:right="50"/>
        <w:jc w:val="both"/>
        <w:rPr>
          <w:color w:val="auto"/>
        </w:rPr>
      </w:pPr>
      <w:r w:rsidRPr="002A1D35">
        <w:rPr>
          <w:color w:val="auto"/>
        </w:rPr>
        <w:t xml:space="preserve">Pemerintah Daerah dan Pemerintah Kabupaten/Kota </w:t>
      </w:r>
      <w:r w:rsidR="00CA557A" w:rsidRPr="002A1D35">
        <w:rPr>
          <w:color w:val="auto"/>
          <w:lang w:val="id-ID"/>
        </w:rPr>
        <w:t>sesuai kewenangannya</w:t>
      </w:r>
      <w:r w:rsidR="002139EC" w:rsidRPr="002A1D35">
        <w:rPr>
          <w:color w:val="auto"/>
        </w:rPr>
        <w:t xml:space="preserve"> </w:t>
      </w:r>
      <w:r w:rsidRPr="002A1D35">
        <w:rPr>
          <w:color w:val="auto"/>
        </w:rPr>
        <w:t>wajib:</w:t>
      </w:r>
    </w:p>
    <w:p w14:paraId="21628251" w14:textId="77777777" w:rsidR="00557213" w:rsidRPr="002A1D35" w:rsidRDefault="00557213" w:rsidP="00700E5C">
      <w:pPr>
        <w:pStyle w:val="Default"/>
        <w:numPr>
          <w:ilvl w:val="1"/>
          <w:numId w:val="12"/>
        </w:numPr>
        <w:spacing w:after="0" w:line="360" w:lineRule="exact"/>
        <w:ind w:left="432"/>
        <w:rPr>
          <w:color w:val="auto"/>
        </w:rPr>
      </w:pPr>
      <w:r w:rsidRPr="002A1D35">
        <w:rPr>
          <w:color w:val="auto"/>
        </w:rPr>
        <w:lastRenderedPageBreak/>
        <w:t>memberikan fasilitas sarana dan prasarana untuk pelaksanaan tata kelola Keterbukaan Informasi Publik oleh PPID;</w:t>
      </w:r>
      <w:r w:rsidR="002139EC" w:rsidRPr="002A1D35">
        <w:rPr>
          <w:color w:val="auto"/>
        </w:rPr>
        <w:t xml:space="preserve"> dan</w:t>
      </w:r>
    </w:p>
    <w:p w14:paraId="5B2E243B" w14:textId="77777777" w:rsidR="00B729A4" w:rsidRPr="002A1D35" w:rsidRDefault="00557213" w:rsidP="00700E5C">
      <w:pPr>
        <w:pStyle w:val="Default"/>
        <w:numPr>
          <w:ilvl w:val="1"/>
          <w:numId w:val="12"/>
        </w:numPr>
        <w:spacing w:after="0" w:line="360" w:lineRule="exact"/>
        <w:ind w:left="432"/>
        <w:jc w:val="both"/>
        <w:rPr>
          <w:color w:val="auto"/>
        </w:rPr>
      </w:pPr>
      <w:r w:rsidRPr="002A1D35">
        <w:rPr>
          <w:color w:val="auto"/>
        </w:rPr>
        <w:t>menyediakan anggaran untuk pelaksanaan tata kelola Keterbukaan Informasi Publik oleh PPID.</w:t>
      </w:r>
    </w:p>
    <w:p w14:paraId="23FF8362" w14:textId="77777777" w:rsidR="003F7642" w:rsidRPr="002A1D35" w:rsidRDefault="003F7642" w:rsidP="000546B5">
      <w:pPr>
        <w:pStyle w:val="ListParagraph"/>
        <w:spacing w:after="0" w:line="360" w:lineRule="exact"/>
        <w:ind w:left="0"/>
        <w:jc w:val="center"/>
        <w:rPr>
          <w:rFonts w:ascii="Bookman Old Style" w:hAnsi="Bookman Old Style" w:cs="Arial"/>
          <w:sz w:val="24"/>
          <w:szCs w:val="24"/>
        </w:rPr>
      </w:pPr>
    </w:p>
    <w:p w14:paraId="1430DE3A" w14:textId="77777777" w:rsidR="00557213" w:rsidRPr="002A1D35" w:rsidRDefault="00557213" w:rsidP="000546B5">
      <w:pPr>
        <w:pStyle w:val="ListParagraph"/>
        <w:spacing w:after="0" w:line="360" w:lineRule="exact"/>
        <w:ind w:left="0"/>
        <w:jc w:val="center"/>
        <w:rPr>
          <w:rFonts w:ascii="Bookman Old Style" w:hAnsi="Bookman Old Style" w:cs="Arial"/>
          <w:sz w:val="24"/>
          <w:szCs w:val="24"/>
        </w:rPr>
      </w:pPr>
      <w:r w:rsidRPr="002A1D35">
        <w:rPr>
          <w:rFonts w:ascii="Bookman Old Style" w:hAnsi="Bookman Old Style" w:cs="Arial"/>
          <w:sz w:val="24"/>
          <w:szCs w:val="24"/>
        </w:rPr>
        <w:t>Paragraf 6</w:t>
      </w:r>
    </w:p>
    <w:p w14:paraId="31CA150A" w14:textId="06362C5A" w:rsidR="00557213" w:rsidRPr="002A1D35" w:rsidRDefault="00557213" w:rsidP="000546B5">
      <w:pPr>
        <w:pStyle w:val="ListParagraph"/>
        <w:spacing w:after="0" w:line="360" w:lineRule="exact"/>
        <w:ind w:left="0"/>
        <w:jc w:val="center"/>
        <w:rPr>
          <w:rFonts w:ascii="Bookman Old Style" w:hAnsi="Bookman Old Style" w:cs="Arial"/>
          <w:sz w:val="24"/>
          <w:szCs w:val="24"/>
        </w:rPr>
      </w:pPr>
      <w:r w:rsidRPr="002A1D35">
        <w:rPr>
          <w:rFonts w:ascii="Bookman Old Style" w:hAnsi="Bookman Old Style" w:cs="Arial"/>
          <w:sz w:val="24"/>
          <w:szCs w:val="24"/>
        </w:rPr>
        <w:t xml:space="preserve">Peningkatan </w:t>
      </w:r>
      <w:r w:rsidR="00CD7512" w:rsidRPr="002A1D35">
        <w:rPr>
          <w:rFonts w:ascii="Bookman Old Style" w:hAnsi="Bookman Old Style" w:cs="Arial"/>
          <w:sz w:val="24"/>
          <w:szCs w:val="24"/>
          <w:lang w:val="id-ID"/>
        </w:rPr>
        <w:t xml:space="preserve">Kualitas dan </w:t>
      </w:r>
      <w:r w:rsidRPr="002A1D35">
        <w:rPr>
          <w:rFonts w:ascii="Bookman Old Style" w:hAnsi="Bookman Old Style" w:cs="Arial"/>
          <w:sz w:val="24"/>
          <w:szCs w:val="24"/>
        </w:rPr>
        <w:t>Kompetensi</w:t>
      </w:r>
    </w:p>
    <w:p w14:paraId="3095DC6D" w14:textId="77777777" w:rsidR="00DA1EA8" w:rsidRPr="002A1D35" w:rsidRDefault="00DA1EA8" w:rsidP="000546B5">
      <w:pPr>
        <w:pStyle w:val="ListParagraph"/>
        <w:spacing w:after="0" w:line="360" w:lineRule="exact"/>
        <w:ind w:left="0"/>
        <w:jc w:val="center"/>
        <w:rPr>
          <w:rFonts w:ascii="Bookman Old Style" w:hAnsi="Bookman Old Style" w:cs="Arial"/>
          <w:strike/>
          <w:sz w:val="24"/>
          <w:szCs w:val="24"/>
        </w:rPr>
      </w:pPr>
    </w:p>
    <w:p w14:paraId="0036197E" w14:textId="427A9D68" w:rsidR="00557213" w:rsidRPr="002A1D35" w:rsidRDefault="00557213" w:rsidP="0041039E">
      <w:pPr>
        <w:pStyle w:val="ListParagraph"/>
        <w:spacing w:after="0" w:line="360" w:lineRule="exact"/>
        <w:ind w:left="0"/>
        <w:jc w:val="center"/>
        <w:rPr>
          <w:rFonts w:ascii="Bookman Old Style" w:hAnsi="Bookman Old Style" w:cs="Arial"/>
          <w:sz w:val="24"/>
          <w:szCs w:val="24"/>
          <w:lang w:val="id-ID"/>
        </w:rPr>
      </w:pPr>
      <w:r w:rsidRPr="002A1D35">
        <w:rPr>
          <w:rFonts w:ascii="Bookman Old Style" w:hAnsi="Bookman Old Style" w:cs="Arial"/>
          <w:sz w:val="24"/>
          <w:szCs w:val="24"/>
        </w:rPr>
        <w:t xml:space="preserve">Pasal </w:t>
      </w:r>
      <w:r w:rsidR="000B09FC" w:rsidRPr="002A1D35">
        <w:rPr>
          <w:rFonts w:ascii="Bookman Old Style" w:hAnsi="Bookman Old Style" w:cs="Arial"/>
          <w:sz w:val="24"/>
          <w:szCs w:val="24"/>
          <w:lang w:val="id-ID"/>
        </w:rPr>
        <w:t>9</w:t>
      </w:r>
    </w:p>
    <w:p w14:paraId="367CACB9" w14:textId="72A538DB" w:rsidR="00557213" w:rsidRPr="002A1D35" w:rsidRDefault="00557213" w:rsidP="00700E5C">
      <w:pPr>
        <w:pStyle w:val="ListParagraph"/>
        <w:numPr>
          <w:ilvl w:val="1"/>
          <w:numId w:val="13"/>
        </w:numPr>
        <w:tabs>
          <w:tab w:val="left" w:pos="272"/>
        </w:tabs>
        <w:spacing w:after="0" w:line="360" w:lineRule="exact"/>
        <w:ind w:left="522"/>
        <w:jc w:val="both"/>
        <w:rPr>
          <w:rFonts w:ascii="Bookman Old Style" w:hAnsi="Bookman Old Style"/>
          <w:sz w:val="24"/>
          <w:szCs w:val="24"/>
          <w:lang w:val="en-AU"/>
        </w:rPr>
      </w:pPr>
      <w:r w:rsidRPr="002A1D35">
        <w:rPr>
          <w:rFonts w:ascii="Bookman Old Style" w:hAnsi="Bookman Old Style"/>
          <w:sz w:val="24"/>
          <w:szCs w:val="24"/>
          <w:lang w:val="en-AU"/>
        </w:rPr>
        <w:t xml:space="preserve">Pemerintah Daerah </w:t>
      </w:r>
      <w:r w:rsidRPr="002A1D35">
        <w:rPr>
          <w:rFonts w:ascii="Bookman Old Style" w:hAnsi="Bookman Old Style"/>
          <w:sz w:val="24"/>
          <w:szCs w:val="24"/>
        </w:rPr>
        <w:t>dan Pemerintah Kabupaten/Kota</w:t>
      </w:r>
      <w:r w:rsidR="002139EC" w:rsidRPr="002A1D35">
        <w:rPr>
          <w:rFonts w:ascii="Bookman Old Style" w:hAnsi="Bookman Old Style"/>
          <w:sz w:val="24"/>
          <w:szCs w:val="24"/>
        </w:rPr>
        <w:t xml:space="preserve"> </w:t>
      </w:r>
      <w:r w:rsidR="00CA557A" w:rsidRPr="002A1D35">
        <w:rPr>
          <w:rFonts w:ascii="Bookman Old Style" w:hAnsi="Bookman Old Style"/>
          <w:sz w:val="24"/>
          <w:szCs w:val="24"/>
          <w:lang w:val="id-ID"/>
        </w:rPr>
        <w:t>sesuai kewenangannya</w:t>
      </w:r>
      <w:r w:rsidR="002139EC" w:rsidRPr="002A1D35">
        <w:rPr>
          <w:rFonts w:ascii="Bookman Old Style" w:hAnsi="Bookman Old Style"/>
          <w:sz w:val="24"/>
          <w:szCs w:val="24"/>
        </w:rPr>
        <w:t xml:space="preserve"> </w:t>
      </w:r>
      <w:r w:rsidRPr="002A1D35">
        <w:rPr>
          <w:rFonts w:ascii="Bookman Old Style" w:hAnsi="Bookman Old Style"/>
          <w:sz w:val="24"/>
          <w:szCs w:val="24"/>
          <w:lang w:val="en-AU"/>
        </w:rPr>
        <w:t xml:space="preserve">berwenang dan bertanggungjawab untuk </w:t>
      </w:r>
      <w:r w:rsidRPr="002A1D35">
        <w:rPr>
          <w:rFonts w:ascii="Bookman Old Style" w:hAnsi="Bookman Old Style"/>
          <w:sz w:val="24"/>
          <w:szCs w:val="24"/>
        </w:rPr>
        <w:t xml:space="preserve">meningkatkan </w:t>
      </w:r>
      <w:r w:rsidR="00CD7512" w:rsidRPr="002A1D35">
        <w:rPr>
          <w:rFonts w:ascii="Bookman Old Style" w:hAnsi="Bookman Old Style"/>
          <w:sz w:val="24"/>
          <w:szCs w:val="24"/>
          <w:lang w:val="id-ID"/>
        </w:rPr>
        <w:t xml:space="preserve">kualitas dan </w:t>
      </w:r>
      <w:r w:rsidRPr="002A1D35">
        <w:rPr>
          <w:rFonts w:ascii="Bookman Old Style" w:hAnsi="Bookman Old Style"/>
          <w:sz w:val="24"/>
          <w:szCs w:val="24"/>
        </w:rPr>
        <w:t xml:space="preserve">kompetensi sumber daya manusia </w:t>
      </w:r>
      <w:r w:rsidRPr="002A1D35">
        <w:rPr>
          <w:rFonts w:ascii="Bookman Old Style" w:hAnsi="Bookman Old Style"/>
          <w:sz w:val="24"/>
          <w:szCs w:val="24"/>
          <w:lang w:val="en-AU"/>
        </w:rPr>
        <w:t>PPID.</w:t>
      </w:r>
    </w:p>
    <w:p w14:paraId="67FB06A7" w14:textId="75AD64F1" w:rsidR="00557213" w:rsidRPr="002A1D35" w:rsidRDefault="00557213" w:rsidP="00700E5C">
      <w:pPr>
        <w:pStyle w:val="ListParagraph"/>
        <w:numPr>
          <w:ilvl w:val="1"/>
          <w:numId w:val="13"/>
        </w:numPr>
        <w:tabs>
          <w:tab w:val="left" w:pos="272"/>
        </w:tabs>
        <w:spacing w:after="0" w:line="360" w:lineRule="exact"/>
        <w:ind w:left="522"/>
        <w:jc w:val="both"/>
        <w:rPr>
          <w:rFonts w:ascii="Bookman Old Style" w:hAnsi="Bookman Old Style"/>
          <w:sz w:val="24"/>
          <w:szCs w:val="24"/>
          <w:lang w:val="en-AU"/>
        </w:rPr>
      </w:pPr>
      <w:r w:rsidRPr="002A1D35">
        <w:rPr>
          <w:rFonts w:ascii="Bookman Old Style" w:hAnsi="Bookman Old Style" w:cs="Arial"/>
          <w:sz w:val="24"/>
          <w:szCs w:val="24"/>
        </w:rPr>
        <w:t xml:space="preserve">Peningkatan </w:t>
      </w:r>
      <w:r w:rsidR="00C307B4" w:rsidRPr="002A1D35">
        <w:rPr>
          <w:rFonts w:ascii="Bookman Old Style" w:hAnsi="Bookman Old Style" w:cs="Arial"/>
          <w:sz w:val="24"/>
          <w:szCs w:val="24"/>
          <w:lang w:val="id-ID"/>
        </w:rPr>
        <w:t xml:space="preserve">kualitas dan </w:t>
      </w:r>
      <w:r w:rsidRPr="002A1D35">
        <w:rPr>
          <w:rFonts w:ascii="Bookman Old Style" w:hAnsi="Bookman Old Style" w:cs="Arial"/>
          <w:sz w:val="24"/>
          <w:szCs w:val="24"/>
        </w:rPr>
        <w:t xml:space="preserve">kompetensi </w:t>
      </w:r>
      <w:r w:rsidRPr="002A1D35">
        <w:rPr>
          <w:rFonts w:ascii="Bookman Old Style" w:hAnsi="Bookman Old Style"/>
          <w:sz w:val="24"/>
          <w:szCs w:val="24"/>
        </w:rPr>
        <w:t xml:space="preserve">sebagimana dimaksud pada ayat (1) </w:t>
      </w:r>
      <w:r w:rsidRPr="002A1D35">
        <w:rPr>
          <w:rFonts w:ascii="Bookman Old Style" w:hAnsi="Bookman Old Style"/>
          <w:sz w:val="24"/>
          <w:szCs w:val="24"/>
          <w:lang w:val="en-AU"/>
        </w:rPr>
        <w:t>dilakukan paling sedikit satu kali dalam satu tahun.</w:t>
      </w:r>
    </w:p>
    <w:p w14:paraId="243B2DE7" w14:textId="67503084" w:rsidR="00557213" w:rsidRPr="002A1D35" w:rsidRDefault="00557213" w:rsidP="00700E5C">
      <w:pPr>
        <w:pStyle w:val="ListParagraph"/>
        <w:numPr>
          <w:ilvl w:val="1"/>
          <w:numId w:val="13"/>
        </w:numPr>
        <w:tabs>
          <w:tab w:val="left" w:pos="272"/>
        </w:tabs>
        <w:spacing w:after="0" w:line="360" w:lineRule="exact"/>
        <w:ind w:left="522"/>
        <w:jc w:val="both"/>
        <w:rPr>
          <w:rFonts w:ascii="Bookman Old Style" w:hAnsi="Bookman Old Style"/>
          <w:sz w:val="24"/>
          <w:szCs w:val="24"/>
          <w:lang w:val="en-AU"/>
        </w:rPr>
      </w:pPr>
      <w:r w:rsidRPr="002A1D35">
        <w:rPr>
          <w:rFonts w:ascii="Bookman Old Style" w:hAnsi="Bookman Old Style"/>
          <w:sz w:val="24"/>
          <w:szCs w:val="24"/>
        </w:rPr>
        <w:t xml:space="preserve">Peningkatan </w:t>
      </w:r>
      <w:r w:rsidR="00CD7512" w:rsidRPr="002A1D35">
        <w:rPr>
          <w:rFonts w:ascii="Bookman Old Style" w:hAnsi="Bookman Old Style"/>
          <w:sz w:val="24"/>
          <w:szCs w:val="24"/>
          <w:lang w:val="id-ID"/>
        </w:rPr>
        <w:t xml:space="preserve">kualitas dan </w:t>
      </w:r>
      <w:r w:rsidRPr="002A1D35">
        <w:rPr>
          <w:rFonts w:ascii="Bookman Old Style" w:hAnsi="Bookman Old Style"/>
          <w:sz w:val="24"/>
          <w:szCs w:val="24"/>
        </w:rPr>
        <w:t xml:space="preserve">kompetensi sebagaimana dimaksud pada ayat (1) </w:t>
      </w:r>
      <w:r w:rsidRPr="002A1D35">
        <w:rPr>
          <w:rFonts w:ascii="Bookman Old Style" w:hAnsi="Bookman Old Style"/>
          <w:sz w:val="24"/>
          <w:szCs w:val="24"/>
          <w:lang w:val="en-AU"/>
        </w:rPr>
        <w:t xml:space="preserve">dilaksanakan </w:t>
      </w:r>
      <w:r w:rsidRPr="002A1D35">
        <w:rPr>
          <w:rFonts w:ascii="Bookman Old Style" w:hAnsi="Bookman Old Style"/>
          <w:sz w:val="24"/>
          <w:szCs w:val="24"/>
        </w:rPr>
        <w:t>melalui</w:t>
      </w:r>
      <w:r w:rsidRPr="002A1D35">
        <w:rPr>
          <w:rFonts w:ascii="Bookman Old Style" w:hAnsi="Bookman Old Style"/>
          <w:sz w:val="24"/>
          <w:szCs w:val="24"/>
          <w:lang w:val="en-AU"/>
        </w:rPr>
        <w:t>:</w:t>
      </w:r>
    </w:p>
    <w:p w14:paraId="0D5CCCB7" w14:textId="666A0E24" w:rsidR="00557213" w:rsidRPr="002A1D35" w:rsidRDefault="00CD7512" w:rsidP="00700E5C">
      <w:pPr>
        <w:pStyle w:val="ListParagraph"/>
        <w:numPr>
          <w:ilvl w:val="0"/>
          <w:numId w:val="14"/>
        </w:numPr>
        <w:tabs>
          <w:tab w:val="left" w:pos="272"/>
        </w:tabs>
        <w:spacing w:after="0" w:line="360" w:lineRule="exact"/>
        <w:ind w:left="882"/>
        <w:jc w:val="both"/>
        <w:rPr>
          <w:rFonts w:ascii="Bookman Old Style" w:hAnsi="Bookman Old Style"/>
          <w:sz w:val="24"/>
          <w:szCs w:val="24"/>
        </w:rPr>
      </w:pPr>
      <w:r w:rsidRPr="002A1D35">
        <w:rPr>
          <w:rFonts w:ascii="Bookman Old Style" w:hAnsi="Bookman Old Style"/>
          <w:sz w:val="24"/>
          <w:szCs w:val="24"/>
          <w:lang w:val="id-ID"/>
        </w:rPr>
        <w:t>pendidikan dan pelatihan</w:t>
      </w:r>
      <w:r w:rsidR="006B1F73" w:rsidRPr="002A1D35">
        <w:rPr>
          <w:rFonts w:ascii="Bookman Old Style" w:hAnsi="Bookman Old Style"/>
          <w:sz w:val="24"/>
          <w:szCs w:val="24"/>
          <w:lang w:val="id-ID"/>
        </w:rPr>
        <w:t>;</w:t>
      </w:r>
    </w:p>
    <w:p w14:paraId="3C263B22" w14:textId="66959CCD" w:rsidR="00557213" w:rsidRPr="002A1D35" w:rsidRDefault="00557213" w:rsidP="00700E5C">
      <w:pPr>
        <w:pStyle w:val="ListParagraph"/>
        <w:numPr>
          <w:ilvl w:val="0"/>
          <w:numId w:val="14"/>
        </w:numPr>
        <w:tabs>
          <w:tab w:val="left" w:pos="272"/>
        </w:tabs>
        <w:spacing w:after="0" w:line="360" w:lineRule="exact"/>
        <w:ind w:left="882"/>
        <w:jc w:val="both"/>
        <w:rPr>
          <w:rFonts w:ascii="Bookman Old Style" w:hAnsi="Bookman Old Style"/>
          <w:sz w:val="24"/>
          <w:szCs w:val="24"/>
        </w:rPr>
      </w:pPr>
      <w:r w:rsidRPr="002A1D35">
        <w:rPr>
          <w:rFonts w:ascii="Bookman Old Style" w:hAnsi="Bookman Old Style"/>
          <w:sz w:val="24"/>
          <w:szCs w:val="24"/>
        </w:rPr>
        <w:t>bimbingan teknis</w:t>
      </w:r>
      <w:r w:rsidR="006B1F73" w:rsidRPr="002A1D35">
        <w:rPr>
          <w:rFonts w:ascii="Bookman Old Style" w:hAnsi="Bookman Old Style"/>
          <w:sz w:val="24"/>
          <w:szCs w:val="24"/>
          <w:lang w:val="id-ID"/>
        </w:rPr>
        <w:t>; dan/atau</w:t>
      </w:r>
    </w:p>
    <w:p w14:paraId="45E193A9" w14:textId="77777777" w:rsidR="00557213" w:rsidRPr="002A1D35" w:rsidRDefault="00557213" w:rsidP="00700E5C">
      <w:pPr>
        <w:pStyle w:val="ListParagraph"/>
        <w:numPr>
          <w:ilvl w:val="0"/>
          <w:numId w:val="14"/>
        </w:numPr>
        <w:tabs>
          <w:tab w:val="left" w:pos="272"/>
        </w:tabs>
        <w:spacing w:after="0" w:line="360" w:lineRule="exact"/>
        <w:ind w:left="882"/>
        <w:jc w:val="both"/>
        <w:rPr>
          <w:rFonts w:ascii="Bookman Old Style" w:hAnsi="Bookman Old Style"/>
          <w:sz w:val="24"/>
          <w:szCs w:val="24"/>
        </w:rPr>
      </w:pPr>
      <w:r w:rsidRPr="002A1D35">
        <w:rPr>
          <w:rFonts w:ascii="Bookman Old Style" w:hAnsi="Bookman Old Style"/>
          <w:sz w:val="24"/>
          <w:szCs w:val="24"/>
          <w:lang w:val="en-AU"/>
        </w:rPr>
        <w:t xml:space="preserve">cara-cara lain yang ditentukan oleh Pemerintah Daerah </w:t>
      </w:r>
      <w:r w:rsidRPr="002A1D35">
        <w:rPr>
          <w:rFonts w:ascii="Bookman Old Style" w:hAnsi="Bookman Old Style"/>
          <w:sz w:val="24"/>
          <w:szCs w:val="24"/>
        </w:rPr>
        <w:t>dan Pemerintah Kabupaten/Kota</w:t>
      </w:r>
      <w:r w:rsidRPr="002A1D35">
        <w:rPr>
          <w:rFonts w:ascii="Bookman Old Style" w:hAnsi="Bookman Old Style"/>
          <w:sz w:val="24"/>
          <w:szCs w:val="24"/>
          <w:lang w:val="en-AU"/>
        </w:rPr>
        <w:t>.</w:t>
      </w:r>
    </w:p>
    <w:p w14:paraId="79EA82D9" w14:textId="77777777" w:rsidR="00B16BBF" w:rsidRPr="002A1D35" w:rsidRDefault="00B16BBF" w:rsidP="000546B5">
      <w:pPr>
        <w:pStyle w:val="ListParagraph"/>
        <w:spacing w:after="0" w:line="360" w:lineRule="exact"/>
        <w:ind w:left="0"/>
        <w:jc w:val="center"/>
        <w:rPr>
          <w:rFonts w:ascii="Bookman Old Style" w:hAnsi="Bookman Old Style" w:cs="Arial"/>
          <w:sz w:val="24"/>
          <w:szCs w:val="24"/>
        </w:rPr>
      </w:pPr>
    </w:p>
    <w:p w14:paraId="34AAB179" w14:textId="77777777" w:rsidR="00557213" w:rsidRPr="002A1D35" w:rsidRDefault="00557213" w:rsidP="000546B5">
      <w:pPr>
        <w:pStyle w:val="ListParagraph"/>
        <w:spacing w:after="0" w:line="360" w:lineRule="exact"/>
        <w:ind w:left="0"/>
        <w:jc w:val="center"/>
        <w:rPr>
          <w:rFonts w:ascii="Bookman Old Style" w:hAnsi="Bookman Old Style" w:cs="Arial"/>
          <w:sz w:val="24"/>
          <w:szCs w:val="24"/>
        </w:rPr>
      </w:pPr>
      <w:r w:rsidRPr="002A1D35">
        <w:rPr>
          <w:rFonts w:ascii="Bookman Old Style" w:hAnsi="Bookman Old Style" w:cs="Arial"/>
          <w:sz w:val="24"/>
          <w:szCs w:val="24"/>
        </w:rPr>
        <w:t>Bagian Kedua</w:t>
      </w:r>
    </w:p>
    <w:p w14:paraId="13674581" w14:textId="77777777" w:rsidR="00557213" w:rsidRPr="002A1D35" w:rsidRDefault="00557213" w:rsidP="000546B5">
      <w:pPr>
        <w:pStyle w:val="ListParagraph"/>
        <w:spacing w:after="0" w:line="360" w:lineRule="exact"/>
        <w:ind w:left="0"/>
        <w:jc w:val="center"/>
        <w:rPr>
          <w:rFonts w:ascii="Bookman Old Style" w:hAnsi="Bookman Old Style" w:cs="Arial"/>
          <w:sz w:val="24"/>
          <w:szCs w:val="24"/>
        </w:rPr>
      </w:pPr>
      <w:r w:rsidRPr="002A1D35">
        <w:rPr>
          <w:rFonts w:ascii="Bookman Old Style" w:hAnsi="Bookman Old Style" w:cs="Arial"/>
          <w:sz w:val="24"/>
          <w:szCs w:val="24"/>
        </w:rPr>
        <w:t>KID</w:t>
      </w:r>
    </w:p>
    <w:p w14:paraId="7BE21178" w14:textId="77777777" w:rsidR="00DA1EA8" w:rsidRPr="002A1D35" w:rsidRDefault="00DA1EA8" w:rsidP="000546B5">
      <w:pPr>
        <w:pStyle w:val="ListParagraph"/>
        <w:spacing w:after="0" w:line="360" w:lineRule="exact"/>
        <w:ind w:left="0"/>
        <w:jc w:val="center"/>
        <w:rPr>
          <w:rFonts w:ascii="Bookman Old Style" w:hAnsi="Bookman Old Style" w:cs="Arial"/>
          <w:sz w:val="24"/>
          <w:szCs w:val="24"/>
        </w:rPr>
      </w:pPr>
    </w:p>
    <w:p w14:paraId="2AC51DDC" w14:textId="77777777" w:rsidR="00557213" w:rsidRPr="002A1D35" w:rsidRDefault="00557213" w:rsidP="000546B5">
      <w:pPr>
        <w:pStyle w:val="ListParagraph"/>
        <w:spacing w:after="0" w:line="360" w:lineRule="exact"/>
        <w:ind w:left="0"/>
        <w:jc w:val="center"/>
        <w:rPr>
          <w:rFonts w:ascii="Bookman Old Style" w:hAnsi="Bookman Old Style" w:cs="Arial"/>
          <w:sz w:val="24"/>
          <w:szCs w:val="24"/>
        </w:rPr>
      </w:pPr>
      <w:r w:rsidRPr="002A1D35">
        <w:rPr>
          <w:rFonts w:ascii="Bookman Old Style" w:hAnsi="Bookman Old Style" w:cs="Arial"/>
          <w:sz w:val="24"/>
          <w:szCs w:val="24"/>
        </w:rPr>
        <w:t>Paragraf 1</w:t>
      </w:r>
    </w:p>
    <w:p w14:paraId="67173EBC" w14:textId="77777777" w:rsidR="00557213" w:rsidRPr="002A1D35" w:rsidRDefault="00862361" w:rsidP="000546B5">
      <w:pPr>
        <w:pStyle w:val="Default"/>
        <w:tabs>
          <w:tab w:val="left" w:pos="567"/>
        </w:tabs>
        <w:spacing w:after="0" w:line="360" w:lineRule="exact"/>
        <w:jc w:val="center"/>
        <w:rPr>
          <w:color w:val="auto"/>
        </w:rPr>
      </w:pPr>
      <w:r w:rsidRPr="002A1D35">
        <w:rPr>
          <w:color w:val="auto"/>
        </w:rPr>
        <w:t xml:space="preserve">Kedudukan, Tugas, </w:t>
      </w:r>
      <w:r w:rsidR="00557213" w:rsidRPr="002A1D35">
        <w:rPr>
          <w:color w:val="auto"/>
        </w:rPr>
        <w:t>dan Wewenang</w:t>
      </w:r>
    </w:p>
    <w:p w14:paraId="01CEACE2" w14:textId="77777777" w:rsidR="00DA1EA8" w:rsidRPr="002A1D35" w:rsidRDefault="00DA1EA8" w:rsidP="000546B5">
      <w:pPr>
        <w:pStyle w:val="Default"/>
        <w:tabs>
          <w:tab w:val="left" w:pos="567"/>
        </w:tabs>
        <w:spacing w:after="0" w:line="360" w:lineRule="exact"/>
        <w:jc w:val="center"/>
        <w:rPr>
          <w:color w:val="auto"/>
        </w:rPr>
      </w:pPr>
    </w:p>
    <w:p w14:paraId="70CB13DE" w14:textId="65330D7A" w:rsidR="00557213" w:rsidRPr="002A1D35" w:rsidRDefault="00557213" w:rsidP="000546B5">
      <w:pPr>
        <w:pStyle w:val="Default"/>
        <w:tabs>
          <w:tab w:val="left" w:pos="567"/>
        </w:tabs>
        <w:spacing w:after="0" w:line="360" w:lineRule="exact"/>
        <w:jc w:val="center"/>
        <w:rPr>
          <w:color w:val="auto"/>
          <w:lang w:val="id-ID"/>
        </w:rPr>
      </w:pPr>
      <w:r w:rsidRPr="002A1D35">
        <w:rPr>
          <w:color w:val="auto"/>
        </w:rPr>
        <w:t>Pasal 1</w:t>
      </w:r>
      <w:r w:rsidR="00523CA0" w:rsidRPr="002A1D35">
        <w:rPr>
          <w:color w:val="auto"/>
          <w:lang w:val="id-ID"/>
        </w:rPr>
        <w:t>0</w:t>
      </w:r>
    </w:p>
    <w:p w14:paraId="39C62D94" w14:textId="0506C4F1" w:rsidR="0041039E" w:rsidRPr="002A1D35" w:rsidRDefault="00557213" w:rsidP="006A484E">
      <w:pPr>
        <w:tabs>
          <w:tab w:val="left" w:pos="567"/>
        </w:tabs>
        <w:spacing w:line="360" w:lineRule="exact"/>
        <w:jc w:val="both"/>
        <w:rPr>
          <w:rFonts w:ascii="Bookman Old Style" w:hAnsi="Bookman Old Style" w:cs="Arial"/>
          <w:lang w:val="en-US"/>
        </w:rPr>
      </w:pPr>
      <w:r w:rsidRPr="002A1D35">
        <w:rPr>
          <w:rFonts w:ascii="Bookman Old Style" w:hAnsi="Bookman Old Style"/>
        </w:rPr>
        <w:t>KID merupakan lembaga yang berkedudukan di Daerah.</w:t>
      </w:r>
    </w:p>
    <w:p w14:paraId="02CF4FFA" w14:textId="77777777" w:rsidR="0041039E" w:rsidRPr="002A1D35" w:rsidRDefault="0041039E" w:rsidP="000546B5">
      <w:pPr>
        <w:tabs>
          <w:tab w:val="left" w:pos="567"/>
        </w:tabs>
        <w:spacing w:line="360" w:lineRule="exact"/>
        <w:jc w:val="center"/>
        <w:rPr>
          <w:rFonts w:ascii="Bookman Old Style" w:hAnsi="Bookman Old Style"/>
        </w:rPr>
      </w:pPr>
    </w:p>
    <w:p w14:paraId="663BC8B0" w14:textId="6DD47D49" w:rsidR="00557213" w:rsidRPr="002A1D35" w:rsidRDefault="00557213" w:rsidP="000546B5">
      <w:pPr>
        <w:tabs>
          <w:tab w:val="left" w:pos="567"/>
        </w:tabs>
        <w:spacing w:line="360" w:lineRule="exact"/>
        <w:jc w:val="center"/>
        <w:rPr>
          <w:rFonts w:ascii="Bookman Old Style" w:hAnsi="Bookman Old Style"/>
        </w:rPr>
      </w:pPr>
      <w:r w:rsidRPr="002A1D35">
        <w:rPr>
          <w:rFonts w:ascii="Bookman Old Style" w:hAnsi="Bookman Old Style"/>
        </w:rPr>
        <w:t>Pasal 1</w:t>
      </w:r>
      <w:r w:rsidR="00523CA0" w:rsidRPr="002A1D35">
        <w:rPr>
          <w:rFonts w:ascii="Bookman Old Style" w:hAnsi="Bookman Old Style"/>
        </w:rPr>
        <w:t>1</w:t>
      </w:r>
    </w:p>
    <w:p w14:paraId="1E8F01DA" w14:textId="77777777" w:rsidR="00557213" w:rsidRPr="002A1D35" w:rsidRDefault="00557213" w:rsidP="000546B5">
      <w:pPr>
        <w:tabs>
          <w:tab w:val="left" w:pos="567"/>
        </w:tabs>
        <w:spacing w:line="360" w:lineRule="exact"/>
        <w:jc w:val="both"/>
        <w:rPr>
          <w:rFonts w:ascii="Bookman Old Style" w:hAnsi="Bookman Old Style"/>
        </w:rPr>
      </w:pPr>
      <w:r w:rsidRPr="002A1D35">
        <w:rPr>
          <w:rFonts w:ascii="Bookman Old Style" w:hAnsi="Bookman Old Style"/>
        </w:rPr>
        <w:t>KID mempunyai tugas:</w:t>
      </w:r>
    </w:p>
    <w:p w14:paraId="6F46C09D" w14:textId="77777777" w:rsidR="00557213" w:rsidRPr="002A1D35" w:rsidRDefault="00557213" w:rsidP="00962B9A">
      <w:pPr>
        <w:pStyle w:val="ListParagraph"/>
        <w:numPr>
          <w:ilvl w:val="1"/>
          <w:numId w:val="15"/>
        </w:numPr>
        <w:spacing w:after="0" w:line="360" w:lineRule="exact"/>
        <w:ind w:left="426" w:hanging="426"/>
        <w:jc w:val="both"/>
        <w:rPr>
          <w:rFonts w:ascii="Bookman Old Style" w:hAnsi="Bookman Old Style"/>
          <w:sz w:val="24"/>
          <w:szCs w:val="24"/>
        </w:rPr>
      </w:pPr>
      <w:r w:rsidRPr="002A1D35">
        <w:rPr>
          <w:rFonts w:ascii="Bookman Old Style" w:hAnsi="Bookman Old Style"/>
          <w:sz w:val="24"/>
          <w:szCs w:val="24"/>
        </w:rPr>
        <w:t>menerima, memeriksa dan memutus Sengketa Informasi Publik di daerah melalui Mediasi dan/atau Ajudikasi nonlitigasi;</w:t>
      </w:r>
    </w:p>
    <w:p w14:paraId="08583EA0" w14:textId="77777777" w:rsidR="00557213" w:rsidRPr="002A1D35" w:rsidRDefault="00557213" w:rsidP="00962B9A">
      <w:pPr>
        <w:pStyle w:val="ListParagraph"/>
        <w:numPr>
          <w:ilvl w:val="1"/>
          <w:numId w:val="15"/>
        </w:numPr>
        <w:spacing w:after="0" w:line="360" w:lineRule="exact"/>
        <w:ind w:left="426" w:hanging="426"/>
        <w:jc w:val="both"/>
        <w:rPr>
          <w:rFonts w:ascii="Bookman Old Style" w:hAnsi="Bookman Old Style"/>
          <w:sz w:val="24"/>
          <w:szCs w:val="24"/>
        </w:rPr>
      </w:pPr>
      <w:r w:rsidRPr="002A1D35">
        <w:rPr>
          <w:rFonts w:ascii="Bookman Old Style" w:hAnsi="Bookman Old Style"/>
          <w:sz w:val="24"/>
          <w:szCs w:val="24"/>
        </w:rPr>
        <w:t>melakukan sosialisasi Keterbukaan Informasi Publik;</w:t>
      </w:r>
    </w:p>
    <w:p w14:paraId="3C672FB4" w14:textId="77777777" w:rsidR="00557213" w:rsidRPr="002A1D35" w:rsidRDefault="00557213" w:rsidP="00962B9A">
      <w:pPr>
        <w:pStyle w:val="ListParagraph"/>
        <w:numPr>
          <w:ilvl w:val="1"/>
          <w:numId w:val="15"/>
        </w:numPr>
        <w:spacing w:after="0" w:line="360" w:lineRule="exact"/>
        <w:ind w:left="426" w:hanging="426"/>
        <w:jc w:val="both"/>
        <w:rPr>
          <w:rFonts w:ascii="Bookman Old Style" w:hAnsi="Bookman Old Style"/>
          <w:sz w:val="24"/>
          <w:szCs w:val="24"/>
        </w:rPr>
      </w:pPr>
      <w:r w:rsidRPr="002A1D35">
        <w:rPr>
          <w:rFonts w:ascii="Bookman Old Style" w:hAnsi="Bookman Old Style"/>
          <w:sz w:val="24"/>
          <w:szCs w:val="24"/>
        </w:rPr>
        <w:t>melakukan edukasi Keterbukaan Informasi Publik;</w:t>
      </w:r>
    </w:p>
    <w:p w14:paraId="5D9DF357" w14:textId="77777777" w:rsidR="00557213" w:rsidRPr="002A1D35" w:rsidRDefault="00557213" w:rsidP="00962B9A">
      <w:pPr>
        <w:pStyle w:val="ListParagraph"/>
        <w:numPr>
          <w:ilvl w:val="1"/>
          <w:numId w:val="15"/>
        </w:numPr>
        <w:spacing w:after="0" w:line="360" w:lineRule="exact"/>
        <w:ind w:left="426" w:hanging="426"/>
        <w:jc w:val="both"/>
        <w:rPr>
          <w:rFonts w:ascii="Bookman Old Style" w:hAnsi="Bookman Old Style"/>
          <w:sz w:val="24"/>
          <w:szCs w:val="24"/>
        </w:rPr>
      </w:pPr>
      <w:r w:rsidRPr="002A1D35">
        <w:rPr>
          <w:rFonts w:ascii="Bookman Old Style" w:hAnsi="Bookman Old Style"/>
          <w:sz w:val="24"/>
          <w:szCs w:val="24"/>
        </w:rPr>
        <w:t>melakukan pendampingan teknis kepada Badan Publik dalam mengimplementasikan Undang-Undang Keterbukaan Informasi Publik;</w:t>
      </w:r>
    </w:p>
    <w:p w14:paraId="0F8D407A" w14:textId="77777777" w:rsidR="00557213" w:rsidRPr="002A1D35" w:rsidRDefault="00557213" w:rsidP="00962B9A">
      <w:pPr>
        <w:pStyle w:val="ListParagraph"/>
        <w:numPr>
          <w:ilvl w:val="1"/>
          <w:numId w:val="15"/>
        </w:numPr>
        <w:spacing w:after="0" w:line="360" w:lineRule="exact"/>
        <w:ind w:left="426" w:hanging="426"/>
        <w:jc w:val="both"/>
        <w:rPr>
          <w:rFonts w:ascii="Bookman Old Style" w:hAnsi="Bookman Old Style"/>
          <w:sz w:val="24"/>
          <w:szCs w:val="24"/>
        </w:rPr>
      </w:pPr>
      <w:r w:rsidRPr="002A1D35">
        <w:rPr>
          <w:rFonts w:ascii="Bookman Old Style" w:hAnsi="Bookman Old Style"/>
          <w:sz w:val="24"/>
          <w:szCs w:val="24"/>
        </w:rPr>
        <w:t>melakukan monitoring implementasi tata kelola Keterbukaan Infor</w:t>
      </w:r>
      <w:r w:rsidR="00862361" w:rsidRPr="002A1D35">
        <w:rPr>
          <w:rFonts w:ascii="Bookman Old Style" w:hAnsi="Bookman Old Style"/>
          <w:sz w:val="24"/>
          <w:szCs w:val="24"/>
        </w:rPr>
        <w:t>masi Publik di Badan Publik;</w:t>
      </w:r>
    </w:p>
    <w:p w14:paraId="38EF4311" w14:textId="77777777" w:rsidR="00862361" w:rsidRPr="002A1D35" w:rsidRDefault="00557213" w:rsidP="00962B9A">
      <w:pPr>
        <w:pStyle w:val="ListParagraph"/>
        <w:numPr>
          <w:ilvl w:val="1"/>
          <w:numId w:val="15"/>
        </w:numPr>
        <w:spacing w:after="0" w:line="360" w:lineRule="exact"/>
        <w:ind w:left="426" w:hanging="426"/>
        <w:jc w:val="both"/>
        <w:rPr>
          <w:rFonts w:ascii="Bookman Old Style" w:hAnsi="Bookman Old Style"/>
          <w:sz w:val="24"/>
          <w:szCs w:val="24"/>
        </w:rPr>
      </w:pPr>
      <w:r w:rsidRPr="002A1D35">
        <w:rPr>
          <w:rFonts w:ascii="Bookman Old Style" w:hAnsi="Bookman Old Style"/>
          <w:sz w:val="24"/>
          <w:szCs w:val="24"/>
        </w:rPr>
        <w:t>melakukan evaluasi implementasi tata kelola Keterbukaan I</w:t>
      </w:r>
      <w:r w:rsidR="00862361" w:rsidRPr="002A1D35">
        <w:rPr>
          <w:rFonts w:ascii="Bookman Old Style" w:hAnsi="Bookman Old Style"/>
          <w:sz w:val="24"/>
          <w:szCs w:val="24"/>
        </w:rPr>
        <w:t>nformasi Publik di Badan Publik;</w:t>
      </w:r>
    </w:p>
    <w:p w14:paraId="4DECA63C" w14:textId="77777777" w:rsidR="00723CD8" w:rsidRPr="002A1D35" w:rsidRDefault="00723CD8" w:rsidP="00962B9A">
      <w:pPr>
        <w:pStyle w:val="ListParagraph"/>
        <w:numPr>
          <w:ilvl w:val="1"/>
          <w:numId w:val="15"/>
        </w:numPr>
        <w:spacing w:after="0" w:line="360" w:lineRule="exact"/>
        <w:ind w:left="426" w:hanging="426"/>
        <w:jc w:val="both"/>
        <w:rPr>
          <w:rFonts w:ascii="Bookman Old Style" w:hAnsi="Bookman Old Style"/>
          <w:sz w:val="24"/>
          <w:szCs w:val="24"/>
        </w:rPr>
      </w:pPr>
      <w:r w:rsidRPr="002A1D35">
        <w:rPr>
          <w:rFonts w:ascii="Bookman Old Style" w:hAnsi="Bookman Old Style"/>
          <w:sz w:val="24"/>
          <w:szCs w:val="24"/>
          <w:lang w:val="id-ID"/>
        </w:rPr>
        <w:lastRenderedPageBreak/>
        <w:t xml:space="preserve">memberikan rekomendasi perbaikan penyelenggaraan </w:t>
      </w:r>
      <w:r w:rsidRPr="002A1D35">
        <w:rPr>
          <w:rFonts w:ascii="Bookman Old Style" w:hAnsi="Bookman Old Style"/>
          <w:sz w:val="24"/>
          <w:szCs w:val="24"/>
        </w:rPr>
        <w:t>Keterbukaan Informasi Publik</w:t>
      </w:r>
      <w:r w:rsidRPr="002A1D35">
        <w:rPr>
          <w:rFonts w:ascii="Bookman Old Style" w:hAnsi="Bookman Old Style"/>
          <w:sz w:val="24"/>
          <w:szCs w:val="24"/>
          <w:lang w:val="id-ID"/>
        </w:rPr>
        <w:t xml:space="preserve"> di Badan Publik;</w:t>
      </w:r>
    </w:p>
    <w:p w14:paraId="0AB23B72" w14:textId="77777777" w:rsidR="00862361" w:rsidRPr="002A1D35" w:rsidRDefault="00862361" w:rsidP="00862361">
      <w:pPr>
        <w:pStyle w:val="ListParagraph"/>
        <w:numPr>
          <w:ilvl w:val="1"/>
          <w:numId w:val="15"/>
        </w:numPr>
        <w:tabs>
          <w:tab w:val="left" w:pos="567"/>
          <w:tab w:val="left" w:pos="1612"/>
        </w:tabs>
        <w:spacing w:after="0" w:line="360" w:lineRule="exact"/>
        <w:ind w:left="342"/>
        <w:jc w:val="both"/>
        <w:rPr>
          <w:rFonts w:ascii="Bookman Old Style" w:hAnsi="Bookman Old Style"/>
          <w:sz w:val="24"/>
          <w:szCs w:val="24"/>
        </w:rPr>
      </w:pPr>
      <w:r w:rsidRPr="002A1D35">
        <w:rPr>
          <w:rFonts w:ascii="Bookman Old Style" w:eastAsia="sans-serif" w:hAnsi="Bookman Old Style" w:cs="sans-serif"/>
          <w:sz w:val="24"/>
          <w:szCs w:val="24"/>
        </w:rPr>
        <w:t>menetapkan petunjuk teknis standar tata kelola Keterbukaan Informasi Publik; dan</w:t>
      </w:r>
    </w:p>
    <w:p w14:paraId="729F2A40" w14:textId="77777777" w:rsidR="00862361" w:rsidRPr="002A1D35" w:rsidRDefault="00862361" w:rsidP="00862361">
      <w:pPr>
        <w:pStyle w:val="ListParagraph"/>
        <w:numPr>
          <w:ilvl w:val="1"/>
          <w:numId w:val="15"/>
        </w:numPr>
        <w:tabs>
          <w:tab w:val="left" w:pos="567"/>
          <w:tab w:val="left" w:pos="1612"/>
        </w:tabs>
        <w:spacing w:after="0" w:line="360" w:lineRule="exact"/>
        <w:ind w:left="342"/>
        <w:jc w:val="both"/>
        <w:rPr>
          <w:rFonts w:ascii="Bookman Old Style" w:hAnsi="Bookman Old Style"/>
          <w:sz w:val="24"/>
          <w:szCs w:val="24"/>
        </w:rPr>
      </w:pPr>
      <w:r w:rsidRPr="002A1D35">
        <w:rPr>
          <w:rFonts w:ascii="Bookman Old Style" w:eastAsia="sans-serif" w:hAnsi="Bookman Old Style" w:cs="sans-serif"/>
          <w:sz w:val="24"/>
          <w:szCs w:val="24"/>
        </w:rPr>
        <w:t>menetapkan petunjuk teknis standar pelayanan Keterbukaan Informasi Publik.</w:t>
      </w:r>
    </w:p>
    <w:p w14:paraId="5F24CF09" w14:textId="77777777" w:rsidR="00665B76" w:rsidRPr="002A1D35" w:rsidRDefault="00665B76" w:rsidP="00862361">
      <w:pPr>
        <w:tabs>
          <w:tab w:val="left" w:pos="567"/>
        </w:tabs>
        <w:spacing w:line="360" w:lineRule="exact"/>
        <w:jc w:val="both"/>
        <w:rPr>
          <w:rFonts w:ascii="Bookman Old Style" w:hAnsi="Bookman Old Style"/>
          <w:sz w:val="26"/>
          <w:lang w:val="en-US"/>
        </w:rPr>
      </w:pPr>
    </w:p>
    <w:p w14:paraId="22277ACA" w14:textId="77777777" w:rsidR="00557213" w:rsidRPr="002A1D35" w:rsidRDefault="00557213" w:rsidP="000546B5">
      <w:pPr>
        <w:pStyle w:val="ListParagraph"/>
        <w:tabs>
          <w:tab w:val="left" w:pos="567"/>
        </w:tabs>
        <w:spacing w:after="0" w:line="360" w:lineRule="exact"/>
        <w:ind w:left="432"/>
        <w:jc w:val="both"/>
        <w:rPr>
          <w:rFonts w:ascii="Bookman Old Style" w:hAnsi="Bookman Old Style"/>
          <w:sz w:val="24"/>
          <w:szCs w:val="24"/>
        </w:rPr>
      </w:pPr>
    </w:p>
    <w:p w14:paraId="5F9E6E26" w14:textId="7E6D3A3C" w:rsidR="00557213" w:rsidRPr="002A1D35" w:rsidRDefault="00557213" w:rsidP="000546B5">
      <w:pPr>
        <w:tabs>
          <w:tab w:val="left" w:pos="567"/>
        </w:tabs>
        <w:spacing w:line="360" w:lineRule="exact"/>
        <w:jc w:val="center"/>
        <w:rPr>
          <w:rFonts w:ascii="Bookman Old Style" w:hAnsi="Bookman Old Style"/>
        </w:rPr>
      </w:pPr>
      <w:r w:rsidRPr="002A1D35">
        <w:rPr>
          <w:rFonts w:ascii="Bookman Old Style" w:hAnsi="Bookman Old Style"/>
        </w:rPr>
        <w:t>Pasal 1</w:t>
      </w:r>
      <w:r w:rsidR="00631149" w:rsidRPr="002A1D35">
        <w:rPr>
          <w:rFonts w:ascii="Bookman Old Style" w:hAnsi="Bookman Old Style"/>
        </w:rPr>
        <w:t>2</w:t>
      </w:r>
    </w:p>
    <w:p w14:paraId="5BF48EAE" w14:textId="62474DD9" w:rsidR="00557213" w:rsidRPr="002A1D35" w:rsidRDefault="00557213" w:rsidP="00700E5C">
      <w:pPr>
        <w:pStyle w:val="ListParagraph"/>
        <w:numPr>
          <w:ilvl w:val="0"/>
          <w:numId w:val="17"/>
        </w:numPr>
        <w:tabs>
          <w:tab w:val="left" w:pos="522"/>
        </w:tabs>
        <w:spacing w:after="0" w:line="360" w:lineRule="exact"/>
        <w:ind w:left="432"/>
        <w:jc w:val="both"/>
        <w:rPr>
          <w:rFonts w:ascii="Bookman Old Style" w:hAnsi="Bookman Old Style"/>
          <w:sz w:val="24"/>
          <w:szCs w:val="24"/>
        </w:rPr>
      </w:pPr>
      <w:r w:rsidRPr="002A1D35">
        <w:rPr>
          <w:rFonts w:ascii="Bookman Old Style" w:hAnsi="Bookman Old Style"/>
          <w:sz w:val="24"/>
          <w:szCs w:val="24"/>
        </w:rPr>
        <w:t>Dalam menjalankan tugas sebagaimana dimaksud dalam Pasal 1</w:t>
      </w:r>
      <w:r w:rsidR="00631149" w:rsidRPr="002A1D35">
        <w:rPr>
          <w:rFonts w:ascii="Bookman Old Style" w:hAnsi="Bookman Old Style"/>
          <w:sz w:val="24"/>
          <w:szCs w:val="24"/>
          <w:lang w:val="id-ID"/>
        </w:rPr>
        <w:t>1</w:t>
      </w:r>
      <w:r w:rsidRPr="002A1D35">
        <w:rPr>
          <w:rFonts w:ascii="Bookman Old Style" w:hAnsi="Bookman Old Style"/>
          <w:sz w:val="24"/>
          <w:szCs w:val="24"/>
        </w:rPr>
        <w:t xml:space="preserve"> huruf a KID mempunyai wewenang:</w:t>
      </w:r>
    </w:p>
    <w:p w14:paraId="5012921C" w14:textId="77777777" w:rsidR="00557213" w:rsidRPr="002A1D35" w:rsidRDefault="00557213" w:rsidP="00700E5C">
      <w:pPr>
        <w:pStyle w:val="ListParagraph"/>
        <w:numPr>
          <w:ilvl w:val="1"/>
          <w:numId w:val="18"/>
        </w:numPr>
        <w:tabs>
          <w:tab w:val="left" w:pos="413"/>
        </w:tabs>
        <w:spacing w:after="0" w:line="360" w:lineRule="exact"/>
        <w:ind w:left="792"/>
        <w:jc w:val="both"/>
        <w:rPr>
          <w:rFonts w:ascii="Bookman Old Style" w:hAnsi="Bookman Old Style"/>
          <w:sz w:val="24"/>
          <w:szCs w:val="24"/>
        </w:rPr>
      </w:pPr>
      <w:r w:rsidRPr="002A1D35">
        <w:rPr>
          <w:rFonts w:ascii="Bookman Old Style" w:hAnsi="Bookman Old Style"/>
          <w:sz w:val="24"/>
          <w:szCs w:val="24"/>
        </w:rPr>
        <w:t>memanggil dan/atau mempertemukan para pihak yang bersengketa;</w:t>
      </w:r>
    </w:p>
    <w:p w14:paraId="737C2166" w14:textId="77777777" w:rsidR="00557213" w:rsidRPr="002A1D35" w:rsidRDefault="00557213" w:rsidP="00700E5C">
      <w:pPr>
        <w:pStyle w:val="ListParagraph"/>
        <w:numPr>
          <w:ilvl w:val="1"/>
          <w:numId w:val="18"/>
        </w:numPr>
        <w:tabs>
          <w:tab w:val="left" w:pos="413"/>
        </w:tabs>
        <w:spacing w:after="0" w:line="360" w:lineRule="exact"/>
        <w:ind w:left="792"/>
        <w:jc w:val="both"/>
        <w:rPr>
          <w:rFonts w:ascii="Bookman Old Style" w:hAnsi="Bookman Old Style"/>
          <w:sz w:val="24"/>
          <w:szCs w:val="24"/>
        </w:rPr>
      </w:pPr>
      <w:r w:rsidRPr="002A1D35">
        <w:rPr>
          <w:rFonts w:ascii="Bookman Old Style" w:hAnsi="Bookman Old Style"/>
          <w:sz w:val="24"/>
          <w:szCs w:val="24"/>
        </w:rPr>
        <w:t>meminta catatan atau bahan yang relevan yang dimiliki oleh Badan Publik terkait;</w:t>
      </w:r>
    </w:p>
    <w:p w14:paraId="7C1A2F1A" w14:textId="77777777" w:rsidR="00557213" w:rsidRPr="002A1D35" w:rsidRDefault="00557213" w:rsidP="00700E5C">
      <w:pPr>
        <w:pStyle w:val="ListParagraph"/>
        <w:numPr>
          <w:ilvl w:val="1"/>
          <w:numId w:val="18"/>
        </w:numPr>
        <w:tabs>
          <w:tab w:val="left" w:pos="413"/>
        </w:tabs>
        <w:spacing w:after="0" w:line="360" w:lineRule="exact"/>
        <w:ind w:left="792"/>
        <w:jc w:val="both"/>
        <w:rPr>
          <w:rFonts w:ascii="Bookman Old Style" w:hAnsi="Bookman Old Style"/>
          <w:sz w:val="24"/>
          <w:szCs w:val="24"/>
        </w:rPr>
      </w:pPr>
      <w:r w:rsidRPr="002A1D35">
        <w:rPr>
          <w:rFonts w:ascii="Bookman Old Style" w:hAnsi="Bookman Old Style"/>
          <w:sz w:val="24"/>
          <w:szCs w:val="24"/>
        </w:rPr>
        <w:t>meminta keterangan atau menghadirkan pejabat Badan Publik atau pihak yang terkait sebagai saksi dalam penyelesaian Sengketa Informasi Publik;</w:t>
      </w:r>
    </w:p>
    <w:p w14:paraId="138DEBC3" w14:textId="77777777" w:rsidR="00557213" w:rsidRPr="002A1D35" w:rsidRDefault="00557213" w:rsidP="00700E5C">
      <w:pPr>
        <w:pStyle w:val="ListParagraph"/>
        <w:numPr>
          <w:ilvl w:val="1"/>
          <w:numId w:val="18"/>
        </w:numPr>
        <w:tabs>
          <w:tab w:val="left" w:pos="413"/>
        </w:tabs>
        <w:spacing w:after="0" w:line="360" w:lineRule="exact"/>
        <w:ind w:left="792"/>
        <w:jc w:val="both"/>
        <w:rPr>
          <w:rFonts w:ascii="Bookman Old Style" w:hAnsi="Bookman Old Style"/>
          <w:sz w:val="24"/>
          <w:szCs w:val="24"/>
        </w:rPr>
      </w:pPr>
      <w:r w:rsidRPr="002A1D35">
        <w:rPr>
          <w:rFonts w:ascii="Bookman Old Style" w:hAnsi="Bookman Old Style"/>
          <w:sz w:val="24"/>
          <w:szCs w:val="24"/>
        </w:rPr>
        <w:t>mengambil sumpah setiap saksi yang diambil keterangannya dalam Ajudikasi nonlitigasi penyelesaian Sengketa Informasi Publik; dan</w:t>
      </w:r>
    </w:p>
    <w:p w14:paraId="469A604C" w14:textId="77777777" w:rsidR="00665B76" w:rsidRPr="002A1D35" w:rsidRDefault="00557213" w:rsidP="00700E5C">
      <w:pPr>
        <w:pStyle w:val="ListParagraph"/>
        <w:numPr>
          <w:ilvl w:val="1"/>
          <w:numId w:val="18"/>
        </w:numPr>
        <w:tabs>
          <w:tab w:val="left" w:pos="413"/>
        </w:tabs>
        <w:spacing w:after="0" w:line="360" w:lineRule="exact"/>
        <w:ind w:left="792"/>
        <w:jc w:val="both"/>
        <w:rPr>
          <w:rFonts w:ascii="Bookman Old Style" w:hAnsi="Bookman Old Style"/>
          <w:sz w:val="24"/>
          <w:szCs w:val="24"/>
        </w:rPr>
      </w:pPr>
      <w:r w:rsidRPr="002A1D35">
        <w:rPr>
          <w:rFonts w:ascii="Bookman Old Style" w:hAnsi="Bookman Old Style"/>
          <w:sz w:val="24"/>
          <w:szCs w:val="24"/>
        </w:rPr>
        <w:t>mengambil putusan dalam upaya menyelesaikan sengketa Informasi Publik.</w:t>
      </w:r>
    </w:p>
    <w:p w14:paraId="2B6D0FE3" w14:textId="77777777" w:rsidR="00557213" w:rsidRPr="002A1D35" w:rsidRDefault="00557213" w:rsidP="00700E5C">
      <w:pPr>
        <w:pStyle w:val="ListParagraph"/>
        <w:numPr>
          <w:ilvl w:val="0"/>
          <w:numId w:val="17"/>
        </w:numPr>
        <w:tabs>
          <w:tab w:val="left" w:pos="522"/>
        </w:tabs>
        <w:spacing w:after="0" w:line="360" w:lineRule="exact"/>
        <w:ind w:left="432"/>
        <w:jc w:val="both"/>
        <w:rPr>
          <w:rFonts w:ascii="Bookman Old Style" w:hAnsi="Bookman Old Style"/>
          <w:sz w:val="24"/>
          <w:szCs w:val="24"/>
        </w:rPr>
      </w:pPr>
      <w:r w:rsidRPr="002A1D35">
        <w:rPr>
          <w:rFonts w:ascii="Bookman Old Style" w:hAnsi="Bookman Old Style"/>
          <w:sz w:val="24"/>
          <w:szCs w:val="24"/>
        </w:rPr>
        <w:t xml:space="preserve">Dalam menjalankan kewenangannya sebagaimana dimaksud pada ayat (1), KID dapat membentuk Majelis Komisioner yang bersifat </w:t>
      </w:r>
      <w:r w:rsidRPr="002A1D35">
        <w:rPr>
          <w:rFonts w:ascii="Bookman Old Style" w:hAnsi="Bookman Old Style"/>
          <w:i/>
          <w:sz w:val="24"/>
          <w:szCs w:val="24"/>
        </w:rPr>
        <w:t>ad hoc</w:t>
      </w:r>
      <w:r w:rsidRPr="002A1D35">
        <w:rPr>
          <w:rFonts w:ascii="Bookman Old Style" w:hAnsi="Bookman Old Style"/>
          <w:sz w:val="24"/>
          <w:szCs w:val="24"/>
        </w:rPr>
        <w:t>.</w:t>
      </w:r>
    </w:p>
    <w:p w14:paraId="12074DDC" w14:textId="77777777" w:rsidR="00B16BBF" w:rsidRPr="002A1D35" w:rsidRDefault="00B16BBF" w:rsidP="000546B5">
      <w:pPr>
        <w:tabs>
          <w:tab w:val="left" w:pos="567"/>
        </w:tabs>
        <w:spacing w:line="360" w:lineRule="exact"/>
        <w:jc w:val="center"/>
        <w:rPr>
          <w:rFonts w:ascii="Bookman Old Style" w:hAnsi="Bookman Old Style"/>
        </w:rPr>
      </w:pPr>
    </w:p>
    <w:p w14:paraId="3D42B4F5" w14:textId="77777777" w:rsidR="00557213" w:rsidRPr="002A1D35" w:rsidRDefault="00557213" w:rsidP="000546B5">
      <w:pPr>
        <w:pStyle w:val="ListParagraph"/>
        <w:spacing w:after="0" w:line="360" w:lineRule="exact"/>
        <w:ind w:left="0"/>
        <w:jc w:val="center"/>
        <w:rPr>
          <w:rFonts w:ascii="Bookman Old Style" w:hAnsi="Bookman Old Style"/>
          <w:sz w:val="24"/>
          <w:szCs w:val="24"/>
        </w:rPr>
      </w:pPr>
      <w:r w:rsidRPr="002A1D35">
        <w:rPr>
          <w:rFonts w:ascii="Bookman Old Style" w:hAnsi="Bookman Old Style"/>
          <w:sz w:val="24"/>
          <w:szCs w:val="24"/>
        </w:rPr>
        <w:t>Paragraf 2</w:t>
      </w:r>
    </w:p>
    <w:p w14:paraId="4324F225" w14:textId="77777777" w:rsidR="00557213" w:rsidRPr="002A1D35" w:rsidRDefault="00557213" w:rsidP="000546B5">
      <w:pPr>
        <w:pStyle w:val="ListParagraph"/>
        <w:spacing w:after="0" w:line="360" w:lineRule="exact"/>
        <w:ind w:left="0"/>
        <w:jc w:val="center"/>
        <w:rPr>
          <w:rFonts w:ascii="Bookman Old Style" w:hAnsi="Bookman Old Style"/>
          <w:sz w:val="24"/>
          <w:szCs w:val="24"/>
        </w:rPr>
      </w:pPr>
      <w:r w:rsidRPr="002A1D35">
        <w:rPr>
          <w:rFonts w:ascii="Bookman Old Style" w:hAnsi="Bookman Old Style"/>
          <w:sz w:val="24"/>
          <w:szCs w:val="24"/>
        </w:rPr>
        <w:t>Kewajiban dan Hak</w:t>
      </w:r>
    </w:p>
    <w:p w14:paraId="7B6A58CB" w14:textId="77777777" w:rsidR="00557213" w:rsidRPr="002A1D35" w:rsidRDefault="00557213" w:rsidP="000546B5">
      <w:pPr>
        <w:pStyle w:val="ListParagraph"/>
        <w:spacing w:after="0" w:line="360" w:lineRule="exact"/>
        <w:ind w:left="0"/>
        <w:jc w:val="center"/>
        <w:rPr>
          <w:rFonts w:ascii="Bookman Old Style" w:hAnsi="Bookman Old Style"/>
          <w:sz w:val="24"/>
          <w:szCs w:val="24"/>
        </w:rPr>
      </w:pPr>
    </w:p>
    <w:p w14:paraId="39DD5E68" w14:textId="79613C85" w:rsidR="00557213" w:rsidRPr="002A1D35" w:rsidRDefault="00557213" w:rsidP="000546B5">
      <w:pPr>
        <w:pStyle w:val="ListParagraph"/>
        <w:spacing w:after="0" w:line="360" w:lineRule="exact"/>
        <w:ind w:left="0"/>
        <w:jc w:val="center"/>
        <w:rPr>
          <w:rFonts w:ascii="Bookman Old Style" w:hAnsi="Bookman Old Style"/>
          <w:sz w:val="24"/>
          <w:szCs w:val="24"/>
          <w:lang w:val="id-ID"/>
        </w:rPr>
      </w:pPr>
      <w:r w:rsidRPr="002A1D35">
        <w:rPr>
          <w:rFonts w:ascii="Bookman Old Style" w:hAnsi="Bookman Old Style"/>
          <w:sz w:val="24"/>
          <w:szCs w:val="24"/>
        </w:rPr>
        <w:t>Pasal 1</w:t>
      </w:r>
      <w:r w:rsidR="00631149" w:rsidRPr="002A1D35">
        <w:rPr>
          <w:rFonts w:ascii="Bookman Old Style" w:hAnsi="Bookman Old Style"/>
          <w:sz w:val="24"/>
          <w:szCs w:val="24"/>
          <w:lang w:val="id-ID"/>
        </w:rPr>
        <w:t>3</w:t>
      </w:r>
    </w:p>
    <w:p w14:paraId="7C7B7C97" w14:textId="77777777" w:rsidR="00557213" w:rsidRPr="002A1D35" w:rsidRDefault="00557213" w:rsidP="000546B5">
      <w:pPr>
        <w:pStyle w:val="ListParagraph"/>
        <w:spacing w:after="0" w:line="360" w:lineRule="exact"/>
        <w:ind w:left="0"/>
        <w:jc w:val="both"/>
        <w:rPr>
          <w:rFonts w:ascii="Bookman Old Style" w:hAnsi="Bookman Old Style"/>
          <w:sz w:val="24"/>
          <w:szCs w:val="24"/>
        </w:rPr>
      </w:pPr>
      <w:r w:rsidRPr="002A1D35">
        <w:rPr>
          <w:rFonts w:ascii="Bookman Old Style" w:hAnsi="Bookman Old Style"/>
          <w:sz w:val="24"/>
          <w:szCs w:val="24"/>
        </w:rPr>
        <w:t>KID mempunyai kewajiban:</w:t>
      </w:r>
    </w:p>
    <w:p w14:paraId="2867B1A1" w14:textId="77777777" w:rsidR="00557213" w:rsidRPr="002A1D35" w:rsidRDefault="00557213" w:rsidP="00700E5C">
      <w:pPr>
        <w:pStyle w:val="ListParagraph"/>
        <w:numPr>
          <w:ilvl w:val="0"/>
          <w:numId w:val="19"/>
        </w:numPr>
        <w:tabs>
          <w:tab w:val="left" w:pos="130"/>
        </w:tabs>
        <w:spacing w:after="0" w:line="360" w:lineRule="exact"/>
        <w:ind w:left="432"/>
        <w:jc w:val="both"/>
        <w:rPr>
          <w:rFonts w:ascii="Bookman Old Style" w:hAnsi="Bookman Old Style"/>
          <w:sz w:val="24"/>
          <w:szCs w:val="24"/>
        </w:rPr>
      </w:pPr>
      <w:r w:rsidRPr="002A1D35">
        <w:rPr>
          <w:rFonts w:ascii="Bookman Old Style" w:hAnsi="Bookman Old Style"/>
          <w:sz w:val="24"/>
          <w:szCs w:val="24"/>
        </w:rPr>
        <w:t>membangun sistem dokumentasi;</w:t>
      </w:r>
    </w:p>
    <w:p w14:paraId="2D16423C" w14:textId="77777777" w:rsidR="005B417A" w:rsidRPr="002A1D35" w:rsidRDefault="005B417A" w:rsidP="00700E5C">
      <w:pPr>
        <w:pStyle w:val="ListParagraph"/>
        <w:numPr>
          <w:ilvl w:val="0"/>
          <w:numId w:val="19"/>
        </w:numPr>
        <w:tabs>
          <w:tab w:val="left" w:pos="130"/>
        </w:tabs>
        <w:spacing w:after="0" w:line="360" w:lineRule="exact"/>
        <w:ind w:left="432"/>
        <w:jc w:val="both"/>
        <w:rPr>
          <w:rFonts w:ascii="Bookman Old Style" w:hAnsi="Bookman Old Style"/>
          <w:sz w:val="24"/>
          <w:szCs w:val="24"/>
        </w:rPr>
      </w:pPr>
      <w:r w:rsidRPr="002A1D35">
        <w:rPr>
          <w:rFonts w:ascii="Bookman Old Style" w:hAnsi="Bookman Old Style"/>
          <w:sz w:val="24"/>
          <w:szCs w:val="24"/>
          <w:lang w:val="id-ID"/>
        </w:rPr>
        <w:t>melaporkan pelaksanaan tugas kepada Gubernur dan DPRD 1 (satu) kali dalam 1 (satu) tahun;</w:t>
      </w:r>
    </w:p>
    <w:p w14:paraId="49F7BBFB" w14:textId="77777777" w:rsidR="00557213" w:rsidRPr="002A1D35" w:rsidRDefault="00557213" w:rsidP="00700E5C">
      <w:pPr>
        <w:pStyle w:val="ListParagraph"/>
        <w:numPr>
          <w:ilvl w:val="0"/>
          <w:numId w:val="19"/>
        </w:numPr>
        <w:tabs>
          <w:tab w:val="left" w:pos="130"/>
        </w:tabs>
        <w:spacing w:after="0" w:line="360" w:lineRule="exact"/>
        <w:ind w:left="432"/>
        <w:jc w:val="both"/>
        <w:rPr>
          <w:rFonts w:ascii="Bookman Old Style" w:hAnsi="Bookman Old Style"/>
          <w:sz w:val="24"/>
          <w:szCs w:val="24"/>
        </w:rPr>
      </w:pPr>
      <w:r w:rsidRPr="002A1D35">
        <w:rPr>
          <w:rFonts w:ascii="Bookman Old Style" w:hAnsi="Bookman Old Style"/>
          <w:sz w:val="24"/>
          <w:szCs w:val="24"/>
        </w:rPr>
        <w:t>memublikasikan laporan tahunan;</w:t>
      </w:r>
    </w:p>
    <w:p w14:paraId="3FF37143" w14:textId="77777777" w:rsidR="00557213" w:rsidRPr="002A1D35" w:rsidRDefault="00557213" w:rsidP="00700E5C">
      <w:pPr>
        <w:pStyle w:val="ListParagraph"/>
        <w:numPr>
          <w:ilvl w:val="0"/>
          <w:numId w:val="19"/>
        </w:numPr>
        <w:tabs>
          <w:tab w:val="left" w:pos="130"/>
        </w:tabs>
        <w:spacing w:after="0" w:line="360" w:lineRule="exact"/>
        <w:ind w:left="432"/>
        <w:jc w:val="both"/>
        <w:rPr>
          <w:rFonts w:ascii="Bookman Old Style" w:hAnsi="Bookman Old Style"/>
          <w:sz w:val="24"/>
          <w:szCs w:val="24"/>
        </w:rPr>
      </w:pPr>
      <w:r w:rsidRPr="002A1D35">
        <w:rPr>
          <w:rFonts w:ascii="Bookman Old Style" w:hAnsi="Bookman Old Style"/>
          <w:sz w:val="24"/>
          <w:szCs w:val="24"/>
        </w:rPr>
        <w:t>memublikasikan laporan akhir masa jabatan; dan</w:t>
      </w:r>
    </w:p>
    <w:p w14:paraId="794CF273" w14:textId="77777777" w:rsidR="00DA1EA8" w:rsidRPr="002A1D35" w:rsidRDefault="00557213" w:rsidP="00700E5C">
      <w:pPr>
        <w:pStyle w:val="ListParagraph"/>
        <w:numPr>
          <w:ilvl w:val="0"/>
          <w:numId w:val="19"/>
        </w:numPr>
        <w:tabs>
          <w:tab w:val="left" w:pos="130"/>
        </w:tabs>
        <w:spacing w:after="0" w:line="360" w:lineRule="exact"/>
        <w:ind w:left="432"/>
        <w:jc w:val="both"/>
        <w:rPr>
          <w:rFonts w:ascii="Bookman Old Style" w:hAnsi="Bookman Old Style"/>
          <w:sz w:val="24"/>
          <w:szCs w:val="24"/>
        </w:rPr>
      </w:pPr>
      <w:r w:rsidRPr="002A1D35">
        <w:rPr>
          <w:rFonts w:ascii="Bookman Old Style" w:hAnsi="Bookman Old Style"/>
          <w:sz w:val="24"/>
          <w:szCs w:val="24"/>
        </w:rPr>
        <w:t>membuat kode etik komisioner.</w:t>
      </w:r>
    </w:p>
    <w:p w14:paraId="17FE2130" w14:textId="77777777" w:rsidR="002139EC" w:rsidRPr="002A1D35" w:rsidRDefault="002139EC" w:rsidP="002139EC">
      <w:pPr>
        <w:pStyle w:val="ListParagraph"/>
        <w:tabs>
          <w:tab w:val="left" w:pos="130"/>
        </w:tabs>
        <w:spacing w:after="0" w:line="360" w:lineRule="exact"/>
        <w:ind w:left="432"/>
        <w:jc w:val="both"/>
        <w:rPr>
          <w:rFonts w:ascii="Bookman Old Style" w:hAnsi="Bookman Old Style"/>
          <w:sz w:val="24"/>
          <w:szCs w:val="24"/>
        </w:rPr>
      </w:pPr>
    </w:p>
    <w:p w14:paraId="0B4BE836" w14:textId="5DA158D3" w:rsidR="00557213" w:rsidRPr="002A1D35" w:rsidRDefault="00557213" w:rsidP="000546B5">
      <w:pPr>
        <w:spacing w:line="360" w:lineRule="exact"/>
        <w:jc w:val="center"/>
        <w:rPr>
          <w:rFonts w:ascii="Bookman Old Style" w:hAnsi="Bookman Old Style"/>
        </w:rPr>
      </w:pPr>
      <w:r w:rsidRPr="002A1D35">
        <w:rPr>
          <w:rFonts w:ascii="Bookman Old Style" w:hAnsi="Bookman Old Style"/>
        </w:rPr>
        <w:t>Pasal 1</w:t>
      </w:r>
      <w:r w:rsidR="00C75E98" w:rsidRPr="002A1D35">
        <w:rPr>
          <w:rFonts w:ascii="Bookman Old Style" w:hAnsi="Bookman Old Style"/>
        </w:rPr>
        <w:t>4</w:t>
      </w:r>
    </w:p>
    <w:p w14:paraId="7A1814D0" w14:textId="77777777" w:rsidR="00557213" w:rsidRPr="002A1D35" w:rsidRDefault="00557213" w:rsidP="000546B5">
      <w:pPr>
        <w:spacing w:line="360" w:lineRule="exact"/>
        <w:jc w:val="both"/>
        <w:rPr>
          <w:rFonts w:ascii="Bookman Old Style" w:hAnsi="Bookman Old Style"/>
        </w:rPr>
      </w:pPr>
      <w:r w:rsidRPr="002A1D35">
        <w:rPr>
          <w:rFonts w:ascii="Bookman Old Style" w:hAnsi="Bookman Old Style"/>
        </w:rPr>
        <w:t>KID mempunyai hak:</w:t>
      </w:r>
    </w:p>
    <w:p w14:paraId="08E36E6B" w14:textId="77777777" w:rsidR="00557213" w:rsidRPr="002A1D35" w:rsidRDefault="00557213" w:rsidP="00700E5C">
      <w:pPr>
        <w:pStyle w:val="ListParagraph"/>
        <w:numPr>
          <w:ilvl w:val="0"/>
          <w:numId w:val="20"/>
        </w:numPr>
        <w:spacing w:after="0" w:line="360" w:lineRule="exact"/>
        <w:ind w:left="432"/>
        <w:jc w:val="both"/>
        <w:rPr>
          <w:rFonts w:ascii="Bookman Old Style" w:hAnsi="Bookman Old Style"/>
          <w:sz w:val="24"/>
          <w:szCs w:val="24"/>
        </w:rPr>
      </w:pPr>
      <w:r w:rsidRPr="002A1D35">
        <w:rPr>
          <w:rFonts w:ascii="Bookman Old Style" w:hAnsi="Bookman Old Style"/>
          <w:sz w:val="24"/>
          <w:szCs w:val="24"/>
        </w:rPr>
        <w:t xml:space="preserve">mendapatkan honorarium; </w:t>
      </w:r>
    </w:p>
    <w:p w14:paraId="180FC648" w14:textId="77777777" w:rsidR="00557213" w:rsidRPr="002A1D35" w:rsidRDefault="00557213" w:rsidP="00700E5C">
      <w:pPr>
        <w:pStyle w:val="ListParagraph"/>
        <w:numPr>
          <w:ilvl w:val="0"/>
          <w:numId w:val="20"/>
        </w:numPr>
        <w:spacing w:after="0" w:line="360" w:lineRule="exact"/>
        <w:ind w:left="432"/>
        <w:jc w:val="both"/>
        <w:rPr>
          <w:rFonts w:ascii="Bookman Old Style" w:hAnsi="Bookman Old Style"/>
          <w:sz w:val="24"/>
          <w:szCs w:val="24"/>
        </w:rPr>
      </w:pPr>
      <w:r w:rsidRPr="002A1D35">
        <w:rPr>
          <w:rFonts w:ascii="Bookman Old Style" w:hAnsi="Bookman Old Style"/>
          <w:sz w:val="24"/>
          <w:szCs w:val="24"/>
        </w:rPr>
        <w:t>mengangkat staf sekretariat; dan</w:t>
      </w:r>
    </w:p>
    <w:p w14:paraId="30366F9B" w14:textId="77777777" w:rsidR="00557213" w:rsidRPr="002A1D35" w:rsidRDefault="00557213" w:rsidP="00700E5C">
      <w:pPr>
        <w:pStyle w:val="ListParagraph"/>
        <w:numPr>
          <w:ilvl w:val="0"/>
          <w:numId w:val="20"/>
        </w:numPr>
        <w:spacing w:after="0" w:line="360" w:lineRule="exact"/>
        <w:ind w:left="432"/>
        <w:jc w:val="both"/>
        <w:rPr>
          <w:rFonts w:ascii="Bookman Old Style" w:hAnsi="Bookman Old Style"/>
          <w:sz w:val="24"/>
          <w:szCs w:val="24"/>
        </w:rPr>
      </w:pPr>
      <w:r w:rsidRPr="002A1D35">
        <w:rPr>
          <w:rFonts w:ascii="Bookman Old Style" w:hAnsi="Bookman Old Style"/>
          <w:sz w:val="24"/>
          <w:szCs w:val="24"/>
        </w:rPr>
        <w:t>mendapatkan fasilitasi dalam menjalankan tugas.</w:t>
      </w:r>
    </w:p>
    <w:p w14:paraId="336450AC" w14:textId="77777777" w:rsidR="00557213" w:rsidRPr="002A1D35" w:rsidRDefault="00557213" w:rsidP="000546B5">
      <w:pPr>
        <w:pStyle w:val="ListParagraph"/>
        <w:spacing w:after="0" w:line="360" w:lineRule="exact"/>
        <w:ind w:left="432"/>
        <w:jc w:val="both"/>
        <w:rPr>
          <w:rFonts w:ascii="Bookman Old Style" w:hAnsi="Bookman Old Style"/>
          <w:sz w:val="24"/>
          <w:szCs w:val="24"/>
        </w:rPr>
      </w:pPr>
    </w:p>
    <w:p w14:paraId="369CF283" w14:textId="77777777" w:rsidR="00557213" w:rsidRPr="002A1D35" w:rsidRDefault="00557213" w:rsidP="000546B5">
      <w:pPr>
        <w:tabs>
          <w:tab w:val="left" w:pos="567"/>
        </w:tabs>
        <w:spacing w:line="360" w:lineRule="exact"/>
        <w:ind w:left="360" w:hanging="360"/>
        <w:jc w:val="center"/>
        <w:rPr>
          <w:rFonts w:ascii="Bookman Old Style" w:hAnsi="Bookman Old Style"/>
        </w:rPr>
      </w:pPr>
      <w:r w:rsidRPr="002A1D35">
        <w:rPr>
          <w:rFonts w:ascii="Bookman Old Style" w:hAnsi="Bookman Old Style"/>
        </w:rPr>
        <w:lastRenderedPageBreak/>
        <w:t>Paragraf 3</w:t>
      </w:r>
    </w:p>
    <w:p w14:paraId="3E106C06" w14:textId="77777777" w:rsidR="00557213" w:rsidRPr="002A1D35" w:rsidRDefault="00557213" w:rsidP="000546B5">
      <w:pPr>
        <w:tabs>
          <w:tab w:val="left" w:pos="567"/>
        </w:tabs>
        <w:spacing w:line="360" w:lineRule="exact"/>
        <w:ind w:left="360" w:hanging="360"/>
        <w:jc w:val="center"/>
        <w:rPr>
          <w:rFonts w:ascii="Bookman Old Style" w:hAnsi="Bookman Old Style"/>
        </w:rPr>
      </w:pPr>
      <w:r w:rsidRPr="002A1D35">
        <w:rPr>
          <w:rFonts w:ascii="Bookman Old Style" w:hAnsi="Bookman Old Style"/>
        </w:rPr>
        <w:t>Susunan Organisasi, Pengangkatan, Pemberhentian, dan Pergantian Antarwaktu</w:t>
      </w:r>
    </w:p>
    <w:p w14:paraId="170CF341" w14:textId="77777777" w:rsidR="00557213" w:rsidRPr="002A1D35" w:rsidRDefault="00557213" w:rsidP="000546B5">
      <w:pPr>
        <w:tabs>
          <w:tab w:val="left" w:pos="567"/>
        </w:tabs>
        <w:spacing w:line="360" w:lineRule="exact"/>
        <w:ind w:left="360" w:hanging="360"/>
        <w:jc w:val="center"/>
        <w:rPr>
          <w:rFonts w:ascii="Bookman Old Style" w:hAnsi="Bookman Old Style"/>
        </w:rPr>
      </w:pPr>
    </w:p>
    <w:p w14:paraId="66DCCC9E" w14:textId="7536EBCA" w:rsidR="00557213" w:rsidRPr="002A1D35" w:rsidRDefault="00557213" w:rsidP="000546B5">
      <w:pPr>
        <w:tabs>
          <w:tab w:val="left" w:pos="567"/>
        </w:tabs>
        <w:spacing w:line="360" w:lineRule="exact"/>
        <w:ind w:left="360" w:hanging="360"/>
        <w:jc w:val="center"/>
        <w:rPr>
          <w:rFonts w:ascii="Bookman Old Style" w:hAnsi="Bookman Old Style"/>
        </w:rPr>
      </w:pPr>
      <w:r w:rsidRPr="002A1D35">
        <w:rPr>
          <w:rFonts w:ascii="Bookman Old Style" w:hAnsi="Bookman Old Style"/>
        </w:rPr>
        <w:t>Pasal 1</w:t>
      </w:r>
      <w:r w:rsidR="00877017" w:rsidRPr="002A1D35">
        <w:rPr>
          <w:rFonts w:ascii="Bookman Old Style" w:hAnsi="Bookman Old Style"/>
        </w:rPr>
        <w:t>5</w:t>
      </w:r>
    </w:p>
    <w:p w14:paraId="3FA2B898" w14:textId="77777777" w:rsidR="00557213" w:rsidRPr="002A1D35" w:rsidRDefault="00557213" w:rsidP="00700E5C">
      <w:pPr>
        <w:pStyle w:val="ListParagraph"/>
        <w:numPr>
          <w:ilvl w:val="0"/>
          <w:numId w:val="21"/>
        </w:numPr>
        <w:spacing w:after="0" w:line="360" w:lineRule="exact"/>
        <w:ind w:left="342"/>
        <w:jc w:val="both"/>
        <w:rPr>
          <w:rFonts w:ascii="Bookman Old Style" w:hAnsi="Bookman Old Style"/>
          <w:sz w:val="24"/>
          <w:szCs w:val="24"/>
        </w:rPr>
      </w:pPr>
      <w:r w:rsidRPr="002A1D35">
        <w:rPr>
          <w:rFonts w:ascii="Bookman Old Style" w:hAnsi="Bookman Old Style"/>
          <w:sz w:val="24"/>
          <w:szCs w:val="24"/>
        </w:rPr>
        <w:t>Struktur organisasi KID terdiri dari:</w:t>
      </w:r>
    </w:p>
    <w:p w14:paraId="609067F9" w14:textId="77777777" w:rsidR="00557213" w:rsidRPr="002A1D35" w:rsidRDefault="00557213" w:rsidP="00700E5C">
      <w:pPr>
        <w:pStyle w:val="ListParagraph"/>
        <w:numPr>
          <w:ilvl w:val="0"/>
          <w:numId w:val="22"/>
        </w:numPr>
        <w:tabs>
          <w:tab w:val="left" w:pos="567"/>
        </w:tabs>
        <w:spacing w:after="0" w:line="360" w:lineRule="exact"/>
        <w:ind w:left="792"/>
        <w:jc w:val="both"/>
        <w:rPr>
          <w:rFonts w:ascii="Bookman Old Style" w:hAnsi="Bookman Old Style"/>
          <w:sz w:val="24"/>
          <w:szCs w:val="24"/>
        </w:rPr>
      </w:pPr>
      <w:r w:rsidRPr="002A1D35">
        <w:rPr>
          <w:rFonts w:ascii="Bookman Old Style" w:hAnsi="Bookman Old Style"/>
          <w:sz w:val="24"/>
          <w:szCs w:val="24"/>
        </w:rPr>
        <w:t xml:space="preserve">1 (satu) orang ketua merangkap anggota; </w:t>
      </w:r>
    </w:p>
    <w:p w14:paraId="1EF1A39C" w14:textId="77777777" w:rsidR="00557213" w:rsidRPr="002A1D35" w:rsidRDefault="00557213" w:rsidP="00700E5C">
      <w:pPr>
        <w:pStyle w:val="ListParagraph"/>
        <w:numPr>
          <w:ilvl w:val="0"/>
          <w:numId w:val="22"/>
        </w:numPr>
        <w:tabs>
          <w:tab w:val="left" w:pos="567"/>
        </w:tabs>
        <w:spacing w:after="0" w:line="360" w:lineRule="exact"/>
        <w:ind w:left="792"/>
        <w:jc w:val="both"/>
        <w:rPr>
          <w:rFonts w:ascii="Bookman Old Style" w:hAnsi="Bookman Old Style"/>
          <w:sz w:val="24"/>
          <w:szCs w:val="24"/>
        </w:rPr>
      </w:pPr>
      <w:r w:rsidRPr="002A1D35">
        <w:rPr>
          <w:rFonts w:ascii="Bookman Old Style" w:hAnsi="Bookman Old Style"/>
          <w:sz w:val="24"/>
          <w:szCs w:val="24"/>
        </w:rPr>
        <w:t>1 (satu) orang wakil ketua merangkap anggota; dan</w:t>
      </w:r>
    </w:p>
    <w:p w14:paraId="371E5D95" w14:textId="77777777" w:rsidR="00557213" w:rsidRPr="002A1D35" w:rsidRDefault="00557213" w:rsidP="00700E5C">
      <w:pPr>
        <w:pStyle w:val="ListParagraph"/>
        <w:numPr>
          <w:ilvl w:val="0"/>
          <w:numId w:val="22"/>
        </w:numPr>
        <w:tabs>
          <w:tab w:val="left" w:pos="567"/>
        </w:tabs>
        <w:spacing w:after="0" w:line="360" w:lineRule="exact"/>
        <w:ind w:left="792"/>
        <w:jc w:val="both"/>
        <w:rPr>
          <w:rFonts w:ascii="Bookman Old Style" w:hAnsi="Bookman Old Style"/>
          <w:sz w:val="24"/>
          <w:szCs w:val="24"/>
        </w:rPr>
      </w:pPr>
      <w:r w:rsidRPr="002A1D35">
        <w:rPr>
          <w:rFonts w:ascii="Bookman Old Style" w:hAnsi="Bookman Old Style"/>
          <w:sz w:val="24"/>
          <w:szCs w:val="24"/>
        </w:rPr>
        <w:t>3 (tiga) anggota;</w:t>
      </w:r>
    </w:p>
    <w:p w14:paraId="22F8E2AA" w14:textId="77777777" w:rsidR="00557213" w:rsidRPr="002A1D35" w:rsidRDefault="006A6460" w:rsidP="00700E5C">
      <w:pPr>
        <w:pStyle w:val="ListParagraph"/>
        <w:numPr>
          <w:ilvl w:val="0"/>
          <w:numId w:val="21"/>
        </w:numPr>
        <w:spacing w:after="0" w:line="360" w:lineRule="exact"/>
        <w:ind w:left="342"/>
        <w:jc w:val="both"/>
        <w:rPr>
          <w:rFonts w:ascii="Bookman Old Style" w:hAnsi="Bookman Old Style"/>
          <w:sz w:val="24"/>
          <w:szCs w:val="24"/>
        </w:rPr>
      </w:pPr>
      <w:r w:rsidRPr="002A1D35">
        <w:rPr>
          <w:rFonts w:ascii="Bookman Old Style" w:hAnsi="Bookman Old Style"/>
          <w:sz w:val="24"/>
          <w:szCs w:val="24"/>
          <w:lang w:val="id-ID"/>
        </w:rPr>
        <w:t>Untuk mendukung pelaksanaan tugas KID d</w:t>
      </w:r>
      <w:r w:rsidR="00557213" w:rsidRPr="002A1D35">
        <w:rPr>
          <w:rFonts w:ascii="Bookman Old Style" w:hAnsi="Bookman Old Style"/>
          <w:sz w:val="24"/>
          <w:szCs w:val="24"/>
        </w:rPr>
        <w:t>alam menjalankan tugasnya, dibentuk:</w:t>
      </w:r>
    </w:p>
    <w:p w14:paraId="411C5CD0" w14:textId="77777777" w:rsidR="00557213" w:rsidRPr="002A1D35" w:rsidRDefault="00557213" w:rsidP="00700E5C">
      <w:pPr>
        <w:pStyle w:val="ListParagraph"/>
        <w:numPr>
          <w:ilvl w:val="0"/>
          <w:numId w:val="23"/>
        </w:numPr>
        <w:spacing w:after="0" w:line="360" w:lineRule="exact"/>
        <w:ind w:left="792"/>
        <w:jc w:val="both"/>
        <w:rPr>
          <w:rFonts w:ascii="Bookman Old Style" w:hAnsi="Bookman Old Style"/>
          <w:sz w:val="24"/>
          <w:szCs w:val="24"/>
        </w:rPr>
      </w:pPr>
      <w:r w:rsidRPr="002A1D35">
        <w:rPr>
          <w:rFonts w:ascii="Bookman Old Style" w:hAnsi="Bookman Old Style"/>
          <w:sz w:val="24"/>
          <w:szCs w:val="24"/>
        </w:rPr>
        <w:t xml:space="preserve">sekretariat; </w:t>
      </w:r>
    </w:p>
    <w:p w14:paraId="78217538" w14:textId="77777777" w:rsidR="00557213" w:rsidRPr="002A1D35" w:rsidRDefault="006A6460" w:rsidP="00700E5C">
      <w:pPr>
        <w:pStyle w:val="ListParagraph"/>
        <w:numPr>
          <w:ilvl w:val="0"/>
          <w:numId w:val="23"/>
        </w:numPr>
        <w:tabs>
          <w:tab w:val="left" w:pos="567"/>
        </w:tabs>
        <w:spacing w:after="0" w:line="360" w:lineRule="exact"/>
        <w:ind w:left="792"/>
        <w:jc w:val="both"/>
        <w:rPr>
          <w:rFonts w:ascii="Bookman Old Style" w:hAnsi="Bookman Old Style"/>
          <w:sz w:val="24"/>
          <w:szCs w:val="24"/>
        </w:rPr>
      </w:pPr>
      <w:r w:rsidRPr="002A1D35">
        <w:rPr>
          <w:rFonts w:ascii="Bookman Old Style" w:hAnsi="Bookman Old Style"/>
          <w:sz w:val="24"/>
          <w:szCs w:val="24"/>
          <w:lang w:val="id-ID"/>
        </w:rPr>
        <w:t>tenaga ahli</w:t>
      </w:r>
      <w:r w:rsidR="00557213" w:rsidRPr="002A1D35">
        <w:rPr>
          <w:rFonts w:ascii="Bookman Old Style" w:hAnsi="Bookman Old Style"/>
          <w:sz w:val="24"/>
          <w:szCs w:val="24"/>
        </w:rPr>
        <w:t>;</w:t>
      </w:r>
      <w:r w:rsidR="002139EC" w:rsidRPr="002A1D35">
        <w:rPr>
          <w:rFonts w:ascii="Bookman Old Style" w:hAnsi="Bookman Old Style"/>
          <w:sz w:val="24"/>
          <w:szCs w:val="24"/>
        </w:rPr>
        <w:t xml:space="preserve"> </w:t>
      </w:r>
      <w:r w:rsidR="00557213" w:rsidRPr="002A1D35">
        <w:rPr>
          <w:rFonts w:ascii="Bookman Old Style" w:hAnsi="Bookman Old Style"/>
          <w:sz w:val="24"/>
          <w:szCs w:val="24"/>
        </w:rPr>
        <w:t>dan</w:t>
      </w:r>
    </w:p>
    <w:p w14:paraId="369AE77F" w14:textId="77777777" w:rsidR="00557213" w:rsidRPr="002A1D35" w:rsidRDefault="00557213" w:rsidP="00700E5C">
      <w:pPr>
        <w:pStyle w:val="ListParagraph"/>
        <w:numPr>
          <w:ilvl w:val="0"/>
          <w:numId w:val="23"/>
        </w:numPr>
        <w:tabs>
          <w:tab w:val="left" w:pos="792"/>
        </w:tabs>
        <w:spacing w:after="0" w:line="360" w:lineRule="exact"/>
        <w:ind w:left="792"/>
        <w:jc w:val="both"/>
        <w:rPr>
          <w:rFonts w:ascii="Bookman Old Style" w:hAnsi="Bookman Old Style"/>
          <w:sz w:val="24"/>
          <w:szCs w:val="24"/>
        </w:rPr>
      </w:pPr>
      <w:r w:rsidRPr="002A1D35">
        <w:rPr>
          <w:rFonts w:ascii="Bookman Old Style" w:hAnsi="Bookman Old Style"/>
          <w:sz w:val="24"/>
          <w:szCs w:val="24"/>
        </w:rPr>
        <w:t>Panitera.</w:t>
      </w:r>
    </w:p>
    <w:p w14:paraId="6FAFBA3E" w14:textId="77777777" w:rsidR="000546B5" w:rsidRPr="002A1D35" w:rsidRDefault="000546B5" w:rsidP="000546B5">
      <w:pPr>
        <w:tabs>
          <w:tab w:val="left" w:pos="567"/>
        </w:tabs>
        <w:spacing w:line="360" w:lineRule="exact"/>
        <w:jc w:val="center"/>
        <w:rPr>
          <w:rFonts w:ascii="Bookman Old Style" w:hAnsi="Bookman Old Style"/>
        </w:rPr>
      </w:pPr>
    </w:p>
    <w:p w14:paraId="4388C4D3" w14:textId="6913E191" w:rsidR="00557213" w:rsidRPr="002A1D35" w:rsidRDefault="00557213" w:rsidP="000546B5">
      <w:pPr>
        <w:tabs>
          <w:tab w:val="left" w:pos="567"/>
        </w:tabs>
        <w:spacing w:line="360" w:lineRule="exact"/>
        <w:jc w:val="center"/>
        <w:rPr>
          <w:rFonts w:ascii="Bookman Old Style" w:hAnsi="Bookman Old Style"/>
        </w:rPr>
      </w:pPr>
      <w:r w:rsidRPr="002A1D35">
        <w:rPr>
          <w:rFonts w:ascii="Bookman Old Style" w:hAnsi="Bookman Old Style"/>
        </w:rPr>
        <w:t>Pasal 1</w:t>
      </w:r>
      <w:r w:rsidR="00D33CC1" w:rsidRPr="002A1D35">
        <w:rPr>
          <w:rFonts w:ascii="Bookman Old Style" w:hAnsi="Bookman Old Style"/>
        </w:rPr>
        <w:t>6</w:t>
      </w:r>
    </w:p>
    <w:p w14:paraId="70F3A67F" w14:textId="77777777" w:rsidR="00557213" w:rsidRPr="002A1D35" w:rsidRDefault="00557213" w:rsidP="00700E5C">
      <w:pPr>
        <w:pStyle w:val="ListParagraph"/>
        <w:numPr>
          <w:ilvl w:val="0"/>
          <w:numId w:val="24"/>
        </w:numPr>
        <w:tabs>
          <w:tab w:val="left" w:pos="567"/>
        </w:tabs>
        <w:spacing w:after="0" w:line="360" w:lineRule="exact"/>
        <w:jc w:val="both"/>
        <w:rPr>
          <w:rFonts w:ascii="Bookman Old Style" w:hAnsi="Bookman Old Style"/>
          <w:sz w:val="24"/>
          <w:szCs w:val="24"/>
        </w:rPr>
      </w:pPr>
      <w:r w:rsidRPr="002A1D35">
        <w:rPr>
          <w:rFonts w:ascii="Bookman Old Style" w:hAnsi="Bookman Old Style"/>
          <w:sz w:val="24"/>
          <w:szCs w:val="24"/>
        </w:rPr>
        <w:t>Keanggotaan KID ditetapkan dengan Keputusan Gubernur.</w:t>
      </w:r>
    </w:p>
    <w:p w14:paraId="4E4739CA" w14:textId="77777777" w:rsidR="00557213" w:rsidRPr="002A1D35" w:rsidRDefault="00557213" w:rsidP="00700E5C">
      <w:pPr>
        <w:pStyle w:val="ListParagraph"/>
        <w:numPr>
          <w:ilvl w:val="0"/>
          <w:numId w:val="24"/>
        </w:numPr>
        <w:tabs>
          <w:tab w:val="left" w:pos="567"/>
        </w:tabs>
        <w:spacing w:after="0" w:line="360" w:lineRule="exact"/>
        <w:jc w:val="both"/>
        <w:rPr>
          <w:rFonts w:ascii="Bookman Old Style" w:hAnsi="Bookman Old Style"/>
          <w:sz w:val="24"/>
          <w:szCs w:val="24"/>
        </w:rPr>
      </w:pPr>
      <w:r w:rsidRPr="002A1D35">
        <w:rPr>
          <w:rFonts w:ascii="Bookman Old Style" w:hAnsi="Bookman Old Style"/>
          <w:sz w:val="24"/>
          <w:szCs w:val="24"/>
        </w:rPr>
        <w:t>Anggota KID berjumlah 5 (lima) orang yang mencerminkan unsur pemerintah dan unsur Masyarakat.</w:t>
      </w:r>
    </w:p>
    <w:p w14:paraId="1D80EAB4" w14:textId="77777777" w:rsidR="00557213" w:rsidRPr="002A1D35" w:rsidRDefault="00557213" w:rsidP="00700E5C">
      <w:pPr>
        <w:pStyle w:val="ListParagraph"/>
        <w:numPr>
          <w:ilvl w:val="0"/>
          <w:numId w:val="24"/>
        </w:numPr>
        <w:tabs>
          <w:tab w:val="left" w:pos="567"/>
        </w:tabs>
        <w:spacing w:after="0" w:line="360" w:lineRule="exact"/>
        <w:jc w:val="both"/>
        <w:rPr>
          <w:rFonts w:ascii="Bookman Old Style" w:hAnsi="Bookman Old Style"/>
          <w:sz w:val="24"/>
          <w:szCs w:val="24"/>
        </w:rPr>
      </w:pPr>
      <w:r w:rsidRPr="002A1D35">
        <w:rPr>
          <w:rFonts w:ascii="Bookman Old Style" w:hAnsi="Bookman Old Style"/>
          <w:sz w:val="24"/>
          <w:szCs w:val="24"/>
        </w:rPr>
        <w:t>Anggota KID dari unsur pemerintah merupakan Aparatur Sipil Negara.</w:t>
      </w:r>
    </w:p>
    <w:p w14:paraId="75B8B994" w14:textId="77777777" w:rsidR="00557213" w:rsidRPr="002A1D35" w:rsidRDefault="00557213" w:rsidP="00700E5C">
      <w:pPr>
        <w:pStyle w:val="ListParagraph"/>
        <w:numPr>
          <w:ilvl w:val="0"/>
          <w:numId w:val="24"/>
        </w:numPr>
        <w:tabs>
          <w:tab w:val="left" w:pos="567"/>
        </w:tabs>
        <w:spacing w:after="0" w:line="360" w:lineRule="exact"/>
        <w:jc w:val="both"/>
        <w:rPr>
          <w:rFonts w:ascii="Bookman Old Style" w:hAnsi="Bookman Old Style"/>
          <w:sz w:val="24"/>
          <w:szCs w:val="24"/>
        </w:rPr>
      </w:pPr>
      <w:r w:rsidRPr="002A1D35">
        <w:rPr>
          <w:rFonts w:ascii="Bookman Old Style" w:hAnsi="Bookman Old Style"/>
          <w:sz w:val="24"/>
          <w:szCs w:val="24"/>
        </w:rPr>
        <w:t xml:space="preserve">Anggota KID sebagaimana dimaksud pada ayat (1) diangkat untuk masa jabatan 4 (empat) tahun dan dapat diangkat kembali untuk 1 (satu) periode berikutnya. </w:t>
      </w:r>
    </w:p>
    <w:p w14:paraId="4AB459D4" w14:textId="77777777" w:rsidR="00557213" w:rsidRPr="002A1D35" w:rsidRDefault="00557213" w:rsidP="000546B5">
      <w:pPr>
        <w:tabs>
          <w:tab w:val="left" w:pos="567"/>
        </w:tabs>
        <w:spacing w:line="360" w:lineRule="exact"/>
        <w:ind w:left="720" w:hanging="360"/>
        <w:jc w:val="center"/>
        <w:rPr>
          <w:rFonts w:ascii="Bookman Old Style" w:hAnsi="Bookman Old Style"/>
        </w:rPr>
      </w:pPr>
    </w:p>
    <w:p w14:paraId="03E6E59F" w14:textId="77777777" w:rsidR="00557213" w:rsidRPr="002A1D35" w:rsidRDefault="00557213" w:rsidP="000546B5">
      <w:pPr>
        <w:tabs>
          <w:tab w:val="left" w:pos="567"/>
        </w:tabs>
        <w:spacing w:line="360" w:lineRule="exact"/>
        <w:ind w:left="720" w:hanging="360"/>
        <w:jc w:val="center"/>
        <w:rPr>
          <w:rFonts w:ascii="Bookman Old Style" w:hAnsi="Bookman Old Style"/>
        </w:rPr>
      </w:pPr>
      <w:r w:rsidRPr="002A1D35">
        <w:rPr>
          <w:rFonts w:ascii="Bookman Old Style" w:hAnsi="Bookman Old Style"/>
        </w:rPr>
        <w:t>Paragraf 4</w:t>
      </w:r>
    </w:p>
    <w:p w14:paraId="4C03C2CD" w14:textId="77777777" w:rsidR="00557213" w:rsidRPr="002A1D35" w:rsidRDefault="00557213" w:rsidP="000546B5">
      <w:pPr>
        <w:tabs>
          <w:tab w:val="left" w:pos="567"/>
        </w:tabs>
        <w:spacing w:line="360" w:lineRule="exact"/>
        <w:ind w:left="720" w:hanging="360"/>
        <w:jc w:val="center"/>
        <w:rPr>
          <w:rFonts w:ascii="Bookman Old Style" w:hAnsi="Bookman Old Style"/>
        </w:rPr>
      </w:pPr>
      <w:r w:rsidRPr="002A1D35">
        <w:rPr>
          <w:rFonts w:ascii="Bookman Old Style" w:hAnsi="Bookman Old Style"/>
        </w:rPr>
        <w:t>Seleksi dan Pengangkatan Anggota KID</w:t>
      </w:r>
    </w:p>
    <w:p w14:paraId="47551B99" w14:textId="77777777" w:rsidR="00557213" w:rsidRPr="002A1D35" w:rsidRDefault="00557213" w:rsidP="000546B5">
      <w:pPr>
        <w:tabs>
          <w:tab w:val="left" w:pos="567"/>
        </w:tabs>
        <w:spacing w:line="360" w:lineRule="exact"/>
        <w:jc w:val="center"/>
        <w:rPr>
          <w:rFonts w:ascii="Bookman Old Style" w:hAnsi="Bookman Old Style"/>
          <w:lang w:val="en-US"/>
        </w:rPr>
      </w:pPr>
    </w:p>
    <w:p w14:paraId="2710905B" w14:textId="77777777" w:rsidR="00F45E49" w:rsidRPr="002A1D35" w:rsidRDefault="00F45E49" w:rsidP="000546B5">
      <w:pPr>
        <w:tabs>
          <w:tab w:val="left" w:pos="567"/>
        </w:tabs>
        <w:spacing w:line="360" w:lineRule="exact"/>
        <w:jc w:val="center"/>
        <w:rPr>
          <w:rFonts w:ascii="Bookman Old Style" w:hAnsi="Bookman Old Style"/>
          <w:lang w:val="en-US"/>
        </w:rPr>
      </w:pPr>
    </w:p>
    <w:p w14:paraId="417EA962" w14:textId="2A20EFEC" w:rsidR="00557213" w:rsidRPr="002A1D35" w:rsidRDefault="00557213" w:rsidP="000546B5">
      <w:pPr>
        <w:tabs>
          <w:tab w:val="left" w:pos="567"/>
        </w:tabs>
        <w:spacing w:line="360" w:lineRule="exact"/>
        <w:ind w:left="720" w:hanging="360"/>
        <w:jc w:val="center"/>
        <w:rPr>
          <w:rFonts w:ascii="Bookman Old Style" w:hAnsi="Bookman Old Style"/>
        </w:rPr>
      </w:pPr>
      <w:r w:rsidRPr="002A1D35">
        <w:rPr>
          <w:rFonts w:ascii="Bookman Old Style" w:hAnsi="Bookman Old Style"/>
        </w:rPr>
        <w:t xml:space="preserve">Pasal </w:t>
      </w:r>
      <w:r w:rsidR="00862361" w:rsidRPr="002A1D35">
        <w:rPr>
          <w:rFonts w:ascii="Bookman Old Style" w:hAnsi="Bookman Old Style"/>
        </w:rPr>
        <w:t>1</w:t>
      </w:r>
      <w:r w:rsidR="00D33CC1" w:rsidRPr="002A1D35">
        <w:rPr>
          <w:rFonts w:ascii="Bookman Old Style" w:hAnsi="Bookman Old Style"/>
        </w:rPr>
        <w:t>7</w:t>
      </w:r>
    </w:p>
    <w:p w14:paraId="3334E287" w14:textId="77777777" w:rsidR="00557213" w:rsidRPr="002A1D35" w:rsidRDefault="00557213" w:rsidP="00700E5C">
      <w:pPr>
        <w:pStyle w:val="ListParagraph"/>
        <w:numPr>
          <w:ilvl w:val="0"/>
          <w:numId w:val="25"/>
        </w:numPr>
        <w:tabs>
          <w:tab w:val="left" w:pos="567"/>
        </w:tabs>
        <w:spacing w:after="0" w:line="360" w:lineRule="exact"/>
        <w:ind w:left="432"/>
        <w:jc w:val="both"/>
        <w:rPr>
          <w:rFonts w:ascii="Bookman Old Style" w:hAnsi="Bookman Old Style"/>
          <w:sz w:val="24"/>
          <w:szCs w:val="24"/>
        </w:rPr>
      </w:pPr>
      <w:r w:rsidRPr="002A1D35">
        <w:rPr>
          <w:rFonts w:ascii="Bookman Old Style" w:hAnsi="Bookman Old Style"/>
          <w:sz w:val="24"/>
          <w:szCs w:val="24"/>
        </w:rPr>
        <w:t>Proses seleksi calon anggota KID dari unsur Masyarakat dan unsur pemerintah dilakukan oleh tim seleksi.</w:t>
      </w:r>
    </w:p>
    <w:p w14:paraId="0EE32B4A" w14:textId="77777777" w:rsidR="00557213" w:rsidRPr="002A1D35" w:rsidRDefault="00557213" w:rsidP="00700E5C">
      <w:pPr>
        <w:pStyle w:val="ListParagraph"/>
        <w:numPr>
          <w:ilvl w:val="0"/>
          <w:numId w:val="25"/>
        </w:numPr>
        <w:tabs>
          <w:tab w:val="left" w:pos="567"/>
        </w:tabs>
        <w:spacing w:after="0" w:line="360" w:lineRule="exact"/>
        <w:ind w:left="432"/>
        <w:jc w:val="both"/>
        <w:rPr>
          <w:rFonts w:ascii="Bookman Old Style" w:hAnsi="Bookman Old Style"/>
          <w:sz w:val="24"/>
          <w:szCs w:val="24"/>
        </w:rPr>
      </w:pPr>
      <w:r w:rsidRPr="002A1D35">
        <w:rPr>
          <w:rFonts w:ascii="Bookman Old Style" w:hAnsi="Bookman Old Style"/>
          <w:sz w:val="24"/>
          <w:szCs w:val="24"/>
        </w:rPr>
        <w:t xml:space="preserve">Tim seleksi sebagaimana dimaksud pada ayat (1) ditetapkan dengan Keputusan Gubernur. </w:t>
      </w:r>
    </w:p>
    <w:p w14:paraId="3C006BFB" w14:textId="77777777" w:rsidR="00557213" w:rsidRPr="002A1D35" w:rsidRDefault="00557213" w:rsidP="00700E5C">
      <w:pPr>
        <w:pStyle w:val="ListParagraph"/>
        <w:numPr>
          <w:ilvl w:val="0"/>
          <w:numId w:val="25"/>
        </w:numPr>
        <w:tabs>
          <w:tab w:val="left" w:pos="567"/>
        </w:tabs>
        <w:spacing w:after="0" w:line="360" w:lineRule="exact"/>
        <w:ind w:left="432"/>
        <w:jc w:val="both"/>
        <w:rPr>
          <w:rFonts w:ascii="Bookman Old Style" w:hAnsi="Bookman Old Style"/>
          <w:sz w:val="24"/>
          <w:szCs w:val="24"/>
        </w:rPr>
      </w:pPr>
      <w:r w:rsidRPr="002A1D35">
        <w:rPr>
          <w:rFonts w:ascii="Bookman Old Style" w:hAnsi="Bookman Old Style"/>
          <w:sz w:val="24"/>
          <w:szCs w:val="24"/>
        </w:rPr>
        <w:t xml:space="preserve">Tim </w:t>
      </w:r>
      <w:r w:rsidR="00966857" w:rsidRPr="002A1D35">
        <w:rPr>
          <w:rFonts w:ascii="Bookman Old Style" w:hAnsi="Bookman Old Style"/>
          <w:sz w:val="24"/>
          <w:szCs w:val="24"/>
        </w:rPr>
        <w:t>s</w:t>
      </w:r>
      <w:r w:rsidRPr="002A1D35">
        <w:rPr>
          <w:rFonts w:ascii="Bookman Old Style" w:hAnsi="Bookman Old Style"/>
          <w:sz w:val="24"/>
          <w:szCs w:val="24"/>
        </w:rPr>
        <w:t>eleksi mengajukan paling sedikit 10 (sepuluh) dan paling banyak 15 (lima</w:t>
      </w:r>
      <w:r w:rsidR="00DA1EA8" w:rsidRPr="002A1D35">
        <w:rPr>
          <w:rFonts w:ascii="Bookman Old Style" w:hAnsi="Bookman Old Style"/>
          <w:sz w:val="24"/>
          <w:szCs w:val="24"/>
        </w:rPr>
        <w:t xml:space="preserve"> belas) nama calon anggota KID </w:t>
      </w:r>
      <w:r w:rsidRPr="002A1D35">
        <w:rPr>
          <w:rFonts w:ascii="Bookman Old Style" w:hAnsi="Bookman Old Style"/>
          <w:sz w:val="24"/>
          <w:szCs w:val="24"/>
        </w:rPr>
        <w:t>kepada Gubernur.</w:t>
      </w:r>
    </w:p>
    <w:p w14:paraId="773B5B90" w14:textId="77777777" w:rsidR="0064674E" w:rsidRPr="002A1D35" w:rsidRDefault="0064674E" w:rsidP="0064674E">
      <w:pPr>
        <w:pStyle w:val="ListParagraph"/>
        <w:tabs>
          <w:tab w:val="left" w:pos="567"/>
        </w:tabs>
        <w:spacing w:after="0" w:line="360" w:lineRule="exact"/>
        <w:ind w:left="432"/>
        <w:jc w:val="both"/>
        <w:rPr>
          <w:rFonts w:ascii="Bookman Old Style" w:hAnsi="Bookman Old Style"/>
          <w:sz w:val="24"/>
          <w:szCs w:val="24"/>
        </w:rPr>
      </w:pPr>
    </w:p>
    <w:p w14:paraId="3B34AC48" w14:textId="568778F3" w:rsidR="0064674E" w:rsidRPr="002A1D35" w:rsidRDefault="00862361" w:rsidP="0064674E">
      <w:pPr>
        <w:pStyle w:val="ListParagraph"/>
        <w:tabs>
          <w:tab w:val="left" w:pos="567"/>
        </w:tabs>
        <w:spacing w:after="0" w:line="360" w:lineRule="exact"/>
        <w:ind w:left="432"/>
        <w:jc w:val="center"/>
        <w:rPr>
          <w:rFonts w:ascii="Bookman Old Style" w:hAnsi="Bookman Old Style"/>
          <w:sz w:val="24"/>
          <w:szCs w:val="24"/>
          <w:lang w:val="id-ID"/>
        </w:rPr>
      </w:pPr>
      <w:r w:rsidRPr="002A1D35">
        <w:rPr>
          <w:rFonts w:ascii="Bookman Old Style" w:hAnsi="Bookman Old Style"/>
          <w:sz w:val="24"/>
          <w:szCs w:val="24"/>
          <w:lang w:val="id-ID"/>
        </w:rPr>
        <w:t xml:space="preserve">Pasal </w:t>
      </w:r>
      <w:r w:rsidRPr="002A1D35">
        <w:rPr>
          <w:rFonts w:ascii="Bookman Old Style" w:hAnsi="Bookman Old Style"/>
          <w:sz w:val="24"/>
          <w:szCs w:val="24"/>
        </w:rPr>
        <w:t>1</w:t>
      </w:r>
      <w:r w:rsidR="00D33CC1" w:rsidRPr="002A1D35">
        <w:rPr>
          <w:rFonts w:ascii="Bookman Old Style" w:hAnsi="Bookman Old Style"/>
          <w:sz w:val="24"/>
          <w:szCs w:val="24"/>
          <w:lang w:val="id-ID"/>
        </w:rPr>
        <w:t>8</w:t>
      </w:r>
    </w:p>
    <w:p w14:paraId="6EC2217E" w14:textId="77777777" w:rsidR="0064674E" w:rsidRPr="002A1D35" w:rsidRDefault="0064674E" w:rsidP="00064EFF">
      <w:pPr>
        <w:pStyle w:val="ListParagraph"/>
        <w:tabs>
          <w:tab w:val="left" w:pos="567"/>
        </w:tabs>
        <w:spacing w:after="0" w:line="360" w:lineRule="exact"/>
        <w:ind w:left="0"/>
        <w:jc w:val="both"/>
        <w:rPr>
          <w:rFonts w:ascii="Bookman Old Style" w:hAnsi="Bookman Old Style"/>
          <w:sz w:val="24"/>
          <w:szCs w:val="24"/>
        </w:rPr>
      </w:pPr>
      <w:r w:rsidRPr="002A1D35">
        <w:rPr>
          <w:rFonts w:ascii="Bookman Old Style" w:hAnsi="Bookman Old Style"/>
          <w:sz w:val="24"/>
          <w:szCs w:val="24"/>
        </w:rPr>
        <w:t xml:space="preserve">Gubernur mengumumkan </w:t>
      </w:r>
      <w:r w:rsidR="00817E24" w:rsidRPr="002A1D35">
        <w:rPr>
          <w:rFonts w:ascii="Bookman Old Style" w:hAnsi="Bookman Old Style"/>
          <w:sz w:val="24"/>
          <w:szCs w:val="24"/>
        </w:rPr>
        <w:t>nama calon anggota KID dari unsur Masyarakat dan unsur Pemerintah s</w:t>
      </w:r>
      <w:r w:rsidRPr="002A1D35">
        <w:rPr>
          <w:rFonts w:ascii="Bookman Old Style" w:hAnsi="Bookman Old Style"/>
          <w:sz w:val="24"/>
          <w:szCs w:val="24"/>
        </w:rPr>
        <w:t xml:space="preserve">ebelum </w:t>
      </w:r>
      <w:r w:rsidR="00817E24" w:rsidRPr="002A1D35">
        <w:rPr>
          <w:rFonts w:ascii="Bookman Old Style" w:hAnsi="Bookman Old Style"/>
          <w:sz w:val="24"/>
          <w:szCs w:val="24"/>
        </w:rPr>
        <w:t xml:space="preserve">diajukan </w:t>
      </w:r>
      <w:r w:rsidRPr="002A1D35">
        <w:rPr>
          <w:rFonts w:ascii="Bookman Old Style" w:hAnsi="Bookman Old Style"/>
          <w:sz w:val="24"/>
          <w:szCs w:val="24"/>
        </w:rPr>
        <w:t>ke DPRD</w:t>
      </w:r>
      <w:r w:rsidR="006A484E" w:rsidRPr="002A1D35">
        <w:rPr>
          <w:rFonts w:ascii="Bookman Old Style" w:hAnsi="Bookman Old Style"/>
          <w:sz w:val="24"/>
          <w:szCs w:val="24"/>
        </w:rPr>
        <w:t>.</w:t>
      </w:r>
    </w:p>
    <w:p w14:paraId="288BC8B9" w14:textId="77777777" w:rsidR="00557213" w:rsidRPr="002A1D35" w:rsidRDefault="00557213" w:rsidP="000546B5">
      <w:pPr>
        <w:pStyle w:val="ListParagraph"/>
        <w:tabs>
          <w:tab w:val="left" w:pos="567"/>
        </w:tabs>
        <w:spacing w:after="0" w:line="360" w:lineRule="exact"/>
        <w:ind w:left="432"/>
        <w:jc w:val="both"/>
        <w:rPr>
          <w:rFonts w:ascii="Bookman Old Style" w:hAnsi="Bookman Old Style"/>
          <w:sz w:val="24"/>
          <w:szCs w:val="24"/>
        </w:rPr>
      </w:pPr>
    </w:p>
    <w:p w14:paraId="15A0350E" w14:textId="77777777" w:rsidR="003543A5" w:rsidRPr="002A1D35" w:rsidRDefault="003543A5" w:rsidP="00862361">
      <w:pPr>
        <w:pStyle w:val="ListParagraph"/>
        <w:tabs>
          <w:tab w:val="left" w:pos="567"/>
        </w:tabs>
        <w:spacing w:after="0" w:line="360" w:lineRule="exact"/>
        <w:ind w:left="432"/>
        <w:jc w:val="center"/>
        <w:rPr>
          <w:rFonts w:ascii="Bookman Old Style" w:hAnsi="Bookman Old Style"/>
        </w:rPr>
      </w:pPr>
    </w:p>
    <w:p w14:paraId="3E201761" w14:textId="77777777" w:rsidR="003543A5" w:rsidRPr="002A1D35" w:rsidRDefault="003543A5" w:rsidP="00862361">
      <w:pPr>
        <w:pStyle w:val="ListParagraph"/>
        <w:tabs>
          <w:tab w:val="left" w:pos="567"/>
        </w:tabs>
        <w:spacing w:after="0" w:line="360" w:lineRule="exact"/>
        <w:ind w:left="432"/>
        <w:jc w:val="center"/>
        <w:rPr>
          <w:rFonts w:ascii="Bookman Old Style" w:hAnsi="Bookman Old Style"/>
        </w:rPr>
      </w:pPr>
    </w:p>
    <w:p w14:paraId="702DAE0A" w14:textId="46E1E9A2" w:rsidR="00557213" w:rsidRPr="002A1D35" w:rsidRDefault="00557213" w:rsidP="00862361">
      <w:pPr>
        <w:pStyle w:val="ListParagraph"/>
        <w:tabs>
          <w:tab w:val="left" w:pos="567"/>
        </w:tabs>
        <w:spacing w:after="0" w:line="360" w:lineRule="exact"/>
        <w:ind w:left="432"/>
        <w:jc w:val="center"/>
        <w:rPr>
          <w:rFonts w:ascii="Bookman Old Style" w:hAnsi="Bookman Old Style"/>
          <w:sz w:val="24"/>
          <w:szCs w:val="24"/>
          <w:lang w:val="id-ID"/>
        </w:rPr>
      </w:pPr>
      <w:r w:rsidRPr="002A1D35">
        <w:rPr>
          <w:rFonts w:ascii="Bookman Old Style" w:hAnsi="Bookman Old Style"/>
          <w:sz w:val="24"/>
          <w:szCs w:val="24"/>
        </w:rPr>
        <w:lastRenderedPageBreak/>
        <w:t xml:space="preserve">Pasal </w:t>
      </w:r>
      <w:r w:rsidR="00D33CC1" w:rsidRPr="002A1D35">
        <w:rPr>
          <w:rFonts w:ascii="Bookman Old Style" w:hAnsi="Bookman Old Style"/>
          <w:sz w:val="24"/>
          <w:szCs w:val="24"/>
          <w:lang w:val="id-ID"/>
        </w:rPr>
        <w:t>19</w:t>
      </w:r>
    </w:p>
    <w:p w14:paraId="237AB29E" w14:textId="40DA53B5" w:rsidR="00557213" w:rsidRPr="002A1D35" w:rsidRDefault="00557213" w:rsidP="00700E5C">
      <w:pPr>
        <w:pStyle w:val="ListParagraph"/>
        <w:numPr>
          <w:ilvl w:val="0"/>
          <w:numId w:val="26"/>
        </w:numPr>
        <w:tabs>
          <w:tab w:val="left" w:pos="567"/>
        </w:tabs>
        <w:spacing w:after="0" w:line="360" w:lineRule="exact"/>
        <w:ind w:left="342"/>
        <w:jc w:val="both"/>
        <w:rPr>
          <w:rFonts w:ascii="Bookman Old Style" w:hAnsi="Bookman Old Style"/>
          <w:sz w:val="24"/>
          <w:szCs w:val="24"/>
        </w:rPr>
      </w:pPr>
      <w:r w:rsidRPr="002A1D35">
        <w:rPr>
          <w:rFonts w:ascii="Bookman Old Style" w:hAnsi="Bookman Old Style"/>
          <w:sz w:val="24"/>
          <w:szCs w:val="24"/>
        </w:rPr>
        <w:t xml:space="preserve">Gubernur mengajukan nama calon anggota KID sebagaimana dimaksud dalam Pasal </w:t>
      </w:r>
      <w:r w:rsidR="00862361" w:rsidRPr="002A1D35">
        <w:rPr>
          <w:rFonts w:ascii="Bookman Old Style" w:hAnsi="Bookman Old Style"/>
          <w:sz w:val="24"/>
          <w:szCs w:val="24"/>
          <w:lang w:val="id-ID"/>
        </w:rPr>
        <w:t>1</w:t>
      </w:r>
      <w:r w:rsidR="00D33CC1" w:rsidRPr="002A1D35">
        <w:rPr>
          <w:rFonts w:ascii="Bookman Old Style" w:hAnsi="Bookman Old Style"/>
          <w:sz w:val="24"/>
          <w:szCs w:val="24"/>
          <w:lang w:val="id-ID"/>
        </w:rPr>
        <w:t>7</w:t>
      </w:r>
      <w:r w:rsidRPr="002A1D35">
        <w:rPr>
          <w:rFonts w:ascii="Bookman Old Style" w:hAnsi="Bookman Old Style"/>
          <w:sz w:val="24"/>
          <w:szCs w:val="24"/>
        </w:rPr>
        <w:t xml:space="preserve"> ayat (3) k</w:t>
      </w:r>
      <w:r w:rsidR="00817E24" w:rsidRPr="002A1D35">
        <w:rPr>
          <w:rFonts w:ascii="Bookman Old Style" w:hAnsi="Bookman Old Style"/>
          <w:sz w:val="24"/>
          <w:szCs w:val="24"/>
          <w:lang w:val="id-ID"/>
        </w:rPr>
        <w:t>e</w:t>
      </w:r>
      <w:r w:rsidRPr="002A1D35">
        <w:rPr>
          <w:rFonts w:ascii="Bookman Old Style" w:hAnsi="Bookman Old Style"/>
          <w:sz w:val="24"/>
          <w:szCs w:val="24"/>
        </w:rPr>
        <w:t xml:space="preserve"> DPRD.</w:t>
      </w:r>
    </w:p>
    <w:p w14:paraId="352309FA" w14:textId="77777777" w:rsidR="006A484E" w:rsidRPr="002A1D35" w:rsidRDefault="00557213" w:rsidP="00700E5C">
      <w:pPr>
        <w:pStyle w:val="ListParagraph"/>
        <w:numPr>
          <w:ilvl w:val="0"/>
          <w:numId w:val="26"/>
        </w:numPr>
        <w:tabs>
          <w:tab w:val="left" w:pos="567"/>
        </w:tabs>
        <w:spacing w:after="0" w:line="360" w:lineRule="exact"/>
        <w:ind w:left="342"/>
        <w:jc w:val="both"/>
        <w:rPr>
          <w:rFonts w:ascii="Bookman Old Style" w:hAnsi="Bookman Old Style"/>
          <w:sz w:val="24"/>
          <w:szCs w:val="24"/>
        </w:rPr>
      </w:pPr>
      <w:r w:rsidRPr="002A1D35">
        <w:rPr>
          <w:rFonts w:ascii="Bookman Old Style" w:hAnsi="Bookman Old Style"/>
          <w:sz w:val="24"/>
          <w:szCs w:val="24"/>
        </w:rPr>
        <w:t>Nama calon anggota KID sebagaimana dimaksud pada ayat (1) mencerminkan unsur pemerintah paling banyak 1/3 (sepertiga) dari jumlah nama calon yang akan diajukan.</w:t>
      </w:r>
    </w:p>
    <w:p w14:paraId="1C42869A" w14:textId="77777777" w:rsidR="00557213" w:rsidRPr="002A1D35" w:rsidRDefault="00557213" w:rsidP="00700E5C">
      <w:pPr>
        <w:pStyle w:val="ListParagraph"/>
        <w:numPr>
          <w:ilvl w:val="0"/>
          <w:numId w:val="26"/>
        </w:numPr>
        <w:tabs>
          <w:tab w:val="left" w:pos="567"/>
        </w:tabs>
        <w:spacing w:after="0" w:line="360" w:lineRule="exact"/>
        <w:ind w:left="342"/>
        <w:jc w:val="both"/>
        <w:rPr>
          <w:rFonts w:ascii="Bookman Old Style" w:hAnsi="Bookman Old Style"/>
          <w:sz w:val="24"/>
          <w:szCs w:val="24"/>
        </w:rPr>
      </w:pPr>
      <w:r w:rsidRPr="002A1D35">
        <w:rPr>
          <w:rFonts w:ascii="Bookman Old Style" w:hAnsi="Bookman Old Style"/>
          <w:sz w:val="24"/>
          <w:szCs w:val="24"/>
        </w:rPr>
        <w:t>DPRD memilih calon anggota KID melalui uji kepatutan dan kelayakan</w:t>
      </w:r>
      <w:r w:rsidR="00597705" w:rsidRPr="002A1D35">
        <w:rPr>
          <w:rFonts w:ascii="Bookman Old Style" w:hAnsi="Bookman Old Style"/>
          <w:sz w:val="24"/>
          <w:szCs w:val="24"/>
        </w:rPr>
        <w:t xml:space="preserve"> </w:t>
      </w:r>
      <w:r w:rsidR="007D0B7B" w:rsidRPr="002A1D35">
        <w:rPr>
          <w:rFonts w:ascii="Bookman Old Style" w:hAnsi="Bookman Old Style"/>
          <w:sz w:val="24"/>
          <w:szCs w:val="24"/>
          <w:lang w:val="id-ID"/>
        </w:rPr>
        <w:t>secara terbuka</w:t>
      </w:r>
      <w:r w:rsidRPr="002A1D35">
        <w:rPr>
          <w:rFonts w:ascii="Bookman Old Style" w:hAnsi="Bookman Old Style"/>
          <w:sz w:val="24"/>
          <w:szCs w:val="24"/>
        </w:rPr>
        <w:t xml:space="preserve">. </w:t>
      </w:r>
    </w:p>
    <w:p w14:paraId="3F328010" w14:textId="77777777" w:rsidR="00557213" w:rsidRPr="002A1D35" w:rsidRDefault="00557213" w:rsidP="00700E5C">
      <w:pPr>
        <w:pStyle w:val="ListParagraph"/>
        <w:numPr>
          <w:ilvl w:val="0"/>
          <w:numId w:val="26"/>
        </w:numPr>
        <w:tabs>
          <w:tab w:val="left" w:pos="567"/>
        </w:tabs>
        <w:spacing w:after="0" w:line="360" w:lineRule="exact"/>
        <w:ind w:left="342"/>
        <w:jc w:val="both"/>
        <w:rPr>
          <w:rFonts w:ascii="Bookman Old Style" w:hAnsi="Bookman Old Style"/>
          <w:sz w:val="24"/>
          <w:szCs w:val="24"/>
        </w:rPr>
      </w:pPr>
      <w:r w:rsidRPr="002A1D35">
        <w:rPr>
          <w:rFonts w:ascii="Bookman Old Style" w:hAnsi="Bookman Old Style"/>
          <w:sz w:val="24"/>
          <w:szCs w:val="24"/>
        </w:rPr>
        <w:t>DPRD mengumumkan secara terbuka hasil uji kepatutan dan kelayakan yang disusun berdasarkan peringkat.</w:t>
      </w:r>
    </w:p>
    <w:p w14:paraId="0F67AF8C" w14:textId="77777777" w:rsidR="00557213" w:rsidRPr="002A1D35" w:rsidRDefault="00557213" w:rsidP="00700E5C">
      <w:pPr>
        <w:pStyle w:val="ListParagraph"/>
        <w:numPr>
          <w:ilvl w:val="0"/>
          <w:numId w:val="26"/>
        </w:numPr>
        <w:tabs>
          <w:tab w:val="left" w:pos="567"/>
        </w:tabs>
        <w:spacing w:after="0" w:line="360" w:lineRule="exact"/>
        <w:ind w:left="342"/>
        <w:jc w:val="both"/>
        <w:rPr>
          <w:rFonts w:ascii="Bookman Old Style" w:hAnsi="Bookman Old Style"/>
          <w:sz w:val="24"/>
          <w:szCs w:val="24"/>
        </w:rPr>
      </w:pPr>
      <w:r w:rsidRPr="002A1D35">
        <w:rPr>
          <w:rFonts w:ascii="Bookman Old Style" w:hAnsi="Bookman Old Style"/>
          <w:sz w:val="24"/>
          <w:szCs w:val="24"/>
        </w:rPr>
        <w:t>Anggota KID yang telah dipilih oleh DPRD selanjutnya ditetapkan dan dilantik oleh Gubernur.</w:t>
      </w:r>
    </w:p>
    <w:p w14:paraId="17C63726" w14:textId="77777777" w:rsidR="00557213" w:rsidRPr="002A1D35" w:rsidRDefault="00557213" w:rsidP="000546B5">
      <w:pPr>
        <w:tabs>
          <w:tab w:val="left" w:pos="567"/>
        </w:tabs>
        <w:spacing w:line="360" w:lineRule="exact"/>
        <w:ind w:left="720" w:hanging="360"/>
        <w:jc w:val="center"/>
        <w:rPr>
          <w:rFonts w:ascii="Bookman Old Style" w:hAnsi="Bookman Old Style"/>
        </w:rPr>
      </w:pPr>
    </w:p>
    <w:p w14:paraId="2A3E6381" w14:textId="6EC45F3A" w:rsidR="00557213" w:rsidRPr="002A1D35" w:rsidRDefault="00557213" w:rsidP="000546B5">
      <w:pPr>
        <w:tabs>
          <w:tab w:val="left" w:pos="567"/>
        </w:tabs>
        <w:spacing w:line="360" w:lineRule="exact"/>
        <w:jc w:val="center"/>
        <w:rPr>
          <w:rFonts w:ascii="Bookman Old Style" w:hAnsi="Bookman Old Style"/>
        </w:rPr>
      </w:pPr>
      <w:r w:rsidRPr="002A1D35">
        <w:rPr>
          <w:rFonts w:ascii="Bookman Old Style" w:hAnsi="Bookman Old Style"/>
        </w:rPr>
        <w:t>Pasal 2</w:t>
      </w:r>
      <w:r w:rsidR="00D33CC1" w:rsidRPr="002A1D35">
        <w:rPr>
          <w:rFonts w:ascii="Bookman Old Style" w:hAnsi="Bookman Old Style"/>
        </w:rPr>
        <w:t>0</w:t>
      </w:r>
    </w:p>
    <w:p w14:paraId="367C1645" w14:textId="7CE7C8BE" w:rsidR="00557213" w:rsidRPr="002A1D35" w:rsidRDefault="003F7642" w:rsidP="000546B5">
      <w:pPr>
        <w:tabs>
          <w:tab w:val="left" w:pos="567"/>
        </w:tabs>
        <w:spacing w:line="360" w:lineRule="exact"/>
        <w:jc w:val="both"/>
        <w:rPr>
          <w:rFonts w:ascii="Bookman Old Style" w:hAnsi="Bookman Old Style"/>
        </w:rPr>
      </w:pPr>
      <w:r w:rsidRPr="002A1D35">
        <w:rPr>
          <w:rFonts w:ascii="Bookman Old Style" w:hAnsi="Bookman Old Style"/>
        </w:rPr>
        <w:t>Persyaratan calon anggota KID dan t</w:t>
      </w:r>
      <w:r w:rsidR="00557213" w:rsidRPr="002A1D35">
        <w:rPr>
          <w:rFonts w:ascii="Bookman Old Style" w:hAnsi="Bookman Old Style"/>
        </w:rPr>
        <w:t>ata cara penyelenggaraan seleksi calon anggota KID dilakukan sesuai dengan ketentuan peraturan perundang-undangan.</w:t>
      </w:r>
    </w:p>
    <w:p w14:paraId="516F16B4" w14:textId="77777777" w:rsidR="00557213" w:rsidRPr="002A1D35" w:rsidRDefault="00557213" w:rsidP="000546B5">
      <w:pPr>
        <w:tabs>
          <w:tab w:val="left" w:pos="567"/>
        </w:tabs>
        <w:spacing w:line="360" w:lineRule="exact"/>
        <w:jc w:val="center"/>
        <w:rPr>
          <w:rFonts w:ascii="Bookman Old Style" w:hAnsi="Bookman Old Style"/>
        </w:rPr>
      </w:pPr>
    </w:p>
    <w:p w14:paraId="2DC6D5BA" w14:textId="77777777" w:rsidR="00557213" w:rsidRPr="002A1D35" w:rsidRDefault="00557213" w:rsidP="000546B5">
      <w:pPr>
        <w:tabs>
          <w:tab w:val="left" w:pos="567"/>
        </w:tabs>
        <w:spacing w:line="360" w:lineRule="exact"/>
        <w:jc w:val="center"/>
        <w:rPr>
          <w:rFonts w:ascii="Bookman Old Style" w:hAnsi="Bookman Old Style"/>
        </w:rPr>
      </w:pPr>
      <w:r w:rsidRPr="002A1D35">
        <w:rPr>
          <w:rFonts w:ascii="Bookman Old Style" w:hAnsi="Bookman Old Style"/>
        </w:rPr>
        <w:t>Paragraf 5</w:t>
      </w:r>
    </w:p>
    <w:p w14:paraId="40020E59" w14:textId="77777777" w:rsidR="00557213" w:rsidRPr="002A1D35" w:rsidRDefault="00557213" w:rsidP="000546B5">
      <w:pPr>
        <w:tabs>
          <w:tab w:val="left" w:pos="567"/>
        </w:tabs>
        <w:spacing w:line="360" w:lineRule="exact"/>
        <w:jc w:val="center"/>
        <w:rPr>
          <w:rFonts w:ascii="Bookman Old Style" w:hAnsi="Bookman Old Style"/>
        </w:rPr>
      </w:pPr>
      <w:r w:rsidRPr="002A1D35">
        <w:rPr>
          <w:rFonts w:ascii="Bookman Old Style" w:hAnsi="Bookman Old Style"/>
        </w:rPr>
        <w:t>Pemberhentian Anggota KID</w:t>
      </w:r>
    </w:p>
    <w:p w14:paraId="29ED34A4" w14:textId="77777777" w:rsidR="00557213" w:rsidRPr="002A1D35" w:rsidRDefault="00557213" w:rsidP="000546B5">
      <w:pPr>
        <w:tabs>
          <w:tab w:val="left" w:pos="567"/>
        </w:tabs>
        <w:spacing w:line="360" w:lineRule="exact"/>
        <w:jc w:val="both"/>
        <w:rPr>
          <w:rFonts w:ascii="Bookman Old Style" w:hAnsi="Bookman Old Style"/>
          <w:lang w:val="en-US"/>
        </w:rPr>
      </w:pPr>
    </w:p>
    <w:p w14:paraId="0C0935EC" w14:textId="794344A1" w:rsidR="00557213" w:rsidRPr="002A1D35" w:rsidRDefault="00557213" w:rsidP="000546B5">
      <w:pPr>
        <w:tabs>
          <w:tab w:val="left" w:pos="567"/>
        </w:tabs>
        <w:spacing w:line="360" w:lineRule="exact"/>
        <w:jc w:val="center"/>
        <w:rPr>
          <w:rFonts w:ascii="Bookman Old Style" w:hAnsi="Bookman Old Style"/>
        </w:rPr>
      </w:pPr>
      <w:r w:rsidRPr="002A1D35">
        <w:rPr>
          <w:rFonts w:ascii="Bookman Old Style" w:hAnsi="Bookman Old Style"/>
        </w:rPr>
        <w:t>Pasal 2</w:t>
      </w:r>
      <w:r w:rsidR="00D33CC1" w:rsidRPr="002A1D35">
        <w:rPr>
          <w:rFonts w:ascii="Bookman Old Style" w:hAnsi="Bookman Old Style"/>
        </w:rPr>
        <w:t>1</w:t>
      </w:r>
    </w:p>
    <w:p w14:paraId="58665701" w14:textId="77777777" w:rsidR="00557213" w:rsidRPr="002A1D35" w:rsidRDefault="00557213" w:rsidP="00700E5C">
      <w:pPr>
        <w:pStyle w:val="ListParagraph"/>
        <w:numPr>
          <w:ilvl w:val="0"/>
          <w:numId w:val="27"/>
        </w:numPr>
        <w:tabs>
          <w:tab w:val="left" w:pos="567"/>
        </w:tabs>
        <w:spacing w:after="0" w:line="360" w:lineRule="exact"/>
        <w:ind w:left="522"/>
        <w:jc w:val="both"/>
        <w:rPr>
          <w:rFonts w:ascii="Bookman Old Style" w:hAnsi="Bookman Old Style"/>
          <w:sz w:val="24"/>
          <w:szCs w:val="24"/>
        </w:rPr>
      </w:pPr>
      <w:r w:rsidRPr="002A1D35">
        <w:rPr>
          <w:rFonts w:ascii="Bookman Old Style" w:hAnsi="Bookman Old Style"/>
          <w:sz w:val="24"/>
          <w:szCs w:val="24"/>
        </w:rPr>
        <w:t xml:space="preserve">Anggota KID berhenti jika: </w:t>
      </w:r>
    </w:p>
    <w:p w14:paraId="6924AB03" w14:textId="77777777" w:rsidR="00557213" w:rsidRPr="002A1D35" w:rsidRDefault="00557213" w:rsidP="00700E5C">
      <w:pPr>
        <w:pStyle w:val="ListParagraph"/>
        <w:numPr>
          <w:ilvl w:val="0"/>
          <w:numId w:val="28"/>
        </w:numPr>
        <w:tabs>
          <w:tab w:val="left" w:pos="567"/>
        </w:tabs>
        <w:spacing w:after="0" w:line="360" w:lineRule="exact"/>
        <w:ind w:left="972"/>
        <w:jc w:val="both"/>
        <w:rPr>
          <w:rFonts w:ascii="Bookman Old Style" w:hAnsi="Bookman Old Style"/>
          <w:sz w:val="24"/>
          <w:szCs w:val="24"/>
        </w:rPr>
      </w:pPr>
      <w:r w:rsidRPr="002A1D35">
        <w:rPr>
          <w:rFonts w:ascii="Bookman Old Style" w:hAnsi="Bookman Old Style"/>
          <w:sz w:val="24"/>
          <w:szCs w:val="24"/>
        </w:rPr>
        <w:t>telah habis masa jabatannya;</w:t>
      </w:r>
    </w:p>
    <w:p w14:paraId="3EC17046" w14:textId="77777777" w:rsidR="00557213" w:rsidRPr="002A1D35" w:rsidRDefault="00557213" w:rsidP="00700E5C">
      <w:pPr>
        <w:pStyle w:val="ListParagraph"/>
        <w:numPr>
          <w:ilvl w:val="0"/>
          <w:numId w:val="28"/>
        </w:numPr>
        <w:tabs>
          <w:tab w:val="left" w:pos="567"/>
        </w:tabs>
        <w:spacing w:after="0" w:line="360" w:lineRule="exact"/>
        <w:ind w:left="972"/>
        <w:jc w:val="both"/>
        <w:rPr>
          <w:rFonts w:ascii="Bookman Old Style" w:hAnsi="Bookman Old Style"/>
          <w:sz w:val="24"/>
          <w:szCs w:val="24"/>
        </w:rPr>
      </w:pPr>
      <w:r w:rsidRPr="002A1D35">
        <w:rPr>
          <w:rFonts w:ascii="Bookman Old Style" w:hAnsi="Bookman Old Style"/>
          <w:sz w:val="24"/>
          <w:szCs w:val="24"/>
        </w:rPr>
        <w:t>meninggal dunia; dan/atau</w:t>
      </w:r>
    </w:p>
    <w:p w14:paraId="1DFD13A2" w14:textId="77777777" w:rsidR="00557213" w:rsidRPr="002A1D35" w:rsidRDefault="00557213" w:rsidP="00700E5C">
      <w:pPr>
        <w:pStyle w:val="ListParagraph"/>
        <w:numPr>
          <w:ilvl w:val="0"/>
          <w:numId w:val="28"/>
        </w:numPr>
        <w:tabs>
          <w:tab w:val="left" w:pos="567"/>
        </w:tabs>
        <w:spacing w:after="0" w:line="360" w:lineRule="exact"/>
        <w:ind w:left="972"/>
        <w:jc w:val="both"/>
        <w:rPr>
          <w:rFonts w:ascii="Bookman Old Style" w:hAnsi="Bookman Old Style"/>
          <w:sz w:val="24"/>
          <w:szCs w:val="24"/>
        </w:rPr>
      </w:pPr>
      <w:r w:rsidRPr="002A1D35">
        <w:rPr>
          <w:rFonts w:ascii="Bookman Old Style" w:hAnsi="Bookman Old Style"/>
          <w:sz w:val="24"/>
          <w:szCs w:val="24"/>
        </w:rPr>
        <w:t>diberhentikan karena:</w:t>
      </w:r>
    </w:p>
    <w:p w14:paraId="10E6FE67" w14:textId="77777777" w:rsidR="00557213" w:rsidRPr="002A1D35" w:rsidRDefault="00557213" w:rsidP="00700E5C">
      <w:pPr>
        <w:pStyle w:val="ListParagraph"/>
        <w:numPr>
          <w:ilvl w:val="3"/>
          <w:numId w:val="28"/>
        </w:numPr>
        <w:tabs>
          <w:tab w:val="left" w:pos="567"/>
        </w:tabs>
        <w:spacing w:after="0" w:line="360" w:lineRule="exact"/>
        <w:ind w:left="1332"/>
        <w:jc w:val="both"/>
        <w:rPr>
          <w:rFonts w:ascii="Bookman Old Style" w:hAnsi="Bookman Old Style"/>
          <w:sz w:val="24"/>
          <w:szCs w:val="24"/>
        </w:rPr>
      </w:pPr>
      <w:r w:rsidRPr="002A1D35">
        <w:rPr>
          <w:rFonts w:ascii="Bookman Old Style" w:hAnsi="Bookman Old Style"/>
          <w:sz w:val="24"/>
          <w:szCs w:val="24"/>
        </w:rPr>
        <w:t>mengundurkan diri;</w:t>
      </w:r>
    </w:p>
    <w:p w14:paraId="08BA7303" w14:textId="77777777" w:rsidR="00557213" w:rsidRPr="002A1D35" w:rsidRDefault="00557213" w:rsidP="00700E5C">
      <w:pPr>
        <w:pStyle w:val="ListParagraph"/>
        <w:numPr>
          <w:ilvl w:val="3"/>
          <w:numId w:val="28"/>
        </w:numPr>
        <w:tabs>
          <w:tab w:val="left" w:pos="567"/>
        </w:tabs>
        <w:spacing w:after="0" w:line="340" w:lineRule="exact"/>
        <w:ind w:left="1332"/>
        <w:jc w:val="both"/>
        <w:rPr>
          <w:rFonts w:ascii="Bookman Old Style" w:hAnsi="Bookman Old Style"/>
          <w:sz w:val="24"/>
          <w:szCs w:val="24"/>
        </w:rPr>
      </w:pPr>
      <w:r w:rsidRPr="002A1D35">
        <w:rPr>
          <w:rFonts w:ascii="Bookman Old Style" w:hAnsi="Bookman Old Style"/>
          <w:sz w:val="24"/>
          <w:szCs w:val="24"/>
        </w:rPr>
        <w:t>dipidana dengan putusan pengadilan yang telah berkekuatan hukum tetap karena melakukan tindak pidana yang diancam dengan pidana penjara minimal 5 (lima) tahun;</w:t>
      </w:r>
    </w:p>
    <w:p w14:paraId="73DAF967" w14:textId="77777777" w:rsidR="00557213" w:rsidRPr="002A1D35" w:rsidRDefault="00557213" w:rsidP="00700E5C">
      <w:pPr>
        <w:pStyle w:val="ListParagraph"/>
        <w:numPr>
          <w:ilvl w:val="3"/>
          <w:numId w:val="28"/>
        </w:numPr>
        <w:tabs>
          <w:tab w:val="left" w:pos="567"/>
        </w:tabs>
        <w:spacing w:after="0" w:line="340" w:lineRule="exact"/>
        <w:ind w:left="1332"/>
        <w:jc w:val="both"/>
        <w:rPr>
          <w:rFonts w:ascii="Bookman Old Style" w:hAnsi="Bookman Old Style"/>
          <w:sz w:val="24"/>
          <w:szCs w:val="24"/>
        </w:rPr>
      </w:pPr>
      <w:r w:rsidRPr="002A1D35">
        <w:rPr>
          <w:rFonts w:ascii="Bookman Old Style" w:hAnsi="Bookman Old Style"/>
          <w:sz w:val="24"/>
          <w:szCs w:val="24"/>
        </w:rPr>
        <w:t xml:space="preserve">sakit jiwa dan raga dan/atau sebab lain yang mengakibatkan yang bersangkutan tidak dapat menjalankan tugas 1 (satu) tahun berturut-turut; atau </w:t>
      </w:r>
    </w:p>
    <w:p w14:paraId="329ED0EA" w14:textId="77777777" w:rsidR="00557213" w:rsidRPr="002A1D35" w:rsidRDefault="00557213" w:rsidP="00700E5C">
      <w:pPr>
        <w:pStyle w:val="ListParagraph"/>
        <w:numPr>
          <w:ilvl w:val="3"/>
          <w:numId w:val="28"/>
        </w:numPr>
        <w:tabs>
          <w:tab w:val="left" w:pos="567"/>
        </w:tabs>
        <w:spacing w:after="0" w:line="340" w:lineRule="exact"/>
        <w:ind w:left="1332"/>
        <w:jc w:val="both"/>
        <w:rPr>
          <w:rFonts w:ascii="Bookman Old Style" w:hAnsi="Bookman Old Style"/>
          <w:sz w:val="24"/>
          <w:szCs w:val="24"/>
        </w:rPr>
      </w:pPr>
      <w:r w:rsidRPr="002A1D35">
        <w:rPr>
          <w:rFonts w:ascii="Bookman Old Style" w:hAnsi="Bookman Old Style"/>
          <w:sz w:val="24"/>
          <w:szCs w:val="24"/>
        </w:rPr>
        <w:t xml:space="preserve">melakukan tindakan tercela dan/atau melanggar kode etik. </w:t>
      </w:r>
    </w:p>
    <w:p w14:paraId="11C17B73" w14:textId="77777777" w:rsidR="00557213" w:rsidRPr="002A1D35" w:rsidRDefault="00557213" w:rsidP="00700E5C">
      <w:pPr>
        <w:pStyle w:val="ListParagraph"/>
        <w:numPr>
          <w:ilvl w:val="0"/>
          <w:numId w:val="27"/>
        </w:numPr>
        <w:tabs>
          <w:tab w:val="left" w:pos="567"/>
        </w:tabs>
        <w:spacing w:after="0" w:line="340" w:lineRule="exact"/>
        <w:ind w:left="522"/>
        <w:jc w:val="both"/>
        <w:rPr>
          <w:rFonts w:ascii="Bookman Old Style" w:hAnsi="Bookman Old Style"/>
          <w:sz w:val="24"/>
          <w:szCs w:val="24"/>
        </w:rPr>
      </w:pPr>
      <w:r w:rsidRPr="002A1D35">
        <w:rPr>
          <w:rFonts w:ascii="Bookman Old Style" w:hAnsi="Bookman Old Style"/>
          <w:sz w:val="24"/>
          <w:szCs w:val="24"/>
        </w:rPr>
        <w:t xml:space="preserve">Pemberhentian sebagaimana dimaksud pada ayat (1) ditetapkan melalui Keputusan Gubernur. </w:t>
      </w:r>
    </w:p>
    <w:p w14:paraId="46A9A778" w14:textId="77777777" w:rsidR="00557213" w:rsidRPr="002A1D35" w:rsidRDefault="00557213" w:rsidP="00CA2B54">
      <w:pPr>
        <w:tabs>
          <w:tab w:val="left" w:pos="567"/>
        </w:tabs>
        <w:spacing w:line="340" w:lineRule="exact"/>
        <w:ind w:left="720" w:hanging="360"/>
        <w:jc w:val="both"/>
        <w:rPr>
          <w:rFonts w:ascii="Bookman Old Style" w:hAnsi="Bookman Old Style"/>
        </w:rPr>
      </w:pPr>
    </w:p>
    <w:p w14:paraId="758A8560" w14:textId="162BD342" w:rsidR="00557213" w:rsidRPr="002A1D35" w:rsidRDefault="00557213" w:rsidP="00CA2B54">
      <w:pPr>
        <w:tabs>
          <w:tab w:val="left" w:pos="567"/>
        </w:tabs>
        <w:spacing w:line="340" w:lineRule="exact"/>
        <w:jc w:val="center"/>
        <w:rPr>
          <w:rFonts w:ascii="Bookman Old Style" w:hAnsi="Bookman Old Style"/>
        </w:rPr>
      </w:pPr>
      <w:r w:rsidRPr="002A1D35">
        <w:rPr>
          <w:rFonts w:ascii="Bookman Old Style" w:hAnsi="Bookman Old Style"/>
        </w:rPr>
        <w:t>Pasal 2</w:t>
      </w:r>
      <w:r w:rsidR="00D33CC1" w:rsidRPr="002A1D35">
        <w:rPr>
          <w:rFonts w:ascii="Bookman Old Style" w:hAnsi="Bookman Old Style"/>
        </w:rPr>
        <w:t>2</w:t>
      </w:r>
    </w:p>
    <w:p w14:paraId="5E2BAB76" w14:textId="77777777" w:rsidR="00557213" w:rsidRPr="002A1D35" w:rsidRDefault="00557213" w:rsidP="00CA2B54">
      <w:pPr>
        <w:tabs>
          <w:tab w:val="left" w:pos="567"/>
        </w:tabs>
        <w:spacing w:line="340" w:lineRule="exact"/>
        <w:jc w:val="both"/>
        <w:rPr>
          <w:rFonts w:ascii="Bookman Old Style" w:hAnsi="Bookman Old Style"/>
        </w:rPr>
      </w:pPr>
      <w:r w:rsidRPr="002A1D35">
        <w:rPr>
          <w:rFonts w:ascii="Bookman Old Style" w:hAnsi="Bookman Old Style"/>
        </w:rPr>
        <w:t>Dalam hal anggota KID melamar menjadi anggota lembaga lain maka wajib mengundurkan diri.</w:t>
      </w:r>
    </w:p>
    <w:p w14:paraId="4C5DA3CF" w14:textId="77777777" w:rsidR="003543A5" w:rsidRPr="002A1D35" w:rsidRDefault="003543A5" w:rsidP="00CA2B54">
      <w:pPr>
        <w:tabs>
          <w:tab w:val="left" w:pos="567"/>
        </w:tabs>
        <w:spacing w:line="340" w:lineRule="exact"/>
        <w:ind w:left="720" w:hanging="360"/>
        <w:jc w:val="center"/>
        <w:rPr>
          <w:rFonts w:ascii="Bookman Old Style" w:hAnsi="Bookman Old Style"/>
        </w:rPr>
      </w:pPr>
    </w:p>
    <w:p w14:paraId="3F622327" w14:textId="77777777" w:rsidR="003543A5" w:rsidRPr="002A1D35" w:rsidRDefault="003543A5" w:rsidP="00CA2B54">
      <w:pPr>
        <w:tabs>
          <w:tab w:val="left" w:pos="567"/>
        </w:tabs>
        <w:spacing w:line="340" w:lineRule="exact"/>
        <w:ind w:left="720" w:hanging="360"/>
        <w:jc w:val="center"/>
        <w:rPr>
          <w:rFonts w:ascii="Bookman Old Style" w:hAnsi="Bookman Old Style"/>
        </w:rPr>
      </w:pPr>
    </w:p>
    <w:p w14:paraId="32EB58AC" w14:textId="77777777" w:rsidR="003543A5" w:rsidRPr="002A1D35" w:rsidRDefault="003543A5" w:rsidP="00CA2B54">
      <w:pPr>
        <w:tabs>
          <w:tab w:val="left" w:pos="567"/>
        </w:tabs>
        <w:spacing w:line="340" w:lineRule="exact"/>
        <w:ind w:left="720" w:hanging="360"/>
        <w:jc w:val="center"/>
        <w:rPr>
          <w:rFonts w:ascii="Bookman Old Style" w:hAnsi="Bookman Old Style"/>
        </w:rPr>
      </w:pPr>
    </w:p>
    <w:p w14:paraId="17B84D48" w14:textId="77777777" w:rsidR="00557213" w:rsidRPr="002A1D35" w:rsidRDefault="00557213" w:rsidP="00CA2B54">
      <w:pPr>
        <w:tabs>
          <w:tab w:val="left" w:pos="567"/>
        </w:tabs>
        <w:spacing w:line="340" w:lineRule="exact"/>
        <w:ind w:left="720" w:hanging="360"/>
        <w:jc w:val="center"/>
        <w:rPr>
          <w:rFonts w:ascii="Bookman Old Style" w:hAnsi="Bookman Old Style"/>
        </w:rPr>
      </w:pPr>
      <w:r w:rsidRPr="002A1D35">
        <w:rPr>
          <w:rFonts w:ascii="Bookman Old Style" w:hAnsi="Bookman Old Style"/>
        </w:rPr>
        <w:lastRenderedPageBreak/>
        <w:t>Paragraf 6</w:t>
      </w:r>
    </w:p>
    <w:p w14:paraId="14798C70" w14:textId="77777777" w:rsidR="00557213" w:rsidRPr="002A1D35" w:rsidRDefault="00557213" w:rsidP="00CA2B54">
      <w:pPr>
        <w:tabs>
          <w:tab w:val="left" w:pos="567"/>
        </w:tabs>
        <w:spacing w:line="340" w:lineRule="exact"/>
        <w:ind w:left="720" w:hanging="360"/>
        <w:jc w:val="center"/>
        <w:rPr>
          <w:rFonts w:ascii="Bookman Old Style" w:hAnsi="Bookman Old Style"/>
        </w:rPr>
      </w:pPr>
      <w:r w:rsidRPr="002A1D35">
        <w:rPr>
          <w:rFonts w:ascii="Bookman Old Style" w:hAnsi="Bookman Old Style"/>
        </w:rPr>
        <w:t>Pergantian Antar Waktu</w:t>
      </w:r>
    </w:p>
    <w:p w14:paraId="160D70E4" w14:textId="77777777" w:rsidR="00557213" w:rsidRPr="002A1D35" w:rsidRDefault="00557213" w:rsidP="00CA2B54">
      <w:pPr>
        <w:tabs>
          <w:tab w:val="left" w:pos="567"/>
        </w:tabs>
        <w:spacing w:line="340" w:lineRule="exact"/>
        <w:ind w:left="720" w:hanging="360"/>
        <w:jc w:val="center"/>
        <w:rPr>
          <w:rFonts w:ascii="Bookman Old Style" w:hAnsi="Bookman Old Style"/>
        </w:rPr>
      </w:pPr>
    </w:p>
    <w:p w14:paraId="1CB0AA41" w14:textId="7C2662BC" w:rsidR="00557213" w:rsidRPr="002A1D35" w:rsidRDefault="00557213" w:rsidP="00CA2B54">
      <w:pPr>
        <w:tabs>
          <w:tab w:val="left" w:pos="567"/>
        </w:tabs>
        <w:spacing w:line="340" w:lineRule="exact"/>
        <w:jc w:val="center"/>
        <w:rPr>
          <w:rFonts w:ascii="Bookman Old Style" w:hAnsi="Bookman Old Style"/>
        </w:rPr>
      </w:pPr>
      <w:r w:rsidRPr="002A1D35">
        <w:rPr>
          <w:rFonts w:ascii="Bookman Old Style" w:hAnsi="Bookman Old Style"/>
        </w:rPr>
        <w:t>Pasal 2</w:t>
      </w:r>
      <w:r w:rsidR="00D33CC1" w:rsidRPr="002A1D35">
        <w:rPr>
          <w:rFonts w:ascii="Bookman Old Style" w:hAnsi="Bookman Old Style"/>
        </w:rPr>
        <w:t>3</w:t>
      </w:r>
    </w:p>
    <w:p w14:paraId="408047C5" w14:textId="77777777" w:rsidR="00557213" w:rsidRPr="002A1D35" w:rsidRDefault="00557213" w:rsidP="00CA2B54">
      <w:pPr>
        <w:tabs>
          <w:tab w:val="left" w:pos="426"/>
        </w:tabs>
        <w:spacing w:line="340" w:lineRule="exact"/>
        <w:ind w:left="426" w:hanging="426"/>
        <w:jc w:val="both"/>
        <w:rPr>
          <w:rFonts w:ascii="Bookman Old Style" w:hAnsi="Bookman Old Style"/>
        </w:rPr>
      </w:pPr>
      <w:r w:rsidRPr="002A1D35">
        <w:rPr>
          <w:rFonts w:ascii="Bookman Old Style" w:hAnsi="Bookman Old Style"/>
        </w:rPr>
        <w:t xml:space="preserve">(1) Pergantian antar waktu anggota KID </w:t>
      </w:r>
      <w:r w:rsidR="007E35B4" w:rsidRPr="002A1D35">
        <w:rPr>
          <w:rFonts w:ascii="Bookman Old Style" w:hAnsi="Bookman Old Style"/>
        </w:rPr>
        <w:t xml:space="preserve">dilakukan oleh Gubernur setelah </w:t>
      </w:r>
      <w:r w:rsidRPr="002A1D35">
        <w:rPr>
          <w:rFonts w:ascii="Bookman Old Style" w:hAnsi="Bookman Old Style"/>
        </w:rPr>
        <w:t xml:space="preserve">berkoordinasi dengan Pimpinan DPRD. </w:t>
      </w:r>
    </w:p>
    <w:p w14:paraId="144E2756" w14:textId="77777777" w:rsidR="00557213" w:rsidRPr="002A1D35" w:rsidRDefault="007E35B4" w:rsidP="00CA2B54">
      <w:pPr>
        <w:tabs>
          <w:tab w:val="left" w:pos="426"/>
          <w:tab w:val="left" w:pos="567"/>
        </w:tabs>
        <w:spacing w:line="340" w:lineRule="exact"/>
        <w:ind w:left="426" w:hanging="426"/>
        <w:jc w:val="both"/>
        <w:rPr>
          <w:rFonts w:ascii="Bookman Old Style" w:hAnsi="Bookman Old Style"/>
        </w:rPr>
      </w:pPr>
      <w:r w:rsidRPr="002A1D35">
        <w:rPr>
          <w:rFonts w:ascii="Bookman Old Style" w:hAnsi="Bookman Old Style"/>
        </w:rPr>
        <w:t>(2)</w:t>
      </w:r>
      <w:r w:rsidRPr="002A1D35">
        <w:rPr>
          <w:rFonts w:ascii="Bookman Old Style" w:hAnsi="Bookman Old Style"/>
        </w:rPr>
        <w:tab/>
      </w:r>
      <w:r w:rsidR="00557213" w:rsidRPr="002A1D35">
        <w:rPr>
          <w:rFonts w:ascii="Bookman Old Style" w:hAnsi="Bookman Old Style"/>
        </w:rPr>
        <w:t xml:space="preserve">Anggota KID pengganti antar waktu diambil dari urutan berikutnya berdasarkan hasil uji kepatutan dan kelayakan yang telah dilaksanakan pada saat proses seleksi calon anggota KID. </w:t>
      </w:r>
    </w:p>
    <w:p w14:paraId="1547CEC2" w14:textId="77777777" w:rsidR="00557213" w:rsidRPr="002A1D35" w:rsidRDefault="00557213" w:rsidP="00CA2B54">
      <w:pPr>
        <w:tabs>
          <w:tab w:val="left" w:pos="426"/>
          <w:tab w:val="left" w:pos="567"/>
        </w:tabs>
        <w:spacing w:line="340" w:lineRule="exact"/>
        <w:ind w:left="426" w:hanging="426"/>
        <w:jc w:val="both"/>
        <w:rPr>
          <w:rFonts w:ascii="Bookman Old Style" w:hAnsi="Bookman Old Style"/>
        </w:rPr>
      </w:pPr>
      <w:r w:rsidRPr="002A1D35">
        <w:rPr>
          <w:rFonts w:ascii="Bookman Old Style" w:hAnsi="Bookman Old Style"/>
        </w:rPr>
        <w:t xml:space="preserve">(3) Anggota KID sebagai pengganti antar waktu ditetapkan dengan Keputusan Gubernur. </w:t>
      </w:r>
    </w:p>
    <w:p w14:paraId="7ED3AB02" w14:textId="77777777" w:rsidR="00DA1EA8" w:rsidRPr="002A1D35" w:rsidRDefault="00DA1EA8" w:rsidP="00CA2B54">
      <w:pPr>
        <w:tabs>
          <w:tab w:val="left" w:pos="567"/>
        </w:tabs>
        <w:spacing w:line="340" w:lineRule="exact"/>
        <w:jc w:val="center"/>
        <w:rPr>
          <w:rFonts w:ascii="Bookman Old Style" w:hAnsi="Bookman Old Style"/>
          <w:lang w:val="en-US"/>
        </w:rPr>
      </w:pPr>
    </w:p>
    <w:p w14:paraId="19547752" w14:textId="77777777" w:rsidR="00F45E49" w:rsidRPr="002A1D35" w:rsidRDefault="00F45E49" w:rsidP="00CA2B54">
      <w:pPr>
        <w:tabs>
          <w:tab w:val="left" w:pos="567"/>
        </w:tabs>
        <w:spacing w:line="340" w:lineRule="exact"/>
        <w:jc w:val="center"/>
        <w:rPr>
          <w:rFonts w:ascii="Bookman Old Style" w:hAnsi="Bookman Old Style"/>
          <w:lang w:val="en-US"/>
        </w:rPr>
      </w:pPr>
    </w:p>
    <w:p w14:paraId="5872478D" w14:textId="77777777" w:rsidR="00557213" w:rsidRPr="002A1D35" w:rsidRDefault="00557213" w:rsidP="00CA2B54">
      <w:pPr>
        <w:tabs>
          <w:tab w:val="left" w:pos="567"/>
        </w:tabs>
        <w:spacing w:line="340" w:lineRule="exact"/>
        <w:jc w:val="center"/>
        <w:rPr>
          <w:rFonts w:ascii="Bookman Old Style" w:hAnsi="Bookman Old Style"/>
        </w:rPr>
      </w:pPr>
      <w:r w:rsidRPr="002A1D35">
        <w:rPr>
          <w:rFonts w:ascii="Bookman Old Style" w:hAnsi="Bookman Old Style"/>
        </w:rPr>
        <w:t>Paragraf 7</w:t>
      </w:r>
    </w:p>
    <w:p w14:paraId="332FBFFE" w14:textId="77777777" w:rsidR="00557213" w:rsidRPr="002A1D35" w:rsidRDefault="00557213" w:rsidP="00CA2B54">
      <w:pPr>
        <w:tabs>
          <w:tab w:val="left" w:pos="567"/>
        </w:tabs>
        <w:spacing w:line="340" w:lineRule="exact"/>
        <w:jc w:val="center"/>
        <w:rPr>
          <w:rFonts w:ascii="Bookman Old Style" w:hAnsi="Bookman Old Style"/>
          <w:lang w:val="en-US"/>
        </w:rPr>
      </w:pPr>
      <w:r w:rsidRPr="002A1D35">
        <w:rPr>
          <w:rFonts w:ascii="Bookman Old Style" w:hAnsi="Bookman Old Style"/>
        </w:rPr>
        <w:t>Sekretariat</w:t>
      </w:r>
    </w:p>
    <w:p w14:paraId="49E54FF6" w14:textId="77777777" w:rsidR="00557213" w:rsidRPr="002A1D35" w:rsidRDefault="00557213" w:rsidP="00CA2B54">
      <w:pPr>
        <w:tabs>
          <w:tab w:val="left" w:pos="567"/>
        </w:tabs>
        <w:spacing w:line="340" w:lineRule="exact"/>
        <w:jc w:val="center"/>
        <w:rPr>
          <w:rFonts w:ascii="Bookman Old Style" w:hAnsi="Bookman Old Style"/>
          <w:lang w:val="en-US"/>
        </w:rPr>
      </w:pPr>
    </w:p>
    <w:p w14:paraId="7D395E4A" w14:textId="00A775E1" w:rsidR="00557213" w:rsidRPr="002A1D35" w:rsidRDefault="00557213" w:rsidP="00CA2B54">
      <w:pPr>
        <w:tabs>
          <w:tab w:val="left" w:pos="567"/>
        </w:tabs>
        <w:spacing w:line="340" w:lineRule="exact"/>
        <w:jc w:val="center"/>
        <w:rPr>
          <w:rFonts w:ascii="Bookman Old Style" w:hAnsi="Bookman Old Style"/>
        </w:rPr>
      </w:pPr>
      <w:r w:rsidRPr="002A1D35">
        <w:rPr>
          <w:rFonts w:ascii="Bookman Old Style" w:hAnsi="Bookman Old Style"/>
        </w:rPr>
        <w:t>Pasal 2</w:t>
      </w:r>
      <w:r w:rsidR="00D33CC1" w:rsidRPr="002A1D35">
        <w:rPr>
          <w:rFonts w:ascii="Bookman Old Style" w:hAnsi="Bookman Old Style"/>
        </w:rPr>
        <w:t>4</w:t>
      </w:r>
    </w:p>
    <w:p w14:paraId="1CE3397E" w14:textId="77777777" w:rsidR="006A484E" w:rsidRPr="002A1D35" w:rsidRDefault="00557213" w:rsidP="00700E5C">
      <w:pPr>
        <w:pStyle w:val="ListParagraph"/>
        <w:numPr>
          <w:ilvl w:val="0"/>
          <w:numId w:val="30"/>
        </w:numPr>
        <w:tabs>
          <w:tab w:val="left" w:pos="567"/>
        </w:tabs>
        <w:spacing w:after="0" w:line="340" w:lineRule="exact"/>
        <w:ind w:left="342"/>
        <w:jc w:val="both"/>
        <w:rPr>
          <w:rFonts w:ascii="Bookman Old Style" w:hAnsi="Bookman Old Style"/>
          <w:sz w:val="24"/>
          <w:szCs w:val="24"/>
        </w:rPr>
      </w:pPr>
      <w:r w:rsidRPr="002A1D35">
        <w:rPr>
          <w:rFonts w:ascii="Bookman Old Style" w:hAnsi="Bookman Old Style"/>
          <w:sz w:val="24"/>
          <w:szCs w:val="24"/>
        </w:rPr>
        <w:t xml:space="preserve">KID dalam melaksanakan tugas dibantu oleh </w:t>
      </w:r>
      <w:r w:rsidR="00160E29" w:rsidRPr="002A1D35">
        <w:rPr>
          <w:rFonts w:ascii="Bookman Old Style" w:hAnsi="Bookman Old Style"/>
          <w:sz w:val="24"/>
          <w:szCs w:val="24"/>
        </w:rPr>
        <w:t>sekretariat yang melekat pada Dinas</w:t>
      </w:r>
      <w:r w:rsidR="00597705" w:rsidRPr="002A1D35">
        <w:rPr>
          <w:rFonts w:ascii="Bookman Old Style" w:hAnsi="Bookman Old Style"/>
          <w:sz w:val="24"/>
          <w:szCs w:val="24"/>
        </w:rPr>
        <w:t>.</w:t>
      </w:r>
    </w:p>
    <w:p w14:paraId="54214CF2" w14:textId="77777777" w:rsidR="00557213" w:rsidRPr="002A1D35" w:rsidRDefault="00557213" w:rsidP="00700E5C">
      <w:pPr>
        <w:pStyle w:val="ListParagraph"/>
        <w:numPr>
          <w:ilvl w:val="0"/>
          <w:numId w:val="30"/>
        </w:numPr>
        <w:tabs>
          <w:tab w:val="left" w:pos="567"/>
        </w:tabs>
        <w:spacing w:after="0" w:line="340" w:lineRule="exact"/>
        <w:ind w:left="413" w:hanging="425"/>
        <w:jc w:val="both"/>
        <w:rPr>
          <w:rFonts w:ascii="Bookman Old Style" w:hAnsi="Bookman Old Style"/>
          <w:sz w:val="24"/>
          <w:szCs w:val="24"/>
        </w:rPr>
      </w:pPr>
      <w:r w:rsidRPr="002A1D35">
        <w:rPr>
          <w:rFonts w:ascii="Bookman Old Style" w:hAnsi="Bookman Old Style"/>
          <w:sz w:val="24"/>
          <w:szCs w:val="24"/>
        </w:rPr>
        <w:t>Sekretariat sebagaimana dimaksud pada ayat (1) bertugas:</w:t>
      </w:r>
    </w:p>
    <w:p w14:paraId="1C91C645" w14:textId="77777777" w:rsidR="00557213" w:rsidRPr="002A1D35" w:rsidRDefault="00557213" w:rsidP="00700E5C">
      <w:pPr>
        <w:pStyle w:val="ListParagraph"/>
        <w:numPr>
          <w:ilvl w:val="0"/>
          <w:numId w:val="29"/>
        </w:numPr>
        <w:tabs>
          <w:tab w:val="left" w:pos="413"/>
        </w:tabs>
        <w:spacing w:after="0" w:line="340" w:lineRule="exact"/>
        <w:ind w:left="792"/>
        <w:jc w:val="both"/>
        <w:rPr>
          <w:rFonts w:ascii="Bookman Old Style" w:hAnsi="Bookman Old Style"/>
          <w:sz w:val="24"/>
          <w:szCs w:val="24"/>
        </w:rPr>
      </w:pPr>
      <w:r w:rsidRPr="002A1D35">
        <w:rPr>
          <w:rFonts w:ascii="Bookman Old Style" w:hAnsi="Bookman Old Style"/>
          <w:sz w:val="24"/>
          <w:szCs w:val="24"/>
        </w:rPr>
        <w:t>melaksanakan fungsi administratif perkantoran.</w:t>
      </w:r>
    </w:p>
    <w:p w14:paraId="1F6FFD31" w14:textId="77777777" w:rsidR="00557213" w:rsidRPr="002A1D35" w:rsidRDefault="00557213" w:rsidP="00700E5C">
      <w:pPr>
        <w:pStyle w:val="ListParagraph"/>
        <w:numPr>
          <w:ilvl w:val="0"/>
          <w:numId w:val="29"/>
        </w:numPr>
        <w:tabs>
          <w:tab w:val="left" w:pos="413"/>
        </w:tabs>
        <w:spacing w:after="0" w:line="340" w:lineRule="exact"/>
        <w:ind w:left="792"/>
        <w:jc w:val="both"/>
        <w:rPr>
          <w:rFonts w:ascii="Bookman Old Style" w:hAnsi="Bookman Old Style"/>
          <w:sz w:val="24"/>
          <w:szCs w:val="24"/>
        </w:rPr>
      </w:pPr>
      <w:r w:rsidRPr="002A1D35">
        <w:rPr>
          <w:rFonts w:ascii="Bookman Old Style" w:hAnsi="Bookman Old Style"/>
          <w:sz w:val="24"/>
          <w:szCs w:val="24"/>
        </w:rPr>
        <w:t xml:space="preserve">melaksanakan administrasi keuangan; </w:t>
      </w:r>
    </w:p>
    <w:p w14:paraId="2650F627" w14:textId="77777777" w:rsidR="00557213" w:rsidRPr="002A1D35" w:rsidRDefault="00557213" w:rsidP="00700E5C">
      <w:pPr>
        <w:pStyle w:val="ListParagraph"/>
        <w:numPr>
          <w:ilvl w:val="0"/>
          <w:numId w:val="29"/>
        </w:numPr>
        <w:tabs>
          <w:tab w:val="left" w:pos="413"/>
        </w:tabs>
        <w:spacing w:after="0" w:line="340" w:lineRule="exact"/>
        <w:ind w:left="792"/>
        <w:jc w:val="both"/>
        <w:rPr>
          <w:rFonts w:ascii="Bookman Old Style" w:hAnsi="Bookman Old Style"/>
          <w:sz w:val="24"/>
          <w:szCs w:val="24"/>
        </w:rPr>
      </w:pPr>
      <w:r w:rsidRPr="002A1D35">
        <w:rPr>
          <w:rFonts w:ascii="Bookman Old Style" w:hAnsi="Bookman Old Style"/>
          <w:sz w:val="24"/>
          <w:szCs w:val="24"/>
        </w:rPr>
        <w:t>memberikan dukungan teknis; dan</w:t>
      </w:r>
    </w:p>
    <w:p w14:paraId="0AFFF63C" w14:textId="77777777" w:rsidR="00557213" w:rsidRPr="002A1D35" w:rsidRDefault="00557213" w:rsidP="00700E5C">
      <w:pPr>
        <w:pStyle w:val="ListParagraph"/>
        <w:numPr>
          <w:ilvl w:val="0"/>
          <w:numId w:val="29"/>
        </w:numPr>
        <w:tabs>
          <w:tab w:val="left" w:pos="413"/>
        </w:tabs>
        <w:spacing w:after="0" w:line="340" w:lineRule="exact"/>
        <w:ind w:left="792"/>
        <w:jc w:val="both"/>
        <w:rPr>
          <w:rFonts w:ascii="Bookman Old Style" w:hAnsi="Bookman Old Style"/>
          <w:sz w:val="24"/>
          <w:szCs w:val="24"/>
        </w:rPr>
      </w:pPr>
      <w:r w:rsidRPr="002A1D35">
        <w:rPr>
          <w:rFonts w:ascii="Bookman Old Style" w:hAnsi="Bookman Old Style"/>
          <w:sz w:val="24"/>
          <w:szCs w:val="24"/>
        </w:rPr>
        <w:t>melaksanakan administrasi tata kelola.</w:t>
      </w:r>
    </w:p>
    <w:p w14:paraId="18961AE4" w14:textId="77777777" w:rsidR="00557213" w:rsidRPr="002A1D35" w:rsidRDefault="00557213" w:rsidP="00CA2B54">
      <w:pPr>
        <w:tabs>
          <w:tab w:val="left" w:pos="567"/>
        </w:tabs>
        <w:spacing w:line="340" w:lineRule="exact"/>
        <w:ind w:left="426" w:hanging="426"/>
        <w:jc w:val="both"/>
        <w:rPr>
          <w:rFonts w:ascii="Bookman Old Style" w:hAnsi="Bookman Old Style"/>
        </w:rPr>
      </w:pPr>
      <w:r w:rsidRPr="002A1D35">
        <w:rPr>
          <w:rFonts w:ascii="Bookman Old Style" w:hAnsi="Bookman Old Style"/>
        </w:rPr>
        <w:t>(3) Sekretariat sebagaimana dimaksud pada ayat (1) terdiri dari:</w:t>
      </w:r>
    </w:p>
    <w:p w14:paraId="51924E0E" w14:textId="77777777" w:rsidR="00557213" w:rsidRPr="002A1D35" w:rsidRDefault="00557213" w:rsidP="00CA2B54">
      <w:pPr>
        <w:tabs>
          <w:tab w:val="left" w:pos="567"/>
        </w:tabs>
        <w:spacing w:line="340" w:lineRule="exact"/>
        <w:ind w:left="426"/>
        <w:jc w:val="both"/>
        <w:rPr>
          <w:rFonts w:ascii="Bookman Old Style" w:hAnsi="Bookman Old Style"/>
        </w:rPr>
      </w:pPr>
      <w:r w:rsidRPr="002A1D35">
        <w:rPr>
          <w:rFonts w:ascii="Bookman Old Style" w:hAnsi="Bookman Old Style"/>
        </w:rPr>
        <w:t>a. sekretaris; dan</w:t>
      </w:r>
    </w:p>
    <w:p w14:paraId="74C955E2" w14:textId="77777777" w:rsidR="00557213" w:rsidRPr="002A1D35" w:rsidRDefault="00557213" w:rsidP="00CA2B54">
      <w:pPr>
        <w:tabs>
          <w:tab w:val="left" w:pos="567"/>
        </w:tabs>
        <w:spacing w:line="340" w:lineRule="exact"/>
        <w:ind w:left="426"/>
        <w:jc w:val="both"/>
        <w:rPr>
          <w:rFonts w:ascii="Bookman Old Style" w:hAnsi="Bookman Old Style"/>
        </w:rPr>
      </w:pPr>
      <w:r w:rsidRPr="002A1D35">
        <w:rPr>
          <w:rFonts w:ascii="Bookman Old Style" w:hAnsi="Bookman Old Style"/>
        </w:rPr>
        <w:t>b. staf sekretariat paling sedikit 3 orang.</w:t>
      </w:r>
    </w:p>
    <w:p w14:paraId="6AF0C765" w14:textId="77777777" w:rsidR="00557213" w:rsidRPr="002A1D35" w:rsidRDefault="00557213" w:rsidP="00CA2B54">
      <w:pPr>
        <w:tabs>
          <w:tab w:val="left" w:pos="567"/>
        </w:tabs>
        <w:spacing w:line="340" w:lineRule="exact"/>
        <w:ind w:left="426" w:hanging="426"/>
        <w:jc w:val="both"/>
        <w:rPr>
          <w:rFonts w:ascii="Bookman Old Style" w:hAnsi="Bookman Old Style" w:cs="Arial"/>
        </w:rPr>
      </w:pPr>
      <w:r w:rsidRPr="002A1D35">
        <w:rPr>
          <w:rFonts w:ascii="Bookman Old Style" w:hAnsi="Bookman Old Style"/>
        </w:rPr>
        <w:t xml:space="preserve">(4) Sekretaris sebagaimana dimaksud pada ayat (3) huruf a dilaksanakan oleh pejabat yang tugas dan wewenangnya di bidang komunikasi dan informatika </w:t>
      </w:r>
      <w:r w:rsidRPr="002A1D35">
        <w:rPr>
          <w:rFonts w:ascii="Bookman Old Style" w:hAnsi="Bookman Old Style" w:cs="Arial"/>
        </w:rPr>
        <w:t>Daerah.</w:t>
      </w:r>
    </w:p>
    <w:p w14:paraId="321E571E" w14:textId="77777777" w:rsidR="00557213" w:rsidRPr="002A1D35" w:rsidRDefault="00557213" w:rsidP="00CA2B54">
      <w:pPr>
        <w:tabs>
          <w:tab w:val="left" w:pos="567"/>
        </w:tabs>
        <w:spacing w:line="340" w:lineRule="exact"/>
        <w:ind w:left="426" w:hanging="426"/>
        <w:jc w:val="both"/>
        <w:rPr>
          <w:rFonts w:ascii="Bookman Old Style" w:hAnsi="Bookman Old Style" w:cs="Arial"/>
        </w:rPr>
      </w:pPr>
      <w:r w:rsidRPr="002A1D35">
        <w:rPr>
          <w:rFonts w:ascii="Bookman Old Style" w:hAnsi="Bookman Old Style" w:cs="Arial"/>
        </w:rPr>
        <w:t>(5) Staf Sekretariat sebagaimana dimaksud pada ayat (3) huruf b diangkat oleh KID.</w:t>
      </w:r>
    </w:p>
    <w:p w14:paraId="5100E341" w14:textId="77777777" w:rsidR="00064EFF" w:rsidRPr="002A1D35" w:rsidRDefault="00064EFF" w:rsidP="000546B5">
      <w:pPr>
        <w:pStyle w:val="ListParagraph"/>
        <w:spacing w:after="0" w:line="360" w:lineRule="exact"/>
        <w:ind w:left="0"/>
        <w:jc w:val="center"/>
        <w:rPr>
          <w:rFonts w:ascii="Bookman Old Style" w:hAnsi="Bookman Old Style" w:cs="Arial"/>
          <w:sz w:val="24"/>
          <w:szCs w:val="24"/>
        </w:rPr>
      </w:pPr>
    </w:p>
    <w:p w14:paraId="2A1B07C9" w14:textId="77777777" w:rsidR="00557213" w:rsidRPr="002A1D35" w:rsidRDefault="00557213" w:rsidP="000546B5">
      <w:pPr>
        <w:pStyle w:val="ListParagraph"/>
        <w:spacing w:after="0" w:line="360" w:lineRule="exact"/>
        <w:ind w:left="0"/>
        <w:jc w:val="center"/>
        <w:rPr>
          <w:rFonts w:ascii="Bookman Old Style" w:hAnsi="Bookman Old Style" w:cs="Arial"/>
          <w:sz w:val="24"/>
          <w:szCs w:val="24"/>
        </w:rPr>
      </w:pPr>
      <w:r w:rsidRPr="002A1D35">
        <w:rPr>
          <w:rFonts w:ascii="Bookman Old Style" w:hAnsi="Bookman Old Style" w:cs="Arial"/>
          <w:sz w:val="24"/>
          <w:szCs w:val="24"/>
        </w:rPr>
        <w:t>Paragraf 8</w:t>
      </w:r>
    </w:p>
    <w:p w14:paraId="6A067552" w14:textId="77777777" w:rsidR="00557213" w:rsidRPr="002A1D35" w:rsidRDefault="00557213" w:rsidP="000546B5">
      <w:pPr>
        <w:tabs>
          <w:tab w:val="left" w:pos="567"/>
        </w:tabs>
        <w:spacing w:line="360" w:lineRule="exact"/>
        <w:jc w:val="center"/>
        <w:rPr>
          <w:rFonts w:ascii="Bookman Old Style" w:hAnsi="Bookman Old Style"/>
          <w:lang w:val="en-US"/>
        </w:rPr>
      </w:pPr>
      <w:r w:rsidRPr="002A1D35">
        <w:rPr>
          <w:rFonts w:ascii="Bookman Old Style" w:hAnsi="Bookman Old Style"/>
          <w:lang w:val="zh-CN"/>
        </w:rPr>
        <w:t>Panitera dan Panitera Pengganti</w:t>
      </w:r>
    </w:p>
    <w:p w14:paraId="14CFB9B0" w14:textId="77777777" w:rsidR="00557213" w:rsidRPr="002A1D35" w:rsidRDefault="00557213" w:rsidP="000546B5">
      <w:pPr>
        <w:tabs>
          <w:tab w:val="left" w:pos="567"/>
        </w:tabs>
        <w:spacing w:line="360" w:lineRule="exact"/>
        <w:jc w:val="center"/>
        <w:rPr>
          <w:rFonts w:ascii="Bookman Old Style" w:hAnsi="Bookman Old Style"/>
          <w:lang w:val="en-US"/>
        </w:rPr>
      </w:pPr>
    </w:p>
    <w:p w14:paraId="001341D3" w14:textId="4E7EEDDA" w:rsidR="00557213" w:rsidRPr="002A1D35" w:rsidRDefault="00557213" w:rsidP="000546B5">
      <w:pPr>
        <w:tabs>
          <w:tab w:val="left" w:pos="567"/>
        </w:tabs>
        <w:spacing w:line="360" w:lineRule="exact"/>
        <w:jc w:val="center"/>
        <w:rPr>
          <w:rFonts w:ascii="Bookman Old Style" w:hAnsi="Bookman Old Style"/>
        </w:rPr>
      </w:pPr>
      <w:r w:rsidRPr="002A1D35">
        <w:rPr>
          <w:rFonts w:ascii="Bookman Old Style" w:hAnsi="Bookman Old Style"/>
        </w:rPr>
        <w:t>Pasal 2</w:t>
      </w:r>
      <w:r w:rsidR="00D33CC1" w:rsidRPr="002A1D35">
        <w:rPr>
          <w:rFonts w:ascii="Bookman Old Style" w:hAnsi="Bookman Old Style"/>
        </w:rPr>
        <w:t>5</w:t>
      </w:r>
    </w:p>
    <w:p w14:paraId="7DD0E78F" w14:textId="77777777" w:rsidR="00557213" w:rsidRPr="002A1D35" w:rsidRDefault="00557213" w:rsidP="00700E5C">
      <w:pPr>
        <w:pStyle w:val="ListParagraph"/>
        <w:numPr>
          <w:ilvl w:val="0"/>
          <w:numId w:val="31"/>
        </w:numPr>
        <w:tabs>
          <w:tab w:val="left" w:pos="567"/>
        </w:tabs>
        <w:spacing w:after="0" w:line="360" w:lineRule="exact"/>
        <w:ind w:left="342"/>
        <w:jc w:val="both"/>
        <w:rPr>
          <w:rFonts w:ascii="Bookman Old Style" w:hAnsi="Bookman Old Style"/>
          <w:sz w:val="24"/>
          <w:szCs w:val="24"/>
        </w:rPr>
      </w:pPr>
      <w:r w:rsidRPr="002A1D35">
        <w:rPr>
          <w:rFonts w:ascii="Bookman Old Style" w:hAnsi="Bookman Old Style"/>
          <w:sz w:val="24"/>
          <w:szCs w:val="24"/>
        </w:rPr>
        <w:t>KID dalam menyelesaikan Sengketa Informasi Publik dibantu oleh Panitera.</w:t>
      </w:r>
    </w:p>
    <w:p w14:paraId="525043B9" w14:textId="77777777" w:rsidR="00557213" w:rsidRPr="002A1D35" w:rsidRDefault="00557213" w:rsidP="00700E5C">
      <w:pPr>
        <w:pStyle w:val="ListParagraph"/>
        <w:numPr>
          <w:ilvl w:val="0"/>
          <w:numId w:val="31"/>
        </w:numPr>
        <w:tabs>
          <w:tab w:val="left" w:pos="567"/>
        </w:tabs>
        <w:spacing w:after="0" w:line="360" w:lineRule="exact"/>
        <w:ind w:left="342"/>
        <w:jc w:val="both"/>
        <w:rPr>
          <w:rFonts w:ascii="Bookman Old Style" w:hAnsi="Bookman Old Style"/>
          <w:sz w:val="24"/>
          <w:szCs w:val="24"/>
        </w:rPr>
      </w:pPr>
      <w:r w:rsidRPr="002A1D35">
        <w:rPr>
          <w:rFonts w:ascii="Bookman Old Style" w:hAnsi="Bookman Old Style"/>
          <w:sz w:val="24"/>
          <w:szCs w:val="24"/>
        </w:rPr>
        <w:t>Panitera bertugas:</w:t>
      </w:r>
    </w:p>
    <w:p w14:paraId="6C42F189" w14:textId="77777777" w:rsidR="00557213" w:rsidRPr="002A1D35" w:rsidRDefault="00557213" w:rsidP="00700E5C">
      <w:pPr>
        <w:pStyle w:val="ListParagraph"/>
        <w:widowControl w:val="0"/>
        <w:numPr>
          <w:ilvl w:val="0"/>
          <w:numId w:val="32"/>
        </w:numPr>
        <w:tabs>
          <w:tab w:val="left" w:pos="360"/>
        </w:tabs>
        <w:spacing w:after="0" w:line="360" w:lineRule="exact"/>
        <w:ind w:left="702" w:right="118"/>
        <w:jc w:val="both"/>
        <w:rPr>
          <w:rFonts w:ascii="Bookman Old Style" w:hAnsi="Bookman Old Style"/>
          <w:sz w:val="24"/>
          <w:szCs w:val="24"/>
          <w:lang w:val="zh-CN"/>
        </w:rPr>
      </w:pPr>
      <w:r w:rsidRPr="002A1D35">
        <w:rPr>
          <w:rFonts w:ascii="Bookman Old Style" w:hAnsi="Bookman Old Style"/>
          <w:sz w:val="24"/>
          <w:szCs w:val="24"/>
        </w:rPr>
        <w:t>meregister permohonan penyelesaian Sengketa Informasi Publik;</w:t>
      </w:r>
    </w:p>
    <w:p w14:paraId="5F391319" w14:textId="77777777" w:rsidR="00557213" w:rsidRPr="002A1D35" w:rsidRDefault="00557213" w:rsidP="00700E5C">
      <w:pPr>
        <w:pStyle w:val="ListParagraph"/>
        <w:widowControl w:val="0"/>
        <w:numPr>
          <w:ilvl w:val="0"/>
          <w:numId w:val="32"/>
        </w:numPr>
        <w:tabs>
          <w:tab w:val="left" w:pos="360"/>
        </w:tabs>
        <w:spacing w:after="0" w:line="360" w:lineRule="exact"/>
        <w:ind w:left="702" w:right="118"/>
        <w:jc w:val="both"/>
        <w:rPr>
          <w:rFonts w:ascii="Bookman Old Style" w:hAnsi="Bookman Old Style"/>
          <w:sz w:val="24"/>
          <w:szCs w:val="24"/>
          <w:lang w:val="zh-CN"/>
        </w:rPr>
      </w:pPr>
      <w:r w:rsidRPr="002A1D35">
        <w:rPr>
          <w:rFonts w:ascii="Bookman Old Style" w:hAnsi="Bookman Old Style"/>
          <w:sz w:val="24"/>
          <w:szCs w:val="24"/>
        </w:rPr>
        <w:t>menyampaikan surat panggilan kepada para pihak secara langsung atau melalui surat tercatat;</w:t>
      </w:r>
    </w:p>
    <w:p w14:paraId="2B9E8983" w14:textId="77777777" w:rsidR="00557213" w:rsidRPr="002A1D35" w:rsidRDefault="00557213" w:rsidP="00700E5C">
      <w:pPr>
        <w:pStyle w:val="ListParagraph"/>
        <w:widowControl w:val="0"/>
        <w:numPr>
          <w:ilvl w:val="0"/>
          <w:numId w:val="32"/>
        </w:numPr>
        <w:tabs>
          <w:tab w:val="left" w:pos="360"/>
        </w:tabs>
        <w:spacing w:after="0" w:line="360" w:lineRule="exact"/>
        <w:ind w:left="702" w:right="118"/>
        <w:jc w:val="both"/>
        <w:rPr>
          <w:rFonts w:ascii="Bookman Old Style" w:hAnsi="Bookman Old Style"/>
          <w:sz w:val="24"/>
          <w:szCs w:val="24"/>
          <w:lang w:val="zh-CN"/>
        </w:rPr>
      </w:pPr>
      <w:r w:rsidRPr="002A1D35">
        <w:rPr>
          <w:rFonts w:ascii="Bookman Old Style" w:hAnsi="Bookman Old Style"/>
          <w:sz w:val="24"/>
          <w:szCs w:val="24"/>
        </w:rPr>
        <w:t>menolak permohonan penyelesaian Sengketa Informasi Publik yang tidak memenuhi syarat administratif</w:t>
      </w:r>
    </w:p>
    <w:p w14:paraId="7C0E41D9" w14:textId="77777777" w:rsidR="00557213" w:rsidRPr="002A1D35" w:rsidRDefault="00557213" w:rsidP="00700E5C">
      <w:pPr>
        <w:pStyle w:val="ListParagraph"/>
        <w:widowControl w:val="0"/>
        <w:numPr>
          <w:ilvl w:val="0"/>
          <w:numId w:val="32"/>
        </w:numPr>
        <w:tabs>
          <w:tab w:val="left" w:pos="360"/>
        </w:tabs>
        <w:spacing w:after="0" w:line="360" w:lineRule="exact"/>
        <w:ind w:left="702" w:right="118"/>
        <w:jc w:val="both"/>
        <w:rPr>
          <w:rFonts w:ascii="Bookman Old Style" w:hAnsi="Bookman Old Style"/>
          <w:sz w:val="24"/>
          <w:szCs w:val="24"/>
          <w:lang w:val="zh-CN"/>
        </w:rPr>
      </w:pPr>
      <w:r w:rsidRPr="002A1D35">
        <w:rPr>
          <w:rFonts w:ascii="Bookman Old Style" w:hAnsi="Bookman Old Style"/>
          <w:sz w:val="24"/>
          <w:szCs w:val="24"/>
          <w:lang w:val="zh-CN"/>
        </w:rPr>
        <w:lastRenderedPageBreak/>
        <w:t>membantu Majelis Komisioner dalam hal membuat Berita Acara Persidangan</w:t>
      </w:r>
      <w:r w:rsidRPr="002A1D35">
        <w:rPr>
          <w:rFonts w:ascii="Bookman Old Style" w:hAnsi="Bookman Old Style"/>
          <w:sz w:val="24"/>
          <w:szCs w:val="24"/>
        </w:rPr>
        <w:t>;</w:t>
      </w:r>
    </w:p>
    <w:p w14:paraId="4A012B2D" w14:textId="77777777" w:rsidR="00557213" w:rsidRPr="002A1D35" w:rsidRDefault="00557213" w:rsidP="00700E5C">
      <w:pPr>
        <w:pStyle w:val="ListParagraph"/>
        <w:widowControl w:val="0"/>
        <w:numPr>
          <w:ilvl w:val="0"/>
          <w:numId w:val="32"/>
        </w:numPr>
        <w:tabs>
          <w:tab w:val="left" w:pos="360"/>
        </w:tabs>
        <w:spacing w:after="0" w:line="360" w:lineRule="exact"/>
        <w:ind w:left="702" w:right="118"/>
        <w:jc w:val="both"/>
        <w:rPr>
          <w:rFonts w:ascii="Bookman Old Style" w:hAnsi="Bookman Old Style"/>
          <w:sz w:val="24"/>
          <w:szCs w:val="24"/>
          <w:lang w:val="zh-CN"/>
        </w:rPr>
      </w:pPr>
      <w:r w:rsidRPr="002A1D35">
        <w:rPr>
          <w:rFonts w:ascii="Bookman Old Style" w:hAnsi="Bookman Old Style"/>
          <w:sz w:val="24"/>
          <w:szCs w:val="24"/>
          <w:lang w:val="zh-CN"/>
        </w:rPr>
        <w:t>merekam seluruh proses persidangan</w:t>
      </w:r>
      <w:r w:rsidRPr="002A1D35">
        <w:rPr>
          <w:rFonts w:ascii="Bookman Old Style" w:hAnsi="Bookman Old Style"/>
          <w:sz w:val="24"/>
          <w:szCs w:val="24"/>
        </w:rPr>
        <w:t>;</w:t>
      </w:r>
    </w:p>
    <w:p w14:paraId="29E2353D" w14:textId="77777777" w:rsidR="00557213" w:rsidRPr="002A1D35" w:rsidRDefault="00557213" w:rsidP="00700E5C">
      <w:pPr>
        <w:pStyle w:val="ListParagraph"/>
        <w:widowControl w:val="0"/>
        <w:numPr>
          <w:ilvl w:val="0"/>
          <w:numId w:val="32"/>
        </w:numPr>
        <w:tabs>
          <w:tab w:val="left" w:pos="360"/>
        </w:tabs>
        <w:spacing w:after="0" w:line="360" w:lineRule="exact"/>
        <w:ind w:left="702" w:right="118"/>
        <w:jc w:val="both"/>
        <w:rPr>
          <w:rFonts w:ascii="Bookman Old Style" w:hAnsi="Bookman Old Style"/>
          <w:sz w:val="24"/>
          <w:szCs w:val="24"/>
          <w:lang w:val="zh-CN"/>
        </w:rPr>
      </w:pPr>
      <w:r w:rsidRPr="002A1D35">
        <w:rPr>
          <w:rFonts w:ascii="Bookman Old Style" w:hAnsi="Bookman Old Style"/>
          <w:sz w:val="24"/>
          <w:szCs w:val="24"/>
          <w:lang w:val="zh-CN"/>
        </w:rPr>
        <w:t>mencatat proses persidangan</w:t>
      </w:r>
      <w:r w:rsidRPr="002A1D35">
        <w:rPr>
          <w:rFonts w:ascii="Bookman Old Style" w:hAnsi="Bookman Old Style"/>
          <w:sz w:val="24"/>
          <w:szCs w:val="24"/>
        </w:rPr>
        <w:t xml:space="preserve">; </w:t>
      </w:r>
    </w:p>
    <w:p w14:paraId="66214178" w14:textId="77777777" w:rsidR="00557213" w:rsidRPr="002A1D35" w:rsidRDefault="00557213" w:rsidP="00700E5C">
      <w:pPr>
        <w:pStyle w:val="ListParagraph"/>
        <w:widowControl w:val="0"/>
        <w:numPr>
          <w:ilvl w:val="0"/>
          <w:numId w:val="32"/>
        </w:numPr>
        <w:tabs>
          <w:tab w:val="left" w:pos="360"/>
        </w:tabs>
        <w:spacing w:after="0" w:line="360" w:lineRule="exact"/>
        <w:ind w:left="702" w:right="118"/>
        <w:jc w:val="both"/>
        <w:rPr>
          <w:rFonts w:ascii="Bookman Old Style" w:hAnsi="Bookman Old Style"/>
          <w:sz w:val="24"/>
          <w:szCs w:val="24"/>
          <w:lang w:val="zh-CN"/>
        </w:rPr>
      </w:pPr>
      <w:r w:rsidRPr="002A1D35">
        <w:rPr>
          <w:rFonts w:ascii="Bookman Old Style" w:hAnsi="Bookman Old Style"/>
          <w:sz w:val="24"/>
          <w:szCs w:val="24"/>
          <w:lang w:val="zh-CN"/>
        </w:rPr>
        <w:t>menyampaikan putusan Majelis Komisioner</w:t>
      </w:r>
      <w:r w:rsidRPr="002A1D35">
        <w:rPr>
          <w:rFonts w:ascii="Bookman Old Style" w:hAnsi="Bookman Old Style"/>
          <w:sz w:val="24"/>
          <w:szCs w:val="24"/>
        </w:rPr>
        <w:t xml:space="preserve"> kepada para pihak; dan</w:t>
      </w:r>
    </w:p>
    <w:p w14:paraId="24D99068" w14:textId="77777777" w:rsidR="00557213" w:rsidRPr="002A1D35" w:rsidRDefault="00557213" w:rsidP="00700E5C">
      <w:pPr>
        <w:pStyle w:val="ListParagraph"/>
        <w:widowControl w:val="0"/>
        <w:numPr>
          <w:ilvl w:val="0"/>
          <w:numId w:val="32"/>
        </w:numPr>
        <w:tabs>
          <w:tab w:val="left" w:pos="360"/>
        </w:tabs>
        <w:spacing w:after="0" w:line="360" w:lineRule="exact"/>
        <w:ind w:left="702" w:right="118"/>
        <w:jc w:val="both"/>
        <w:rPr>
          <w:rFonts w:ascii="Bookman Old Style" w:hAnsi="Bookman Old Style"/>
          <w:sz w:val="24"/>
          <w:szCs w:val="24"/>
          <w:lang w:val="zh-CN"/>
        </w:rPr>
      </w:pPr>
      <w:r w:rsidRPr="002A1D35">
        <w:rPr>
          <w:rFonts w:ascii="Bookman Old Style" w:hAnsi="Bookman Old Style"/>
          <w:sz w:val="24"/>
          <w:szCs w:val="24"/>
        </w:rPr>
        <w:t>menyatakan bahwa permohonan penyelesaian Sengketa Informasi Publik tidak diregistrasi.</w:t>
      </w:r>
    </w:p>
    <w:p w14:paraId="4985AA44" w14:textId="77777777" w:rsidR="00557213" w:rsidRPr="002A1D35" w:rsidRDefault="00557213" w:rsidP="00700E5C">
      <w:pPr>
        <w:pStyle w:val="ListParagraph"/>
        <w:numPr>
          <w:ilvl w:val="0"/>
          <w:numId w:val="31"/>
        </w:numPr>
        <w:tabs>
          <w:tab w:val="left" w:pos="567"/>
        </w:tabs>
        <w:spacing w:after="0" w:line="360" w:lineRule="exact"/>
        <w:ind w:left="342"/>
        <w:jc w:val="both"/>
        <w:rPr>
          <w:rFonts w:ascii="Bookman Old Style" w:hAnsi="Bookman Old Style"/>
          <w:sz w:val="24"/>
          <w:szCs w:val="24"/>
        </w:rPr>
      </w:pPr>
      <w:r w:rsidRPr="002A1D35">
        <w:rPr>
          <w:rFonts w:ascii="Bookman Old Style" w:hAnsi="Bookman Old Style"/>
          <w:sz w:val="24"/>
          <w:szCs w:val="24"/>
        </w:rPr>
        <w:t>Panitera dalam melaksanakan tugas sebagaimana dimaksud pada ayat (2) dapat dibantu oleh Panitera Pengganti.</w:t>
      </w:r>
    </w:p>
    <w:p w14:paraId="27E1CD4B" w14:textId="77777777" w:rsidR="00557213" w:rsidRPr="002A1D35" w:rsidRDefault="00557213" w:rsidP="00700E5C">
      <w:pPr>
        <w:pStyle w:val="ListParagraph"/>
        <w:numPr>
          <w:ilvl w:val="0"/>
          <w:numId w:val="31"/>
        </w:numPr>
        <w:tabs>
          <w:tab w:val="left" w:pos="567"/>
        </w:tabs>
        <w:spacing w:after="0" w:line="360" w:lineRule="exact"/>
        <w:ind w:left="342"/>
        <w:jc w:val="both"/>
        <w:rPr>
          <w:rFonts w:ascii="Bookman Old Style" w:hAnsi="Bookman Old Style"/>
          <w:sz w:val="24"/>
          <w:szCs w:val="24"/>
        </w:rPr>
      </w:pPr>
      <w:r w:rsidRPr="002A1D35">
        <w:rPr>
          <w:rFonts w:ascii="Bookman Old Style" w:hAnsi="Bookman Old Style"/>
          <w:sz w:val="24"/>
          <w:szCs w:val="24"/>
        </w:rPr>
        <w:t xml:space="preserve">Panitera Pengganti sebagaimana dimaksud pada ayat (3) ditetapkan oleh Panitera. </w:t>
      </w:r>
    </w:p>
    <w:p w14:paraId="1C8D80E1" w14:textId="77777777" w:rsidR="00557213" w:rsidRPr="002A1D35" w:rsidRDefault="00557213" w:rsidP="000546B5">
      <w:pPr>
        <w:pStyle w:val="ListParagraph"/>
        <w:spacing w:after="0" w:line="360" w:lineRule="exact"/>
        <w:ind w:left="342"/>
        <w:jc w:val="both"/>
        <w:rPr>
          <w:rFonts w:ascii="Bookman Old Style" w:hAnsi="Bookman Old Style" w:cs="BookmanOldStyle"/>
          <w:sz w:val="24"/>
          <w:szCs w:val="24"/>
        </w:rPr>
      </w:pPr>
    </w:p>
    <w:p w14:paraId="7B95E7EA" w14:textId="77777777" w:rsidR="00557213" w:rsidRPr="002A1D35" w:rsidRDefault="00557213" w:rsidP="000546B5">
      <w:pPr>
        <w:spacing w:line="360" w:lineRule="exact"/>
        <w:jc w:val="center"/>
        <w:rPr>
          <w:rFonts w:ascii="Bookman Old Style" w:hAnsi="Bookman Old Style" w:cs="Arial"/>
        </w:rPr>
      </w:pPr>
      <w:r w:rsidRPr="002A1D35">
        <w:rPr>
          <w:rFonts w:ascii="Bookman Old Style" w:hAnsi="Bookman Old Style" w:cs="Arial"/>
        </w:rPr>
        <w:t>BAB III</w:t>
      </w:r>
    </w:p>
    <w:p w14:paraId="40EEF458" w14:textId="77777777" w:rsidR="00557213" w:rsidRPr="002A1D35" w:rsidRDefault="00557213" w:rsidP="000546B5">
      <w:pPr>
        <w:tabs>
          <w:tab w:val="left" w:pos="567"/>
        </w:tabs>
        <w:spacing w:line="360" w:lineRule="exact"/>
        <w:jc w:val="center"/>
        <w:rPr>
          <w:rFonts w:ascii="Bookman Old Style" w:hAnsi="Bookman Old Style"/>
        </w:rPr>
      </w:pPr>
      <w:r w:rsidRPr="002A1D35">
        <w:rPr>
          <w:rFonts w:ascii="Bookman Old Style" w:hAnsi="Bookman Old Style"/>
        </w:rPr>
        <w:t>INFORMASI PUBLIK</w:t>
      </w:r>
    </w:p>
    <w:p w14:paraId="2A20A305" w14:textId="77777777" w:rsidR="00557213" w:rsidRPr="002A1D35" w:rsidRDefault="00557213" w:rsidP="000546B5">
      <w:pPr>
        <w:tabs>
          <w:tab w:val="left" w:pos="567"/>
        </w:tabs>
        <w:spacing w:line="360" w:lineRule="exact"/>
        <w:jc w:val="center"/>
        <w:rPr>
          <w:rFonts w:ascii="Bookman Old Style" w:hAnsi="Bookman Old Style"/>
        </w:rPr>
      </w:pPr>
      <w:r w:rsidRPr="002A1D35">
        <w:rPr>
          <w:rFonts w:ascii="Bookman Old Style" w:hAnsi="Bookman Old Style"/>
        </w:rPr>
        <w:t>Bagian Kesatu</w:t>
      </w:r>
    </w:p>
    <w:p w14:paraId="411AC27F" w14:textId="77777777" w:rsidR="00557213" w:rsidRPr="002A1D35" w:rsidRDefault="00557213" w:rsidP="000546B5">
      <w:pPr>
        <w:tabs>
          <w:tab w:val="left" w:pos="567"/>
        </w:tabs>
        <w:spacing w:line="360" w:lineRule="exact"/>
        <w:jc w:val="center"/>
        <w:rPr>
          <w:rFonts w:ascii="Bookman Old Style" w:hAnsi="Bookman Old Style"/>
        </w:rPr>
      </w:pPr>
      <w:r w:rsidRPr="002A1D35">
        <w:rPr>
          <w:rFonts w:ascii="Bookman Old Style" w:hAnsi="Bookman Old Style"/>
        </w:rPr>
        <w:t>Umum</w:t>
      </w:r>
    </w:p>
    <w:p w14:paraId="3AA44725" w14:textId="77777777" w:rsidR="00557213" w:rsidRPr="002A1D35" w:rsidRDefault="00557213" w:rsidP="000546B5">
      <w:pPr>
        <w:tabs>
          <w:tab w:val="left" w:pos="567"/>
        </w:tabs>
        <w:spacing w:line="360" w:lineRule="exact"/>
        <w:jc w:val="center"/>
        <w:rPr>
          <w:rFonts w:ascii="Bookman Old Style" w:hAnsi="Bookman Old Style"/>
        </w:rPr>
      </w:pPr>
    </w:p>
    <w:p w14:paraId="4B4A3B72" w14:textId="669EB956" w:rsidR="00557213" w:rsidRPr="002A1D35" w:rsidRDefault="00DD6686" w:rsidP="000546B5">
      <w:pPr>
        <w:tabs>
          <w:tab w:val="left" w:pos="567"/>
        </w:tabs>
        <w:spacing w:line="360" w:lineRule="exact"/>
        <w:jc w:val="center"/>
        <w:rPr>
          <w:rFonts w:ascii="Bookman Old Style" w:hAnsi="Bookman Old Style"/>
        </w:rPr>
      </w:pPr>
      <w:r w:rsidRPr="002A1D35">
        <w:rPr>
          <w:rFonts w:ascii="Bookman Old Style" w:hAnsi="Bookman Old Style"/>
        </w:rPr>
        <w:t>Pasal 2</w:t>
      </w:r>
      <w:r w:rsidR="00D33CC1" w:rsidRPr="002A1D35">
        <w:rPr>
          <w:rFonts w:ascii="Bookman Old Style" w:hAnsi="Bookman Old Style"/>
        </w:rPr>
        <w:t>6</w:t>
      </w:r>
    </w:p>
    <w:p w14:paraId="79D7588E" w14:textId="77777777" w:rsidR="00557213" w:rsidRPr="002A1D35" w:rsidRDefault="00557213" w:rsidP="00700E5C">
      <w:pPr>
        <w:pStyle w:val="ListParagraph"/>
        <w:numPr>
          <w:ilvl w:val="0"/>
          <w:numId w:val="33"/>
        </w:numPr>
        <w:tabs>
          <w:tab w:val="left" w:pos="426"/>
        </w:tabs>
        <w:spacing w:after="0" w:line="360" w:lineRule="exact"/>
        <w:ind w:left="426" w:hanging="444"/>
        <w:jc w:val="both"/>
        <w:rPr>
          <w:rFonts w:ascii="Bookman Old Style" w:hAnsi="Bookman Old Style"/>
          <w:sz w:val="24"/>
          <w:szCs w:val="24"/>
        </w:rPr>
      </w:pPr>
      <w:r w:rsidRPr="002A1D35">
        <w:rPr>
          <w:rFonts w:ascii="Bookman Old Style" w:hAnsi="Bookman Old Style"/>
          <w:sz w:val="24"/>
          <w:szCs w:val="24"/>
        </w:rPr>
        <w:t>Informasi Publik terdiri dari:</w:t>
      </w:r>
    </w:p>
    <w:p w14:paraId="556D3F1D" w14:textId="77777777" w:rsidR="00557213" w:rsidRPr="002A1D35" w:rsidRDefault="00557213" w:rsidP="00700E5C">
      <w:pPr>
        <w:pStyle w:val="ListParagraph"/>
        <w:numPr>
          <w:ilvl w:val="0"/>
          <w:numId w:val="34"/>
        </w:numPr>
        <w:spacing w:after="0" w:line="360" w:lineRule="exact"/>
        <w:ind w:left="851" w:hanging="444"/>
        <w:jc w:val="both"/>
        <w:rPr>
          <w:rFonts w:ascii="Bookman Old Style" w:hAnsi="Bookman Old Style"/>
          <w:sz w:val="24"/>
          <w:szCs w:val="24"/>
        </w:rPr>
      </w:pPr>
      <w:r w:rsidRPr="002A1D35">
        <w:rPr>
          <w:rFonts w:ascii="Bookman Old Style" w:hAnsi="Bookman Old Style"/>
          <w:sz w:val="24"/>
          <w:szCs w:val="24"/>
        </w:rPr>
        <w:t>Informasi yang wajib disediakan dan diumumkan; dan</w:t>
      </w:r>
    </w:p>
    <w:p w14:paraId="5B1B1B5E" w14:textId="77777777" w:rsidR="00557213" w:rsidRPr="002A1D35" w:rsidRDefault="00557213" w:rsidP="00700E5C">
      <w:pPr>
        <w:pStyle w:val="ListParagraph"/>
        <w:numPr>
          <w:ilvl w:val="0"/>
          <w:numId w:val="34"/>
        </w:numPr>
        <w:spacing w:after="0" w:line="360" w:lineRule="exact"/>
        <w:ind w:left="851" w:hanging="444"/>
        <w:jc w:val="both"/>
        <w:rPr>
          <w:rFonts w:ascii="Bookman Old Style" w:hAnsi="Bookman Old Style"/>
          <w:sz w:val="24"/>
          <w:szCs w:val="24"/>
        </w:rPr>
      </w:pPr>
      <w:r w:rsidRPr="002A1D35">
        <w:rPr>
          <w:rFonts w:ascii="Bookman Old Style" w:hAnsi="Bookman Old Style"/>
          <w:sz w:val="24"/>
          <w:szCs w:val="24"/>
        </w:rPr>
        <w:t>informasi yang dikecualikan.</w:t>
      </w:r>
    </w:p>
    <w:p w14:paraId="39F5CB34" w14:textId="77777777" w:rsidR="00557213" w:rsidRPr="002A1D35" w:rsidRDefault="00557213" w:rsidP="00700E5C">
      <w:pPr>
        <w:pStyle w:val="ListParagraph"/>
        <w:numPr>
          <w:ilvl w:val="0"/>
          <w:numId w:val="33"/>
        </w:numPr>
        <w:tabs>
          <w:tab w:val="left" w:pos="426"/>
        </w:tabs>
        <w:spacing w:after="0" w:line="360" w:lineRule="exact"/>
        <w:ind w:left="426" w:hanging="444"/>
        <w:jc w:val="both"/>
        <w:rPr>
          <w:rFonts w:ascii="Bookman Old Style" w:hAnsi="Bookman Old Style"/>
          <w:sz w:val="24"/>
          <w:szCs w:val="24"/>
        </w:rPr>
      </w:pPr>
      <w:r w:rsidRPr="002A1D35">
        <w:rPr>
          <w:rFonts w:ascii="Bookman Old Style" w:hAnsi="Bookman Old Style"/>
          <w:sz w:val="24"/>
          <w:szCs w:val="24"/>
        </w:rPr>
        <w:t>Informasi yang wajib disediakan dan diumumkan sebag</w:t>
      </w:r>
      <w:r w:rsidR="00CA2B54" w:rsidRPr="002A1D35">
        <w:rPr>
          <w:rFonts w:ascii="Bookman Old Style" w:hAnsi="Bookman Old Style"/>
          <w:sz w:val="24"/>
          <w:szCs w:val="24"/>
          <w:lang w:val="id-ID"/>
        </w:rPr>
        <w:t>a</w:t>
      </w:r>
      <w:r w:rsidRPr="002A1D35">
        <w:rPr>
          <w:rFonts w:ascii="Bookman Old Style" w:hAnsi="Bookman Old Style"/>
          <w:sz w:val="24"/>
          <w:szCs w:val="24"/>
        </w:rPr>
        <w:t>imana dimaksud pada ayat (1) huruf a terdiri dari:</w:t>
      </w:r>
    </w:p>
    <w:p w14:paraId="25814C81" w14:textId="77777777" w:rsidR="00557213" w:rsidRPr="002A1D35" w:rsidRDefault="00557213" w:rsidP="00700E5C">
      <w:pPr>
        <w:pStyle w:val="ListParagraph"/>
        <w:numPr>
          <w:ilvl w:val="4"/>
          <w:numId w:val="35"/>
        </w:numPr>
        <w:tabs>
          <w:tab w:val="left" w:pos="0"/>
        </w:tabs>
        <w:spacing w:after="0" w:line="360" w:lineRule="exact"/>
        <w:ind w:left="851" w:hanging="444"/>
        <w:jc w:val="both"/>
        <w:rPr>
          <w:rFonts w:ascii="Bookman Old Style" w:hAnsi="Bookman Old Style"/>
          <w:sz w:val="24"/>
          <w:szCs w:val="24"/>
        </w:rPr>
      </w:pPr>
      <w:r w:rsidRPr="002A1D35">
        <w:rPr>
          <w:rFonts w:ascii="Bookman Old Style" w:hAnsi="Bookman Old Style"/>
          <w:sz w:val="24"/>
          <w:szCs w:val="24"/>
        </w:rPr>
        <w:t>informasi yang wajib disediakan dan diumumkan secara berkala;</w:t>
      </w:r>
    </w:p>
    <w:p w14:paraId="6C60B6B2" w14:textId="77777777" w:rsidR="00557213" w:rsidRPr="002A1D35" w:rsidRDefault="00557213" w:rsidP="00700E5C">
      <w:pPr>
        <w:pStyle w:val="ListParagraph"/>
        <w:numPr>
          <w:ilvl w:val="4"/>
          <w:numId w:val="35"/>
        </w:numPr>
        <w:tabs>
          <w:tab w:val="left" w:pos="0"/>
        </w:tabs>
        <w:spacing w:after="0" w:line="360" w:lineRule="exact"/>
        <w:ind w:left="851" w:hanging="444"/>
        <w:jc w:val="both"/>
        <w:rPr>
          <w:rFonts w:ascii="Bookman Old Style" w:hAnsi="Bookman Old Style"/>
          <w:sz w:val="24"/>
          <w:szCs w:val="24"/>
        </w:rPr>
      </w:pPr>
      <w:r w:rsidRPr="002A1D35">
        <w:rPr>
          <w:rFonts w:ascii="Bookman Old Style" w:hAnsi="Bookman Old Style"/>
          <w:sz w:val="24"/>
          <w:szCs w:val="24"/>
        </w:rPr>
        <w:t>informasi yang wajib diumumkan secara serta merta;</w:t>
      </w:r>
      <w:r w:rsidR="00597705" w:rsidRPr="002A1D35">
        <w:rPr>
          <w:rFonts w:ascii="Bookman Old Style" w:hAnsi="Bookman Old Style"/>
          <w:sz w:val="24"/>
          <w:szCs w:val="24"/>
        </w:rPr>
        <w:t xml:space="preserve"> </w:t>
      </w:r>
      <w:r w:rsidRPr="002A1D35">
        <w:rPr>
          <w:rFonts w:ascii="Bookman Old Style" w:hAnsi="Bookman Old Style"/>
          <w:sz w:val="24"/>
          <w:szCs w:val="24"/>
        </w:rPr>
        <w:t>dan</w:t>
      </w:r>
    </w:p>
    <w:p w14:paraId="554DAF97" w14:textId="77777777" w:rsidR="00557213" w:rsidRPr="002A1D35" w:rsidRDefault="00557213" w:rsidP="00700E5C">
      <w:pPr>
        <w:pStyle w:val="ListParagraph"/>
        <w:numPr>
          <w:ilvl w:val="4"/>
          <w:numId w:val="35"/>
        </w:numPr>
        <w:tabs>
          <w:tab w:val="left" w:pos="0"/>
        </w:tabs>
        <w:spacing w:after="0" w:line="360" w:lineRule="exact"/>
        <w:ind w:left="851" w:hanging="444"/>
        <w:jc w:val="both"/>
        <w:rPr>
          <w:rFonts w:ascii="Bookman Old Style" w:hAnsi="Bookman Old Style"/>
          <w:sz w:val="24"/>
          <w:szCs w:val="24"/>
        </w:rPr>
      </w:pPr>
      <w:r w:rsidRPr="002A1D35">
        <w:rPr>
          <w:rFonts w:ascii="Bookman Old Style" w:hAnsi="Bookman Old Style"/>
          <w:sz w:val="24"/>
          <w:szCs w:val="24"/>
        </w:rPr>
        <w:t>informasi yang wajib tersedia setiap saat.</w:t>
      </w:r>
    </w:p>
    <w:p w14:paraId="20562779" w14:textId="77777777" w:rsidR="00E75FBD" w:rsidRPr="002A1D35" w:rsidRDefault="00E75FBD" w:rsidP="00700E5C">
      <w:pPr>
        <w:pStyle w:val="ListParagraph"/>
        <w:numPr>
          <w:ilvl w:val="0"/>
          <w:numId w:val="33"/>
        </w:numPr>
        <w:tabs>
          <w:tab w:val="left" w:pos="426"/>
        </w:tabs>
        <w:spacing w:after="0" w:line="360" w:lineRule="exact"/>
        <w:ind w:left="426" w:hanging="444"/>
        <w:jc w:val="both"/>
        <w:rPr>
          <w:rFonts w:ascii="Bookman Old Style" w:hAnsi="Bookman Old Style"/>
          <w:sz w:val="24"/>
          <w:szCs w:val="24"/>
          <w:lang w:val="id-ID"/>
        </w:rPr>
      </w:pPr>
      <w:r w:rsidRPr="002A1D35">
        <w:rPr>
          <w:rFonts w:ascii="Bookman Old Style" w:hAnsi="Bookman Old Style"/>
          <w:sz w:val="24"/>
          <w:szCs w:val="24"/>
          <w:lang w:val="id-ID"/>
        </w:rPr>
        <w:t xml:space="preserve">Rincian </w:t>
      </w:r>
      <w:r w:rsidR="00CA2B54" w:rsidRPr="002A1D35">
        <w:rPr>
          <w:rFonts w:ascii="Bookman Old Style" w:hAnsi="Bookman Old Style"/>
          <w:sz w:val="24"/>
          <w:szCs w:val="24"/>
          <w:lang w:val="id-ID"/>
        </w:rPr>
        <w:t>informasi yang wajib disediakan dan diumumkan sebagaimana dimaksud pada ayat (2) sesuai dengan ketentuan peraturan perundangan-undangan.</w:t>
      </w:r>
    </w:p>
    <w:p w14:paraId="24350ADA" w14:textId="77777777" w:rsidR="00D9172E" w:rsidRPr="002A1D35" w:rsidRDefault="00D9172E" w:rsidP="000546B5">
      <w:pPr>
        <w:tabs>
          <w:tab w:val="left" w:pos="567"/>
        </w:tabs>
        <w:spacing w:line="360" w:lineRule="exact"/>
        <w:jc w:val="both"/>
        <w:rPr>
          <w:rFonts w:ascii="Bookman Old Style" w:hAnsi="Bookman Old Style"/>
          <w:lang w:val="en-US"/>
        </w:rPr>
      </w:pPr>
    </w:p>
    <w:p w14:paraId="21EE0206" w14:textId="77777777" w:rsidR="00557213" w:rsidRPr="002A1D35" w:rsidRDefault="00556149" w:rsidP="000546B5">
      <w:pPr>
        <w:tabs>
          <w:tab w:val="left" w:pos="567"/>
        </w:tabs>
        <w:spacing w:line="360" w:lineRule="exact"/>
        <w:jc w:val="center"/>
        <w:rPr>
          <w:rFonts w:ascii="Bookman Old Style" w:hAnsi="Bookman Old Style" w:cs="Arial"/>
        </w:rPr>
      </w:pPr>
      <w:r w:rsidRPr="002A1D35">
        <w:rPr>
          <w:rFonts w:ascii="Bookman Old Style" w:hAnsi="Bookman Old Style" w:cs="Arial"/>
        </w:rPr>
        <w:t>Bagian Kedua</w:t>
      </w:r>
    </w:p>
    <w:p w14:paraId="42D055D4" w14:textId="77777777" w:rsidR="00557213" w:rsidRPr="002A1D35" w:rsidRDefault="00557213" w:rsidP="000546B5">
      <w:pPr>
        <w:pStyle w:val="ListParagraph"/>
        <w:spacing w:after="0" w:line="360" w:lineRule="exact"/>
        <w:ind w:left="0"/>
        <w:jc w:val="center"/>
        <w:rPr>
          <w:rFonts w:ascii="Bookman Old Style" w:hAnsi="Bookman Old Style" w:cs="Arial"/>
          <w:sz w:val="24"/>
          <w:szCs w:val="24"/>
        </w:rPr>
      </w:pPr>
      <w:r w:rsidRPr="002A1D35">
        <w:rPr>
          <w:rFonts w:ascii="Bookman Old Style" w:hAnsi="Bookman Old Style" w:cs="Arial"/>
          <w:sz w:val="24"/>
          <w:szCs w:val="24"/>
        </w:rPr>
        <w:t>Pengujian Konsekuensi</w:t>
      </w:r>
    </w:p>
    <w:p w14:paraId="4D7981F4" w14:textId="77777777" w:rsidR="00557213" w:rsidRPr="002A1D35" w:rsidRDefault="00557213" w:rsidP="000546B5">
      <w:pPr>
        <w:tabs>
          <w:tab w:val="left" w:pos="567"/>
        </w:tabs>
        <w:spacing w:line="360" w:lineRule="exact"/>
        <w:jc w:val="both"/>
        <w:rPr>
          <w:rFonts w:ascii="Bookman Old Style" w:hAnsi="Bookman Old Style"/>
        </w:rPr>
      </w:pPr>
    </w:p>
    <w:p w14:paraId="497B429C" w14:textId="11383870" w:rsidR="00557213" w:rsidRPr="002A1D35" w:rsidRDefault="00DD6686" w:rsidP="000546B5">
      <w:pPr>
        <w:tabs>
          <w:tab w:val="left" w:pos="567"/>
        </w:tabs>
        <w:spacing w:line="360" w:lineRule="exact"/>
        <w:jc w:val="center"/>
        <w:rPr>
          <w:rFonts w:ascii="Bookman Old Style" w:hAnsi="Bookman Old Style"/>
        </w:rPr>
      </w:pPr>
      <w:r w:rsidRPr="002A1D35">
        <w:rPr>
          <w:rFonts w:ascii="Bookman Old Style" w:hAnsi="Bookman Old Style"/>
        </w:rPr>
        <w:t xml:space="preserve">Pasal </w:t>
      </w:r>
      <w:r w:rsidR="00862361" w:rsidRPr="002A1D35">
        <w:rPr>
          <w:rFonts w:ascii="Bookman Old Style" w:hAnsi="Bookman Old Style"/>
          <w:lang w:val="en-US"/>
        </w:rPr>
        <w:t>2</w:t>
      </w:r>
      <w:r w:rsidR="00D33CC1" w:rsidRPr="002A1D35">
        <w:rPr>
          <w:rFonts w:ascii="Bookman Old Style" w:hAnsi="Bookman Old Style"/>
        </w:rPr>
        <w:t>7</w:t>
      </w:r>
    </w:p>
    <w:p w14:paraId="18B733C4" w14:textId="77777777" w:rsidR="00557213" w:rsidRPr="002A1D35" w:rsidRDefault="00557213" w:rsidP="00700E5C">
      <w:pPr>
        <w:pStyle w:val="ListParagraph"/>
        <w:numPr>
          <w:ilvl w:val="0"/>
          <w:numId w:val="36"/>
        </w:numPr>
        <w:tabs>
          <w:tab w:val="left" w:pos="567"/>
        </w:tabs>
        <w:spacing w:after="0" w:line="360" w:lineRule="exact"/>
        <w:ind w:left="432"/>
        <w:jc w:val="both"/>
        <w:rPr>
          <w:rFonts w:ascii="Bookman Old Style" w:hAnsi="Bookman Old Style"/>
          <w:sz w:val="24"/>
          <w:szCs w:val="24"/>
        </w:rPr>
      </w:pPr>
      <w:r w:rsidRPr="002A1D35">
        <w:rPr>
          <w:rFonts w:ascii="Bookman Old Style" w:hAnsi="Bookman Old Style"/>
          <w:sz w:val="24"/>
          <w:szCs w:val="24"/>
        </w:rPr>
        <w:t>PPID wajib melakukan Pengujian Konsekuensi sebelum menyatakan suatu Informasi Publik sebagai informasi yang dikecualikan.</w:t>
      </w:r>
    </w:p>
    <w:p w14:paraId="4749988E" w14:textId="77777777" w:rsidR="00557213" w:rsidRPr="002A1D35" w:rsidRDefault="00557213" w:rsidP="00700E5C">
      <w:pPr>
        <w:pStyle w:val="ListParagraph"/>
        <w:numPr>
          <w:ilvl w:val="0"/>
          <w:numId w:val="36"/>
        </w:numPr>
        <w:tabs>
          <w:tab w:val="left" w:pos="567"/>
        </w:tabs>
        <w:spacing w:after="0" w:line="360" w:lineRule="exact"/>
        <w:ind w:left="432"/>
        <w:jc w:val="both"/>
        <w:rPr>
          <w:rFonts w:ascii="Bookman Old Style" w:hAnsi="Bookman Old Style"/>
          <w:sz w:val="24"/>
          <w:szCs w:val="24"/>
        </w:rPr>
      </w:pPr>
      <w:r w:rsidRPr="002A1D35">
        <w:rPr>
          <w:rFonts w:ascii="Bookman Old Style" w:hAnsi="Bookman Old Style"/>
          <w:sz w:val="24"/>
          <w:szCs w:val="24"/>
        </w:rPr>
        <w:t>PPID Pembantu melaporkan inventarisasi informasi sebagaimana dimaksud pada ayat (1) berdasarkan masukan dari pejabat pada unit kerja yang menguasai dan mengelola informasi tertentu untuk melakukan pengklasifikasian Informasi Publik.</w:t>
      </w:r>
    </w:p>
    <w:p w14:paraId="6D6E5BD2" w14:textId="77777777" w:rsidR="00557213" w:rsidRPr="002A1D35" w:rsidRDefault="00557213" w:rsidP="00700E5C">
      <w:pPr>
        <w:pStyle w:val="ListParagraph"/>
        <w:numPr>
          <w:ilvl w:val="0"/>
          <w:numId w:val="36"/>
        </w:numPr>
        <w:tabs>
          <w:tab w:val="left" w:pos="567"/>
        </w:tabs>
        <w:spacing w:after="0" w:line="360" w:lineRule="exact"/>
        <w:ind w:left="432"/>
        <w:jc w:val="both"/>
        <w:rPr>
          <w:rFonts w:ascii="Bookman Old Style" w:hAnsi="Bookman Old Style"/>
          <w:sz w:val="24"/>
          <w:szCs w:val="24"/>
        </w:rPr>
      </w:pPr>
      <w:r w:rsidRPr="002A1D35">
        <w:rPr>
          <w:rFonts w:ascii="Bookman Old Style" w:hAnsi="Bookman Old Style"/>
          <w:sz w:val="24"/>
          <w:szCs w:val="24"/>
        </w:rPr>
        <w:lastRenderedPageBreak/>
        <w:t>PPID Utama melakukan uji konsekuensi dengan mempertimbangkan secara seksama dan penuh ketelitian sebelum menyatakan suatu Informasi Publik sebagai Informasi Publik yang dikecualikan</w:t>
      </w:r>
    </w:p>
    <w:p w14:paraId="3DC57822" w14:textId="77777777" w:rsidR="00557213" w:rsidRPr="002A1D35" w:rsidRDefault="00557213" w:rsidP="00700E5C">
      <w:pPr>
        <w:pStyle w:val="ListParagraph"/>
        <w:numPr>
          <w:ilvl w:val="0"/>
          <w:numId w:val="36"/>
        </w:numPr>
        <w:tabs>
          <w:tab w:val="left" w:pos="567"/>
        </w:tabs>
        <w:spacing w:after="0" w:line="360" w:lineRule="exact"/>
        <w:ind w:left="432"/>
        <w:jc w:val="both"/>
        <w:rPr>
          <w:rFonts w:ascii="Bookman Old Style" w:hAnsi="Bookman Old Style"/>
          <w:sz w:val="24"/>
          <w:szCs w:val="24"/>
        </w:rPr>
      </w:pPr>
      <w:r w:rsidRPr="002A1D35">
        <w:rPr>
          <w:rFonts w:ascii="Bookman Old Style" w:hAnsi="Bookman Old Style"/>
          <w:sz w:val="24"/>
          <w:szCs w:val="24"/>
        </w:rPr>
        <w:t>PPID Utama menetapkan hasil Pengujian Konsekuensi</w:t>
      </w:r>
      <w:r w:rsidR="00DD11FF" w:rsidRPr="002A1D35">
        <w:rPr>
          <w:rFonts w:ascii="Bookman Old Style" w:hAnsi="Bookman Old Style"/>
          <w:sz w:val="24"/>
          <w:szCs w:val="24"/>
          <w:lang w:val="id-ID"/>
        </w:rPr>
        <w:t xml:space="preserve"> setelah mendapatka</w:t>
      </w:r>
      <w:r w:rsidR="008332FE" w:rsidRPr="002A1D35">
        <w:rPr>
          <w:rFonts w:ascii="Bookman Old Style" w:hAnsi="Bookman Old Style"/>
          <w:sz w:val="24"/>
          <w:szCs w:val="24"/>
          <w:lang w:val="id-ID"/>
        </w:rPr>
        <w:t>n</w:t>
      </w:r>
      <w:r w:rsidR="00DD11FF" w:rsidRPr="002A1D35">
        <w:rPr>
          <w:rFonts w:ascii="Bookman Old Style" w:hAnsi="Bookman Old Style"/>
          <w:sz w:val="24"/>
          <w:szCs w:val="24"/>
          <w:lang w:val="id-ID"/>
        </w:rPr>
        <w:t xml:space="preserve"> persetujuan pimpinan </w:t>
      </w:r>
      <w:r w:rsidR="008332FE" w:rsidRPr="002A1D35">
        <w:rPr>
          <w:rFonts w:ascii="Bookman Old Style" w:hAnsi="Bookman Old Style"/>
          <w:sz w:val="24"/>
          <w:szCs w:val="24"/>
          <w:lang w:val="id-ID"/>
        </w:rPr>
        <w:t>Badan Publik</w:t>
      </w:r>
      <w:r w:rsidRPr="002A1D35">
        <w:rPr>
          <w:rFonts w:ascii="Bookman Old Style" w:hAnsi="Bookman Old Style"/>
          <w:sz w:val="24"/>
          <w:szCs w:val="24"/>
        </w:rPr>
        <w:t>.</w:t>
      </w:r>
    </w:p>
    <w:p w14:paraId="5B9E791B" w14:textId="77777777" w:rsidR="00557213" w:rsidRPr="002A1D35" w:rsidRDefault="00557213" w:rsidP="00700E5C">
      <w:pPr>
        <w:pStyle w:val="ListParagraph"/>
        <w:numPr>
          <w:ilvl w:val="0"/>
          <w:numId w:val="36"/>
        </w:numPr>
        <w:tabs>
          <w:tab w:val="left" w:pos="567"/>
        </w:tabs>
        <w:spacing w:after="0" w:line="360" w:lineRule="exact"/>
        <w:ind w:left="432"/>
        <w:jc w:val="both"/>
        <w:rPr>
          <w:rFonts w:ascii="Bookman Old Style" w:hAnsi="Bookman Old Style"/>
          <w:sz w:val="24"/>
          <w:szCs w:val="24"/>
        </w:rPr>
      </w:pPr>
      <w:r w:rsidRPr="002A1D35">
        <w:rPr>
          <w:rFonts w:ascii="Bookman Old Style" w:hAnsi="Bookman Old Style"/>
          <w:sz w:val="24"/>
          <w:szCs w:val="24"/>
        </w:rPr>
        <w:t>Tata cara Pengujian Konsekuensi dilaksanakan sesuai dengan ketentuan Peraturan Perundang-undangan.</w:t>
      </w:r>
    </w:p>
    <w:p w14:paraId="6998E8F5" w14:textId="77777777" w:rsidR="004C544A" w:rsidRPr="002A1D35" w:rsidRDefault="004C544A" w:rsidP="000546B5">
      <w:pPr>
        <w:tabs>
          <w:tab w:val="left" w:pos="567"/>
        </w:tabs>
        <w:spacing w:line="360" w:lineRule="exact"/>
        <w:jc w:val="both"/>
        <w:rPr>
          <w:rFonts w:ascii="Bookman Old Style" w:hAnsi="Bookman Old Style"/>
          <w:lang w:val="en-US"/>
        </w:rPr>
      </w:pPr>
    </w:p>
    <w:p w14:paraId="2A2DEB47" w14:textId="77777777" w:rsidR="00557213" w:rsidRPr="002A1D35" w:rsidRDefault="00557213" w:rsidP="000546B5">
      <w:pPr>
        <w:pStyle w:val="Default"/>
        <w:tabs>
          <w:tab w:val="left" w:pos="567"/>
        </w:tabs>
        <w:spacing w:after="0" w:line="360" w:lineRule="exact"/>
        <w:jc w:val="center"/>
        <w:rPr>
          <w:color w:val="auto"/>
        </w:rPr>
      </w:pPr>
      <w:r w:rsidRPr="002A1D35">
        <w:rPr>
          <w:color w:val="auto"/>
        </w:rPr>
        <w:t>Bagian Ketiga</w:t>
      </w:r>
    </w:p>
    <w:p w14:paraId="3EA7C854" w14:textId="77777777" w:rsidR="00557213" w:rsidRPr="002A1D35" w:rsidRDefault="00557213" w:rsidP="000546B5">
      <w:pPr>
        <w:pStyle w:val="Default"/>
        <w:tabs>
          <w:tab w:val="left" w:pos="567"/>
        </w:tabs>
        <w:spacing w:after="0" w:line="360" w:lineRule="exact"/>
        <w:jc w:val="center"/>
        <w:rPr>
          <w:color w:val="auto"/>
        </w:rPr>
      </w:pPr>
      <w:r w:rsidRPr="002A1D35">
        <w:rPr>
          <w:color w:val="auto"/>
        </w:rPr>
        <w:t>Pelayanan Informasi Publik</w:t>
      </w:r>
    </w:p>
    <w:p w14:paraId="45BD0792" w14:textId="77777777" w:rsidR="00C33D5A" w:rsidRPr="002A1D35" w:rsidRDefault="00C33D5A" w:rsidP="000546B5">
      <w:pPr>
        <w:pStyle w:val="Default"/>
        <w:tabs>
          <w:tab w:val="left" w:pos="567"/>
        </w:tabs>
        <w:spacing w:after="0" w:line="360" w:lineRule="exact"/>
        <w:jc w:val="center"/>
        <w:rPr>
          <w:color w:val="auto"/>
        </w:rPr>
      </w:pPr>
    </w:p>
    <w:p w14:paraId="7FD849B2" w14:textId="23F21DD4" w:rsidR="00557213" w:rsidRPr="002A1D35" w:rsidRDefault="00862361" w:rsidP="000546B5">
      <w:pPr>
        <w:pStyle w:val="Default"/>
        <w:tabs>
          <w:tab w:val="left" w:pos="567"/>
        </w:tabs>
        <w:spacing w:after="0" w:line="360" w:lineRule="exact"/>
        <w:jc w:val="center"/>
        <w:rPr>
          <w:color w:val="auto"/>
          <w:lang w:val="id-ID"/>
        </w:rPr>
      </w:pPr>
      <w:r w:rsidRPr="002A1D35">
        <w:rPr>
          <w:color w:val="auto"/>
        </w:rPr>
        <w:t>Pasal 2</w:t>
      </w:r>
      <w:r w:rsidR="00D33CC1" w:rsidRPr="002A1D35">
        <w:rPr>
          <w:color w:val="auto"/>
          <w:lang w:val="id-ID"/>
        </w:rPr>
        <w:t>8</w:t>
      </w:r>
    </w:p>
    <w:p w14:paraId="279033D1" w14:textId="77777777" w:rsidR="00557213" w:rsidRPr="002A1D35" w:rsidRDefault="00557213" w:rsidP="00700E5C">
      <w:pPr>
        <w:pStyle w:val="Default"/>
        <w:numPr>
          <w:ilvl w:val="0"/>
          <w:numId w:val="47"/>
        </w:numPr>
        <w:tabs>
          <w:tab w:val="left" w:pos="567"/>
        </w:tabs>
        <w:spacing w:after="0" w:line="360" w:lineRule="exact"/>
        <w:ind w:left="426" w:hanging="426"/>
        <w:jc w:val="both"/>
        <w:rPr>
          <w:color w:val="auto"/>
        </w:rPr>
      </w:pPr>
      <w:r w:rsidRPr="002A1D35">
        <w:rPr>
          <w:color w:val="auto"/>
        </w:rPr>
        <w:t xml:space="preserve">Pelayanan Informasi Publik dapat </w:t>
      </w:r>
      <w:r w:rsidRPr="002A1D35">
        <w:rPr>
          <w:color w:val="auto"/>
          <w:lang w:val="id-ID"/>
        </w:rPr>
        <w:t>di</w:t>
      </w:r>
      <w:r w:rsidRPr="002A1D35">
        <w:rPr>
          <w:color w:val="auto"/>
        </w:rPr>
        <w:t>lakukan</w:t>
      </w:r>
      <w:r w:rsidRPr="002A1D35">
        <w:rPr>
          <w:color w:val="auto"/>
          <w:lang w:val="id-ID"/>
        </w:rPr>
        <w:t xml:space="preserve"> melalui</w:t>
      </w:r>
      <w:r w:rsidRPr="002A1D35">
        <w:rPr>
          <w:color w:val="auto"/>
        </w:rPr>
        <w:t xml:space="preserve">: </w:t>
      </w:r>
    </w:p>
    <w:p w14:paraId="6220A008" w14:textId="77777777" w:rsidR="00557213" w:rsidRPr="002A1D35" w:rsidRDefault="00557213" w:rsidP="00700E5C">
      <w:pPr>
        <w:pStyle w:val="Default"/>
        <w:numPr>
          <w:ilvl w:val="0"/>
          <w:numId w:val="37"/>
        </w:numPr>
        <w:spacing w:after="0" w:line="360" w:lineRule="exact"/>
        <w:ind w:left="851" w:hanging="425"/>
        <w:jc w:val="both"/>
        <w:rPr>
          <w:color w:val="auto"/>
        </w:rPr>
      </w:pPr>
      <w:r w:rsidRPr="002A1D35">
        <w:rPr>
          <w:color w:val="auto"/>
        </w:rPr>
        <w:t>media luar ruang;</w:t>
      </w:r>
    </w:p>
    <w:p w14:paraId="18A83B36" w14:textId="77777777" w:rsidR="00557213" w:rsidRPr="002A1D35" w:rsidRDefault="00557213" w:rsidP="00700E5C">
      <w:pPr>
        <w:pStyle w:val="Default"/>
        <w:numPr>
          <w:ilvl w:val="0"/>
          <w:numId w:val="37"/>
        </w:numPr>
        <w:tabs>
          <w:tab w:val="left" w:pos="567"/>
        </w:tabs>
        <w:spacing w:after="0" w:line="360" w:lineRule="exact"/>
        <w:ind w:left="851" w:hanging="425"/>
        <w:jc w:val="both"/>
        <w:rPr>
          <w:color w:val="auto"/>
        </w:rPr>
      </w:pPr>
      <w:r w:rsidRPr="002A1D35">
        <w:rPr>
          <w:color w:val="auto"/>
        </w:rPr>
        <w:t>media cetak;</w:t>
      </w:r>
    </w:p>
    <w:p w14:paraId="08F4341A" w14:textId="77777777" w:rsidR="00557213" w:rsidRPr="002A1D35" w:rsidRDefault="00557213" w:rsidP="00700E5C">
      <w:pPr>
        <w:pStyle w:val="Default"/>
        <w:numPr>
          <w:ilvl w:val="0"/>
          <w:numId w:val="37"/>
        </w:numPr>
        <w:tabs>
          <w:tab w:val="left" w:pos="567"/>
        </w:tabs>
        <w:spacing w:after="0" w:line="360" w:lineRule="exact"/>
        <w:ind w:left="851" w:hanging="425"/>
        <w:jc w:val="both"/>
        <w:rPr>
          <w:color w:val="auto"/>
        </w:rPr>
      </w:pPr>
      <w:r w:rsidRPr="002A1D35">
        <w:rPr>
          <w:color w:val="auto"/>
          <w:lang w:val="id-ID"/>
        </w:rPr>
        <w:t>media elektronik;</w:t>
      </w:r>
    </w:p>
    <w:p w14:paraId="1B7F86BD" w14:textId="7233AA6D" w:rsidR="00557213" w:rsidRPr="002A1D35" w:rsidRDefault="00135271" w:rsidP="00700E5C">
      <w:pPr>
        <w:pStyle w:val="Default"/>
        <w:numPr>
          <w:ilvl w:val="0"/>
          <w:numId w:val="37"/>
        </w:numPr>
        <w:tabs>
          <w:tab w:val="left" w:pos="567"/>
        </w:tabs>
        <w:spacing w:after="0" w:line="360" w:lineRule="exact"/>
        <w:ind w:left="851" w:hanging="425"/>
        <w:jc w:val="both"/>
        <w:rPr>
          <w:color w:val="auto"/>
        </w:rPr>
      </w:pPr>
      <w:r w:rsidRPr="00135271">
        <w:rPr>
          <w:color w:val="auto"/>
          <w:highlight w:val="yellow"/>
          <w:lang w:val="id-ID"/>
        </w:rPr>
        <w:t>media daring</w:t>
      </w:r>
      <w:r w:rsidR="00557213" w:rsidRPr="002A1D35">
        <w:rPr>
          <w:color w:val="auto"/>
        </w:rPr>
        <w:t>; dan</w:t>
      </w:r>
      <w:r w:rsidR="00557213" w:rsidRPr="002A1D35">
        <w:rPr>
          <w:color w:val="auto"/>
          <w:lang w:val="id-ID"/>
        </w:rPr>
        <w:t>/atau</w:t>
      </w:r>
    </w:p>
    <w:p w14:paraId="0660CA78" w14:textId="77777777" w:rsidR="00557213" w:rsidRPr="002A1D35" w:rsidRDefault="00557213" w:rsidP="00700E5C">
      <w:pPr>
        <w:pStyle w:val="Default"/>
        <w:numPr>
          <w:ilvl w:val="0"/>
          <w:numId w:val="37"/>
        </w:numPr>
        <w:tabs>
          <w:tab w:val="left" w:pos="567"/>
        </w:tabs>
        <w:spacing w:after="0" w:line="360" w:lineRule="exact"/>
        <w:ind w:left="851" w:hanging="425"/>
        <w:jc w:val="both"/>
        <w:rPr>
          <w:color w:val="auto"/>
        </w:rPr>
      </w:pPr>
      <w:r w:rsidRPr="002A1D35">
        <w:rPr>
          <w:color w:val="auto"/>
        </w:rPr>
        <w:t>bersemuka.</w:t>
      </w:r>
    </w:p>
    <w:p w14:paraId="4A440DD9" w14:textId="7197BA98" w:rsidR="00106EC9" w:rsidRPr="002A1D35" w:rsidRDefault="00DD6686" w:rsidP="00700E5C">
      <w:pPr>
        <w:pStyle w:val="ListParagraph"/>
        <w:numPr>
          <w:ilvl w:val="0"/>
          <w:numId w:val="46"/>
        </w:numPr>
        <w:spacing w:line="360" w:lineRule="exact"/>
        <w:ind w:left="426" w:hanging="426"/>
        <w:jc w:val="both"/>
        <w:rPr>
          <w:rFonts w:ascii="Bookman Old Style" w:hAnsi="Bookman Old Style" w:cs="Arial"/>
          <w:sz w:val="24"/>
          <w:szCs w:val="24"/>
        </w:rPr>
      </w:pPr>
      <w:r w:rsidRPr="002A1D35">
        <w:rPr>
          <w:rFonts w:ascii="Bookman Old Style" w:hAnsi="Bookman Old Style" w:cs="Arial"/>
          <w:sz w:val="24"/>
          <w:szCs w:val="24"/>
          <w:lang w:val="id-ID"/>
        </w:rPr>
        <w:t xml:space="preserve">Untuk mendukung </w:t>
      </w:r>
      <w:r w:rsidRPr="002A1D35">
        <w:rPr>
          <w:rFonts w:ascii="Bookman Old Style" w:hAnsi="Bookman Old Style" w:cs="Arial"/>
          <w:sz w:val="24"/>
          <w:szCs w:val="24"/>
        </w:rPr>
        <w:t>P</w:t>
      </w:r>
      <w:r w:rsidR="00693A2F" w:rsidRPr="002A1D35">
        <w:rPr>
          <w:rFonts w:ascii="Bookman Old Style" w:hAnsi="Bookman Old Style" w:cs="Arial"/>
          <w:sz w:val="24"/>
          <w:szCs w:val="24"/>
          <w:lang w:val="id-ID"/>
        </w:rPr>
        <w:t xml:space="preserve">elayanan </w:t>
      </w:r>
      <w:r w:rsidRPr="002A1D35">
        <w:rPr>
          <w:rFonts w:ascii="Bookman Old Style" w:hAnsi="Bookman Old Style" w:cs="Arial"/>
          <w:sz w:val="24"/>
          <w:szCs w:val="24"/>
        </w:rPr>
        <w:t>Informasi P</w:t>
      </w:r>
      <w:r w:rsidR="00693A2F" w:rsidRPr="002A1D35">
        <w:rPr>
          <w:rFonts w:ascii="Bookman Old Style" w:hAnsi="Bookman Old Style" w:cs="Arial"/>
          <w:sz w:val="24"/>
          <w:szCs w:val="24"/>
          <w:lang w:val="id-ID"/>
        </w:rPr>
        <w:t>ublik</w:t>
      </w:r>
      <w:r w:rsidRPr="002A1D35">
        <w:rPr>
          <w:rFonts w:ascii="Bookman Old Style" w:hAnsi="Bookman Old Style" w:cs="Arial"/>
          <w:sz w:val="24"/>
          <w:szCs w:val="24"/>
          <w:lang w:val="id-ID"/>
        </w:rPr>
        <w:t xml:space="preserve"> sebagaimana yang dimaksud pad</w:t>
      </w:r>
      <w:r w:rsidRPr="002A1D35">
        <w:rPr>
          <w:rFonts w:ascii="Bookman Old Style" w:hAnsi="Bookman Old Style" w:cs="Arial"/>
          <w:sz w:val="24"/>
          <w:szCs w:val="24"/>
        </w:rPr>
        <w:t>a</w:t>
      </w:r>
      <w:r w:rsidR="005D3D1B">
        <w:rPr>
          <w:rFonts w:ascii="Bookman Old Style" w:hAnsi="Bookman Old Style" w:cs="Arial"/>
          <w:sz w:val="24"/>
          <w:szCs w:val="24"/>
          <w:lang w:val="id-ID"/>
        </w:rPr>
        <w:t xml:space="preserve"> </w:t>
      </w:r>
      <w:r w:rsidR="00173DB3" w:rsidRPr="002A1D35">
        <w:rPr>
          <w:rFonts w:ascii="Bookman Old Style" w:hAnsi="Bookman Old Style" w:cs="Arial"/>
          <w:sz w:val="24"/>
          <w:szCs w:val="24"/>
          <w:lang w:val="id-ID"/>
        </w:rPr>
        <w:t xml:space="preserve">ayat (1) </w:t>
      </w:r>
      <w:r w:rsidR="00693A2F" w:rsidRPr="002E6FB4">
        <w:rPr>
          <w:rFonts w:ascii="Bookman Old Style" w:hAnsi="Bookman Old Style" w:cs="Arial"/>
          <w:sz w:val="24"/>
          <w:szCs w:val="24"/>
          <w:highlight w:val="yellow"/>
          <w:lang w:val="id-ID"/>
        </w:rPr>
        <w:t>Pemerintah Daerah wajib memanfaatkan Teknologi Informasi dan Komunikasi</w:t>
      </w:r>
      <w:r w:rsidR="00B729A4" w:rsidRPr="002A1D35">
        <w:rPr>
          <w:rFonts w:ascii="Bookman Old Style" w:hAnsi="Bookman Old Style" w:cs="Arial"/>
          <w:sz w:val="24"/>
          <w:szCs w:val="24"/>
        </w:rPr>
        <w:t>.</w:t>
      </w:r>
    </w:p>
    <w:p w14:paraId="2FD416C6" w14:textId="77777777" w:rsidR="003543A5" w:rsidRPr="002A1D35" w:rsidRDefault="003543A5" w:rsidP="000546B5">
      <w:pPr>
        <w:spacing w:line="360" w:lineRule="exact"/>
        <w:jc w:val="center"/>
        <w:rPr>
          <w:rFonts w:ascii="Bookman Old Style" w:hAnsi="Bookman Old Style" w:cs="Arial"/>
        </w:rPr>
      </w:pPr>
    </w:p>
    <w:p w14:paraId="767A74B5" w14:textId="77777777" w:rsidR="009232EC" w:rsidRPr="002A1D35" w:rsidRDefault="00106EC9" w:rsidP="000546B5">
      <w:pPr>
        <w:spacing w:line="360" w:lineRule="exact"/>
        <w:jc w:val="center"/>
        <w:rPr>
          <w:rFonts w:ascii="Bookman Old Style" w:hAnsi="Bookman Old Style" w:cs="Arial"/>
        </w:rPr>
      </w:pPr>
      <w:r w:rsidRPr="002A1D35">
        <w:rPr>
          <w:rFonts w:ascii="Bookman Old Style" w:hAnsi="Bookman Old Style" w:cs="Arial"/>
        </w:rPr>
        <w:t xml:space="preserve">BAB </w:t>
      </w:r>
      <w:r w:rsidR="00056F3D" w:rsidRPr="002A1D35">
        <w:rPr>
          <w:rFonts w:ascii="Bookman Old Style" w:hAnsi="Bookman Old Style" w:cs="Arial"/>
        </w:rPr>
        <w:t>I</w:t>
      </w:r>
      <w:r w:rsidRPr="002A1D35">
        <w:rPr>
          <w:rFonts w:ascii="Bookman Old Style" w:hAnsi="Bookman Old Style" w:cs="Arial"/>
        </w:rPr>
        <w:t>V</w:t>
      </w:r>
    </w:p>
    <w:p w14:paraId="52DC283B" w14:textId="77777777" w:rsidR="009232EC" w:rsidRPr="002A1D35" w:rsidRDefault="009232EC" w:rsidP="000546B5">
      <w:pPr>
        <w:spacing w:line="360" w:lineRule="exact"/>
        <w:jc w:val="center"/>
        <w:rPr>
          <w:rFonts w:ascii="Bookman Old Style" w:hAnsi="Bookman Old Style" w:cs="Arial"/>
        </w:rPr>
      </w:pPr>
      <w:r w:rsidRPr="002A1D35">
        <w:rPr>
          <w:rFonts w:ascii="Bookman Old Style" w:hAnsi="Bookman Old Style" w:cs="Arial"/>
        </w:rPr>
        <w:t>PENGAWASANPELAYANAN INFORMASI PUBLIK</w:t>
      </w:r>
    </w:p>
    <w:p w14:paraId="63004F99" w14:textId="77777777" w:rsidR="00DA1EA8" w:rsidRPr="002A1D35" w:rsidRDefault="00DA1EA8" w:rsidP="000546B5">
      <w:pPr>
        <w:spacing w:line="360" w:lineRule="exact"/>
        <w:jc w:val="center"/>
        <w:rPr>
          <w:rFonts w:ascii="Bookman Old Style" w:hAnsi="Bookman Old Style" w:cs="Arial"/>
        </w:rPr>
      </w:pPr>
    </w:p>
    <w:p w14:paraId="1DFA9D91" w14:textId="77777777" w:rsidR="009232EC" w:rsidRPr="002A1D35" w:rsidRDefault="009232EC" w:rsidP="000546B5">
      <w:pPr>
        <w:spacing w:line="360" w:lineRule="exact"/>
        <w:jc w:val="center"/>
        <w:rPr>
          <w:rFonts w:ascii="Bookman Old Style" w:hAnsi="Bookman Old Style" w:cs="Arial"/>
        </w:rPr>
      </w:pPr>
      <w:r w:rsidRPr="002A1D35">
        <w:rPr>
          <w:rFonts w:ascii="Bookman Old Style" w:hAnsi="Bookman Old Style" w:cs="Arial"/>
        </w:rPr>
        <w:t>Bagian Kesatu</w:t>
      </w:r>
    </w:p>
    <w:p w14:paraId="327B7641" w14:textId="77777777" w:rsidR="009232EC" w:rsidRPr="002A1D35" w:rsidRDefault="009232EC" w:rsidP="000546B5">
      <w:pPr>
        <w:tabs>
          <w:tab w:val="left" w:pos="567"/>
        </w:tabs>
        <w:spacing w:line="360" w:lineRule="exact"/>
        <w:jc w:val="center"/>
        <w:rPr>
          <w:rFonts w:ascii="Bookman Old Style" w:hAnsi="Bookman Old Style" w:cs="Segoe UI"/>
        </w:rPr>
      </w:pPr>
      <w:r w:rsidRPr="002A1D35">
        <w:rPr>
          <w:rFonts w:ascii="Bookman Old Style" w:hAnsi="Bookman Old Style" w:cs="Segoe UI"/>
        </w:rPr>
        <w:t>Laporan</w:t>
      </w:r>
    </w:p>
    <w:p w14:paraId="45746664" w14:textId="77777777" w:rsidR="009232EC" w:rsidRPr="002A1D35" w:rsidRDefault="009232EC" w:rsidP="000546B5">
      <w:pPr>
        <w:tabs>
          <w:tab w:val="left" w:pos="567"/>
        </w:tabs>
        <w:spacing w:line="360" w:lineRule="exact"/>
        <w:jc w:val="center"/>
        <w:rPr>
          <w:rFonts w:ascii="Bookman Old Style" w:hAnsi="Bookman Old Style" w:cs="Segoe UI"/>
        </w:rPr>
      </w:pPr>
    </w:p>
    <w:p w14:paraId="1D88EECF" w14:textId="31F4B54A" w:rsidR="009232EC" w:rsidRPr="002A1D35" w:rsidRDefault="009232EC" w:rsidP="000546B5">
      <w:pPr>
        <w:tabs>
          <w:tab w:val="left" w:pos="567"/>
        </w:tabs>
        <w:spacing w:line="360" w:lineRule="exact"/>
        <w:jc w:val="center"/>
        <w:rPr>
          <w:rFonts w:ascii="Bookman Old Style" w:hAnsi="Bookman Old Style" w:cs="Segoe UI"/>
          <w:lang w:val="en-US"/>
        </w:rPr>
      </w:pPr>
      <w:r w:rsidRPr="002A1D35">
        <w:rPr>
          <w:rFonts w:ascii="Bookman Old Style" w:hAnsi="Bookman Old Style" w:cs="Segoe UI"/>
        </w:rPr>
        <w:t xml:space="preserve">Pasal </w:t>
      </w:r>
      <w:r w:rsidR="00D33CC1" w:rsidRPr="002A1D35">
        <w:rPr>
          <w:rFonts w:ascii="Bookman Old Style" w:hAnsi="Bookman Old Style" w:cs="Segoe UI"/>
        </w:rPr>
        <w:t>29</w:t>
      </w:r>
    </w:p>
    <w:p w14:paraId="293E44EE" w14:textId="77777777" w:rsidR="009232EC" w:rsidRPr="002A1D35" w:rsidRDefault="009232EC" w:rsidP="00700E5C">
      <w:pPr>
        <w:pStyle w:val="ListParagraph"/>
        <w:numPr>
          <w:ilvl w:val="0"/>
          <w:numId w:val="50"/>
        </w:numPr>
        <w:spacing w:line="360" w:lineRule="exact"/>
        <w:ind w:left="426" w:hanging="426"/>
        <w:jc w:val="both"/>
        <w:rPr>
          <w:rFonts w:ascii="Bookman Old Style" w:hAnsi="Bookman Old Style" w:cs="Segoe UI"/>
          <w:sz w:val="24"/>
          <w:szCs w:val="24"/>
        </w:rPr>
      </w:pPr>
      <w:r w:rsidRPr="002A1D35">
        <w:rPr>
          <w:rFonts w:ascii="Bookman Old Style" w:hAnsi="Bookman Old Style" w:cs="Segoe UI"/>
          <w:sz w:val="24"/>
          <w:szCs w:val="24"/>
          <w:shd w:val="clear" w:color="auto" w:fill="FFFFFF"/>
        </w:rPr>
        <w:t>Badan Publik wajib</w:t>
      </w:r>
      <w:r w:rsidRPr="002A1D35">
        <w:rPr>
          <w:rFonts w:ascii="Bookman Old Style" w:hAnsi="Bookman Old Style" w:cs="Segoe UI"/>
          <w:sz w:val="24"/>
          <w:szCs w:val="24"/>
        </w:rPr>
        <w:t xml:space="preserve"> membuat dan menyediakan laporan layanan Informasi Publik.</w:t>
      </w:r>
    </w:p>
    <w:p w14:paraId="54E72E1C" w14:textId="77777777" w:rsidR="009232EC" w:rsidRPr="002A1D35" w:rsidRDefault="009232EC" w:rsidP="00700E5C">
      <w:pPr>
        <w:pStyle w:val="ListParagraph"/>
        <w:numPr>
          <w:ilvl w:val="0"/>
          <w:numId w:val="50"/>
        </w:numPr>
        <w:spacing w:line="360" w:lineRule="exact"/>
        <w:ind w:left="426" w:hanging="426"/>
        <w:jc w:val="both"/>
        <w:rPr>
          <w:rFonts w:ascii="Bookman Old Style" w:hAnsi="Bookman Old Style" w:cs="Segoe UI"/>
          <w:sz w:val="24"/>
          <w:szCs w:val="24"/>
        </w:rPr>
      </w:pPr>
      <w:r w:rsidRPr="002A1D35">
        <w:rPr>
          <w:rFonts w:ascii="Bookman Old Style" w:hAnsi="Bookman Old Style" w:cs="Segoe UI"/>
          <w:sz w:val="24"/>
          <w:szCs w:val="24"/>
        </w:rPr>
        <w:t xml:space="preserve">Laporan sebagaimana dimaksud </w:t>
      </w:r>
      <w:r w:rsidRPr="002A1D35">
        <w:rPr>
          <w:rFonts w:ascii="Bookman Old Style" w:hAnsi="Bookman Old Style"/>
          <w:sz w:val="24"/>
          <w:szCs w:val="24"/>
        </w:rPr>
        <w:t>pada ayat (1), paling sedikit memuat:</w:t>
      </w:r>
    </w:p>
    <w:p w14:paraId="43E0C53C" w14:textId="77777777" w:rsidR="009232EC" w:rsidRPr="002A1D35" w:rsidRDefault="009232EC" w:rsidP="00700E5C">
      <w:pPr>
        <w:pStyle w:val="ListParagraph"/>
        <w:numPr>
          <w:ilvl w:val="0"/>
          <w:numId w:val="39"/>
        </w:numPr>
        <w:spacing w:after="0" w:line="360" w:lineRule="exact"/>
        <w:ind w:left="900"/>
        <w:jc w:val="both"/>
        <w:rPr>
          <w:rFonts w:ascii="Bookman Old Style" w:hAnsi="Bookman Old Style" w:cs="Segoe UI"/>
          <w:sz w:val="24"/>
          <w:szCs w:val="24"/>
        </w:rPr>
      </w:pPr>
      <w:r w:rsidRPr="002A1D35">
        <w:rPr>
          <w:rFonts w:ascii="Bookman Old Style" w:hAnsi="Bookman Old Style"/>
          <w:sz w:val="24"/>
          <w:szCs w:val="24"/>
        </w:rPr>
        <w:t xml:space="preserve">gambaran umum kebijakan Pelayanan Informasi Publik di Badan Publik; </w:t>
      </w:r>
    </w:p>
    <w:p w14:paraId="20FB5934" w14:textId="77777777" w:rsidR="009232EC" w:rsidRPr="002A1D35" w:rsidRDefault="009232EC" w:rsidP="00700E5C">
      <w:pPr>
        <w:pStyle w:val="ListParagraph"/>
        <w:numPr>
          <w:ilvl w:val="0"/>
          <w:numId w:val="39"/>
        </w:numPr>
        <w:spacing w:after="0" w:line="360" w:lineRule="exact"/>
        <w:ind w:left="900"/>
        <w:jc w:val="both"/>
        <w:rPr>
          <w:rFonts w:ascii="Bookman Old Style" w:hAnsi="Bookman Old Style"/>
          <w:sz w:val="24"/>
          <w:szCs w:val="24"/>
        </w:rPr>
      </w:pPr>
      <w:r w:rsidRPr="002A1D35">
        <w:rPr>
          <w:rFonts w:ascii="Bookman Old Style" w:hAnsi="Bookman Old Style"/>
          <w:sz w:val="24"/>
          <w:szCs w:val="24"/>
        </w:rPr>
        <w:t>gambaran umum pelaksanaan Pelayanan Informasi Publik;</w:t>
      </w:r>
    </w:p>
    <w:p w14:paraId="6599E187" w14:textId="77777777" w:rsidR="009232EC" w:rsidRPr="002A1D35" w:rsidRDefault="009232EC" w:rsidP="00700E5C">
      <w:pPr>
        <w:pStyle w:val="ListParagraph"/>
        <w:numPr>
          <w:ilvl w:val="0"/>
          <w:numId w:val="39"/>
        </w:numPr>
        <w:spacing w:after="0" w:line="360" w:lineRule="exact"/>
        <w:ind w:left="900"/>
        <w:jc w:val="both"/>
        <w:rPr>
          <w:rFonts w:ascii="Bookman Old Style" w:hAnsi="Bookman Old Style"/>
          <w:sz w:val="24"/>
          <w:szCs w:val="24"/>
        </w:rPr>
      </w:pPr>
      <w:r w:rsidRPr="002A1D35">
        <w:rPr>
          <w:rFonts w:ascii="Bookman Old Style" w:hAnsi="Bookman Old Style"/>
          <w:sz w:val="24"/>
          <w:szCs w:val="24"/>
        </w:rPr>
        <w:t xml:space="preserve">rincian Pelayanan Informasi Publik masing­masing Badan Publik; </w:t>
      </w:r>
    </w:p>
    <w:p w14:paraId="5B6DD660" w14:textId="77777777" w:rsidR="009232EC" w:rsidRPr="002A1D35" w:rsidRDefault="009232EC" w:rsidP="00700E5C">
      <w:pPr>
        <w:pStyle w:val="ListParagraph"/>
        <w:numPr>
          <w:ilvl w:val="0"/>
          <w:numId w:val="39"/>
        </w:numPr>
        <w:spacing w:after="0" w:line="360" w:lineRule="exact"/>
        <w:ind w:left="900"/>
        <w:jc w:val="both"/>
        <w:rPr>
          <w:rFonts w:ascii="Bookman Old Style" w:hAnsi="Bookman Old Style"/>
          <w:sz w:val="24"/>
          <w:szCs w:val="24"/>
        </w:rPr>
      </w:pPr>
      <w:r w:rsidRPr="002A1D35">
        <w:rPr>
          <w:rFonts w:ascii="Bookman Old Style" w:hAnsi="Bookman Old Style"/>
          <w:sz w:val="24"/>
          <w:szCs w:val="24"/>
        </w:rPr>
        <w:t>rincian penyelesaian sengketa Informasi Publik;</w:t>
      </w:r>
    </w:p>
    <w:p w14:paraId="1FC61504" w14:textId="77777777" w:rsidR="009232EC" w:rsidRPr="002A1D35" w:rsidRDefault="009232EC" w:rsidP="00700E5C">
      <w:pPr>
        <w:pStyle w:val="ListParagraph"/>
        <w:numPr>
          <w:ilvl w:val="0"/>
          <w:numId w:val="39"/>
        </w:numPr>
        <w:spacing w:after="0" w:line="360" w:lineRule="exact"/>
        <w:ind w:left="900"/>
        <w:jc w:val="both"/>
        <w:rPr>
          <w:rFonts w:ascii="Bookman Old Style" w:hAnsi="Bookman Old Style"/>
          <w:sz w:val="24"/>
          <w:szCs w:val="24"/>
        </w:rPr>
      </w:pPr>
      <w:r w:rsidRPr="002A1D35">
        <w:rPr>
          <w:rFonts w:ascii="Bookman Old Style" w:hAnsi="Bookman Old Style"/>
          <w:sz w:val="24"/>
          <w:szCs w:val="24"/>
        </w:rPr>
        <w:t>kendala eksternal dan internal dalam pelaksanaan layanan Informasi Publik; dan</w:t>
      </w:r>
    </w:p>
    <w:p w14:paraId="0D2102C3" w14:textId="77777777" w:rsidR="009232EC" w:rsidRPr="002A1D35" w:rsidRDefault="009232EC" w:rsidP="00700E5C">
      <w:pPr>
        <w:pStyle w:val="ListParagraph"/>
        <w:numPr>
          <w:ilvl w:val="0"/>
          <w:numId w:val="39"/>
        </w:numPr>
        <w:spacing w:after="0" w:line="360" w:lineRule="exact"/>
        <w:ind w:left="900"/>
        <w:jc w:val="both"/>
        <w:rPr>
          <w:rFonts w:ascii="Bookman Old Style" w:eastAsia="Arial" w:hAnsi="Bookman Old Style" w:cs="Arial"/>
          <w:sz w:val="24"/>
          <w:szCs w:val="24"/>
        </w:rPr>
      </w:pPr>
      <w:r w:rsidRPr="002A1D35">
        <w:rPr>
          <w:rFonts w:ascii="Bookman Old Style" w:hAnsi="Bookman Old Style"/>
          <w:sz w:val="24"/>
          <w:szCs w:val="24"/>
        </w:rPr>
        <w:t>rekomendasi dan rencana tindak lanjut untuk meningkatkan kualitas pelayanan informasi.</w:t>
      </w:r>
    </w:p>
    <w:p w14:paraId="4673B12E" w14:textId="77777777" w:rsidR="003543A5" w:rsidRPr="002A1D35" w:rsidRDefault="003543A5" w:rsidP="003543A5">
      <w:pPr>
        <w:spacing w:line="360" w:lineRule="exact"/>
        <w:jc w:val="both"/>
        <w:rPr>
          <w:rFonts w:ascii="Bookman Old Style" w:eastAsia="Arial" w:hAnsi="Bookman Old Style" w:cs="Arial"/>
        </w:rPr>
      </w:pPr>
    </w:p>
    <w:p w14:paraId="5F611058" w14:textId="77777777" w:rsidR="003543A5" w:rsidRPr="002A1D35" w:rsidRDefault="003543A5" w:rsidP="003543A5">
      <w:pPr>
        <w:spacing w:line="360" w:lineRule="exact"/>
        <w:jc w:val="both"/>
        <w:rPr>
          <w:rFonts w:ascii="Bookman Old Style" w:eastAsia="Arial" w:hAnsi="Bookman Old Style" w:cs="Arial"/>
        </w:rPr>
      </w:pPr>
    </w:p>
    <w:p w14:paraId="29BCE99F" w14:textId="77777777" w:rsidR="009232EC" w:rsidRPr="002A1D35" w:rsidRDefault="009232EC" w:rsidP="00700E5C">
      <w:pPr>
        <w:pStyle w:val="ListParagraph"/>
        <w:numPr>
          <w:ilvl w:val="0"/>
          <w:numId w:val="50"/>
        </w:numPr>
        <w:spacing w:line="360" w:lineRule="exact"/>
        <w:ind w:left="426" w:hanging="426"/>
        <w:jc w:val="both"/>
        <w:rPr>
          <w:rFonts w:ascii="Bookman Old Style" w:eastAsia="Arial" w:hAnsi="Bookman Old Style" w:cs="Arial"/>
          <w:sz w:val="24"/>
          <w:szCs w:val="24"/>
        </w:rPr>
      </w:pPr>
      <w:r w:rsidRPr="002A1D35">
        <w:rPr>
          <w:rFonts w:ascii="Bookman Old Style" w:hAnsi="Bookman Old Style"/>
          <w:sz w:val="24"/>
          <w:szCs w:val="24"/>
        </w:rPr>
        <w:lastRenderedPageBreak/>
        <w:t>Laporan sebagaimana dimaksud ayat (1) dalam</w:t>
      </w:r>
      <w:r w:rsidR="00597705" w:rsidRPr="002A1D35">
        <w:rPr>
          <w:rFonts w:ascii="Bookman Old Style" w:hAnsi="Bookman Old Style"/>
          <w:sz w:val="24"/>
          <w:szCs w:val="24"/>
        </w:rPr>
        <w:t xml:space="preserve"> </w:t>
      </w:r>
      <w:r w:rsidRPr="002A1D35">
        <w:rPr>
          <w:rFonts w:ascii="Bookman Old Style" w:hAnsi="Bookman Old Style"/>
          <w:sz w:val="24"/>
          <w:szCs w:val="24"/>
        </w:rPr>
        <w:t>bentuk:</w:t>
      </w:r>
    </w:p>
    <w:p w14:paraId="4F5B3095" w14:textId="77777777" w:rsidR="009232EC" w:rsidRPr="002A1D35" w:rsidRDefault="009232EC" w:rsidP="00700E5C">
      <w:pPr>
        <w:pStyle w:val="ListParagraph"/>
        <w:widowControl w:val="0"/>
        <w:numPr>
          <w:ilvl w:val="0"/>
          <w:numId w:val="38"/>
        </w:numPr>
        <w:spacing w:after="0" w:line="360" w:lineRule="exact"/>
        <w:ind w:left="900" w:right="118"/>
        <w:contextualSpacing w:val="0"/>
        <w:jc w:val="both"/>
        <w:rPr>
          <w:rFonts w:ascii="Bookman Old Style" w:eastAsia="Arial" w:hAnsi="Bookman Old Style" w:cs="Arial"/>
          <w:sz w:val="24"/>
          <w:szCs w:val="24"/>
        </w:rPr>
      </w:pPr>
      <w:r w:rsidRPr="002A1D35">
        <w:rPr>
          <w:rFonts w:ascii="Bookman Old Style" w:hAnsi="Bookman Old Style"/>
          <w:sz w:val="24"/>
          <w:szCs w:val="24"/>
        </w:rPr>
        <w:t>ringkasan mengenai gambaran umum pelaksanaan layanan Informasi Publik masing-masing Badan Publik; dan</w:t>
      </w:r>
    </w:p>
    <w:p w14:paraId="7863AA54" w14:textId="77777777" w:rsidR="009232EC" w:rsidRPr="002A1D35" w:rsidRDefault="009232EC" w:rsidP="00700E5C">
      <w:pPr>
        <w:pStyle w:val="ListParagraph"/>
        <w:widowControl w:val="0"/>
        <w:numPr>
          <w:ilvl w:val="0"/>
          <w:numId w:val="38"/>
        </w:numPr>
        <w:tabs>
          <w:tab w:val="left" w:pos="895"/>
        </w:tabs>
        <w:spacing w:after="0" w:line="360" w:lineRule="exact"/>
        <w:ind w:right="18"/>
        <w:contextualSpacing w:val="0"/>
        <w:jc w:val="both"/>
        <w:rPr>
          <w:rFonts w:ascii="Bookman Old Style" w:eastAsia="Arial" w:hAnsi="Bookman Old Style" w:cs="Arial"/>
          <w:sz w:val="24"/>
          <w:szCs w:val="24"/>
        </w:rPr>
      </w:pPr>
      <w:r w:rsidRPr="002A1D35">
        <w:rPr>
          <w:rFonts w:ascii="Bookman Old Style" w:hAnsi="Bookman Old Style"/>
          <w:sz w:val="24"/>
          <w:szCs w:val="24"/>
        </w:rPr>
        <w:t>gambaran utuh pelaksanaan layanan Informasi Publik masing­masing Badan Publik.</w:t>
      </w:r>
    </w:p>
    <w:p w14:paraId="228A4F6E" w14:textId="77777777" w:rsidR="00597705" w:rsidRPr="002A1D35" w:rsidRDefault="009232EC" w:rsidP="00700E5C">
      <w:pPr>
        <w:pStyle w:val="ListParagraph"/>
        <w:numPr>
          <w:ilvl w:val="0"/>
          <w:numId w:val="50"/>
        </w:numPr>
        <w:spacing w:line="360" w:lineRule="exact"/>
        <w:ind w:left="426" w:hanging="426"/>
        <w:jc w:val="both"/>
        <w:rPr>
          <w:rFonts w:ascii="Bookman Old Style" w:eastAsia="Arial" w:hAnsi="Bookman Old Style" w:cs="Arial"/>
          <w:sz w:val="24"/>
          <w:szCs w:val="24"/>
        </w:rPr>
      </w:pPr>
      <w:r w:rsidRPr="002A1D35">
        <w:rPr>
          <w:rFonts w:ascii="Bookman Old Style" w:hAnsi="Bookman Old Style"/>
          <w:sz w:val="24"/>
          <w:szCs w:val="24"/>
        </w:rPr>
        <w:t>Laporan sebagaimana dimaksud pada ayat (1) merupakan bagian dari Informasi Publik yang wajib tersedia setiap</w:t>
      </w:r>
      <w:r w:rsidR="00597705" w:rsidRPr="002A1D35">
        <w:rPr>
          <w:rFonts w:ascii="Bookman Old Style" w:hAnsi="Bookman Old Style"/>
          <w:sz w:val="24"/>
          <w:szCs w:val="24"/>
        </w:rPr>
        <w:t xml:space="preserve"> </w:t>
      </w:r>
      <w:r w:rsidRPr="002A1D35">
        <w:rPr>
          <w:rFonts w:ascii="Bookman Old Style" w:hAnsi="Bookman Old Style"/>
          <w:sz w:val="24"/>
          <w:szCs w:val="24"/>
        </w:rPr>
        <w:t>saat.</w:t>
      </w:r>
    </w:p>
    <w:p w14:paraId="2F15ECA1" w14:textId="77777777" w:rsidR="00597705" w:rsidRPr="002A1D35" w:rsidRDefault="009232EC" w:rsidP="00700E5C">
      <w:pPr>
        <w:pStyle w:val="ListParagraph"/>
        <w:numPr>
          <w:ilvl w:val="0"/>
          <w:numId w:val="50"/>
        </w:numPr>
        <w:spacing w:line="360" w:lineRule="exact"/>
        <w:ind w:left="426" w:hanging="426"/>
        <w:jc w:val="both"/>
        <w:rPr>
          <w:rFonts w:ascii="Bookman Old Style" w:eastAsia="Arial" w:hAnsi="Bookman Old Style" w:cs="Arial"/>
          <w:sz w:val="24"/>
          <w:szCs w:val="24"/>
        </w:rPr>
      </w:pPr>
      <w:r w:rsidRPr="002A1D35">
        <w:rPr>
          <w:rFonts w:ascii="Bookman Old Style" w:hAnsi="Bookman Old Style"/>
          <w:sz w:val="24"/>
          <w:szCs w:val="24"/>
        </w:rPr>
        <w:t>Laporan layanan Informasi Publik diumumkan kepada publik paling lambat 3 (tiga) bulan setelah tahun pelaksanaan anggaran berakhir.</w:t>
      </w:r>
    </w:p>
    <w:p w14:paraId="7723A2C5" w14:textId="77777777" w:rsidR="009232EC" w:rsidRPr="002A1D35" w:rsidRDefault="009232EC" w:rsidP="00700E5C">
      <w:pPr>
        <w:pStyle w:val="ListParagraph"/>
        <w:numPr>
          <w:ilvl w:val="0"/>
          <w:numId w:val="50"/>
        </w:numPr>
        <w:spacing w:line="360" w:lineRule="exact"/>
        <w:ind w:left="426" w:hanging="426"/>
        <w:jc w:val="both"/>
        <w:rPr>
          <w:rFonts w:ascii="Bookman Old Style" w:eastAsia="Arial" w:hAnsi="Bookman Old Style" w:cs="Arial"/>
          <w:sz w:val="24"/>
          <w:szCs w:val="24"/>
        </w:rPr>
      </w:pPr>
      <w:r w:rsidRPr="002A1D35">
        <w:rPr>
          <w:rFonts w:ascii="Bookman Old Style" w:hAnsi="Bookman Old Style"/>
          <w:sz w:val="24"/>
          <w:szCs w:val="24"/>
        </w:rPr>
        <w:t>Salinan laporan sebagaimana dimaksud pada ayat (1) disampaikan kepada KID.</w:t>
      </w:r>
    </w:p>
    <w:p w14:paraId="2D2847F1" w14:textId="77777777" w:rsidR="00B729A4" w:rsidRPr="002A1D35" w:rsidRDefault="00B729A4" w:rsidP="000546B5">
      <w:pPr>
        <w:spacing w:line="360" w:lineRule="exact"/>
        <w:jc w:val="center"/>
        <w:rPr>
          <w:rFonts w:ascii="Bookman Old Style" w:hAnsi="Bookman Old Style" w:cs="Segoe UI"/>
          <w:lang w:val="en-US"/>
        </w:rPr>
      </w:pPr>
    </w:p>
    <w:p w14:paraId="7D5CC36F" w14:textId="77777777" w:rsidR="009232EC" w:rsidRPr="002A1D35" w:rsidRDefault="009232EC" w:rsidP="000546B5">
      <w:pPr>
        <w:spacing w:line="360" w:lineRule="exact"/>
        <w:jc w:val="center"/>
        <w:rPr>
          <w:rFonts w:ascii="Bookman Old Style" w:hAnsi="Bookman Old Style" w:cs="Segoe UI"/>
        </w:rPr>
      </w:pPr>
      <w:r w:rsidRPr="002A1D35">
        <w:rPr>
          <w:rFonts w:ascii="Bookman Old Style" w:hAnsi="Bookman Old Style" w:cs="Segoe UI"/>
        </w:rPr>
        <w:t>Bagian Kedua</w:t>
      </w:r>
    </w:p>
    <w:p w14:paraId="6AC28630" w14:textId="77777777" w:rsidR="009232EC" w:rsidRPr="002A1D35" w:rsidRDefault="009232EC" w:rsidP="000546B5">
      <w:pPr>
        <w:spacing w:line="360" w:lineRule="exact"/>
        <w:jc w:val="center"/>
        <w:rPr>
          <w:rFonts w:ascii="Bookman Old Style" w:hAnsi="Bookman Old Style" w:cs="Segoe UI"/>
          <w:lang w:val="en-US"/>
        </w:rPr>
      </w:pPr>
      <w:r w:rsidRPr="002A1D35">
        <w:rPr>
          <w:rFonts w:ascii="Bookman Old Style" w:hAnsi="Bookman Old Style" w:cs="Segoe UI"/>
        </w:rPr>
        <w:t>Monitoring</w:t>
      </w:r>
    </w:p>
    <w:p w14:paraId="43A2CBDC" w14:textId="77777777" w:rsidR="009232EC" w:rsidRPr="002A1D35" w:rsidRDefault="009232EC" w:rsidP="000546B5">
      <w:pPr>
        <w:spacing w:line="360" w:lineRule="exact"/>
        <w:jc w:val="center"/>
        <w:rPr>
          <w:rFonts w:ascii="Bookman Old Style" w:hAnsi="Bookman Old Style" w:cs="Segoe UI"/>
          <w:lang w:val="en-US"/>
        </w:rPr>
      </w:pPr>
    </w:p>
    <w:p w14:paraId="57738A64" w14:textId="6AF67DA4" w:rsidR="009232EC" w:rsidRPr="002A1D35" w:rsidRDefault="009232EC" w:rsidP="000546B5">
      <w:pPr>
        <w:spacing w:line="360" w:lineRule="exact"/>
        <w:jc w:val="center"/>
        <w:rPr>
          <w:rFonts w:ascii="Bookman Old Style" w:hAnsi="Bookman Old Style" w:cs="Segoe UI"/>
        </w:rPr>
      </w:pPr>
      <w:r w:rsidRPr="002A1D35">
        <w:rPr>
          <w:rFonts w:ascii="Bookman Old Style" w:hAnsi="Bookman Old Style" w:cs="Segoe UI"/>
        </w:rPr>
        <w:t xml:space="preserve">Pasal </w:t>
      </w:r>
      <w:r w:rsidR="00DD6686" w:rsidRPr="002A1D35">
        <w:rPr>
          <w:rFonts w:ascii="Bookman Old Style" w:hAnsi="Bookman Old Style" w:cs="Segoe UI"/>
        </w:rPr>
        <w:t>3</w:t>
      </w:r>
      <w:r w:rsidR="00D33CC1" w:rsidRPr="002A1D35">
        <w:rPr>
          <w:rFonts w:ascii="Bookman Old Style" w:hAnsi="Bookman Old Style" w:cs="Segoe UI"/>
        </w:rPr>
        <w:t>0</w:t>
      </w:r>
    </w:p>
    <w:p w14:paraId="06910582" w14:textId="77777777" w:rsidR="009232EC" w:rsidRPr="002A1D35" w:rsidRDefault="009232EC" w:rsidP="00700E5C">
      <w:pPr>
        <w:pStyle w:val="ListParagraph"/>
        <w:numPr>
          <w:ilvl w:val="0"/>
          <w:numId w:val="51"/>
        </w:numPr>
        <w:spacing w:line="360" w:lineRule="exact"/>
        <w:ind w:left="450" w:hanging="450"/>
        <w:jc w:val="both"/>
        <w:rPr>
          <w:rFonts w:ascii="Bookman Old Style" w:hAnsi="Bookman Old Style" w:cs="Segoe UI"/>
          <w:sz w:val="24"/>
          <w:szCs w:val="24"/>
        </w:rPr>
      </w:pPr>
      <w:r w:rsidRPr="002A1D35">
        <w:rPr>
          <w:rFonts w:ascii="Bookman Old Style" w:hAnsi="Bookman Old Style" w:cs="Segoe UI"/>
          <w:sz w:val="24"/>
          <w:szCs w:val="24"/>
        </w:rPr>
        <w:t>PPID Utama dan KID melakukan monitoring Pelayanan Informasi Publik.</w:t>
      </w:r>
    </w:p>
    <w:p w14:paraId="048D0447" w14:textId="77777777" w:rsidR="009232EC" w:rsidRPr="002A1D35" w:rsidRDefault="009232EC" w:rsidP="00700E5C">
      <w:pPr>
        <w:pStyle w:val="ListParagraph"/>
        <w:numPr>
          <w:ilvl w:val="0"/>
          <w:numId w:val="51"/>
        </w:numPr>
        <w:spacing w:line="360" w:lineRule="exact"/>
        <w:ind w:left="450" w:hanging="450"/>
        <w:jc w:val="both"/>
        <w:rPr>
          <w:rFonts w:ascii="Bookman Old Style" w:hAnsi="Bookman Old Style" w:cs="Segoe UI"/>
          <w:sz w:val="24"/>
          <w:szCs w:val="24"/>
        </w:rPr>
      </w:pPr>
      <w:r w:rsidRPr="002A1D35">
        <w:rPr>
          <w:rFonts w:ascii="Bookman Old Style" w:hAnsi="Bookman Old Style" w:cs="Segoe UI"/>
          <w:sz w:val="24"/>
          <w:szCs w:val="24"/>
        </w:rPr>
        <w:t>Monitoring sebagaimana dimaksud pada ayat (1) dapat dilakukan setiap saat.</w:t>
      </w:r>
    </w:p>
    <w:p w14:paraId="30E9C62D" w14:textId="77777777" w:rsidR="00DD6686" w:rsidRPr="002A1D35" w:rsidRDefault="009232EC" w:rsidP="00700E5C">
      <w:pPr>
        <w:pStyle w:val="ListParagraph"/>
        <w:numPr>
          <w:ilvl w:val="0"/>
          <w:numId w:val="51"/>
        </w:numPr>
        <w:spacing w:line="360" w:lineRule="exact"/>
        <w:ind w:left="450" w:hanging="450"/>
        <w:jc w:val="both"/>
        <w:rPr>
          <w:rFonts w:ascii="Bookman Old Style" w:hAnsi="Bookman Old Style" w:cs="Segoe UI"/>
          <w:sz w:val="24"/>
          <w:szCs w:val="24"/>
        </w:rPr>
      </w:pPr>
      <w:r w:rsidRPr="002A1D35">
        <w:rPr>
          <w:rFonts w:ascii="Bookman Old Style" w:hAnsi="Bookman Old Style" w:cs="Segoe UI"/>
          <w:sz w:val="24"/>
          <w:szCs w:val="24"/>
        </w:rPr>
        <w:t>Monitoring sebagaimana dimaksud pada ayat (1) dilakukan terhadap:</w:t>
      </w:r>
    </w:p>
    <w:p w14:paraId="13647089" w14:textId="77777777" w:rsidR="009232EC" w:rsidRPr="002A1D35" w:rsidRDefault="009232EC" w:rsidP="00700E5C">
      <w:pPr>
        <w:pStyle w:val="ListParagraph"/>
        <w:numPr>
          <w:ilvl w:val="0"/>
          <w:numId w:val="40"/>
        </w:numPr>
        <w:spacing w:after="0" w:line="360" w:lineRule="exact"/>
        <w:ind w:left="900"/>
        <w:rPr>
          <w:rFonts w:ascii="Bookman Old Style" w:hAnsi="Bookman Old Style" w:cs="Segoe UI"/>
          <w:sz w:val="24"/>
          <w:szCs w:val="24"/>
        </w:rPr>
      </w:pPr>
      <w:r w:rsidRPr="002A1D35">
        <w:rPr>
          <w:rFonts w:ascii="Bookman Old Style" w:hAnsi="Bookman Old Style" w:cs="Segoe UI"/>
          <w:sz w:val="24"/>
          <w:szCs w:val="24"/>
        </w:rPr>
        <w:t>pelaksanaan Pelayanan Informasi Publik;</w:t>
      </w:r>
    </w:p>
    <w:p w14:paraId="0F3DF67D" w14:textId="77777777" w:rsidR="009232EC" w:rsidRPr="002A1D35" w:rsidRDefault="009232EC" w:rsidP="00700E5C">
      <w:pPr>
        <w:pStyle w:val="ListParagraph"/>
        <w:numPr>
          <w:ilvl w:val="0"/>
          <w:numId w:val="40"/>
        </w:numPr>
        <w:spacing w:after="0" w:line="360" w:lineRule="exact"/>
        <w:ind w:left="900"/>
        <w:rPr>
          <w:rFonts w:ascii="Bookman Old Style" w:hAnsi="Bookman Old Style" w:cs="Segoe UI"/>
          <w:sz w:val="24"/>
          <w:szCs w:val="24"/>
        </w:rPr>
      </w:pPr>
      <w:r w:rsidRPr="002A1D35">
        <w:rPr>
          <w:rFonts w:ascii="Bookman Old Style" w:hAnsi="Bookman Old Style" w:cs="Segoe UI"/>
          <w:sz w:val="24"/>
          <w:szCs w:val="24"/>
        </w:rPr>
        <w:t xml:space="preserve">isi dan jenis Informasi Publik; </w:t>
      </w:r>
    </w:p>
    <w:p w14:paraId="5725CE29" w14:textId="77777777" w:rsidR="009232EC" w:rsidRPr="002A1D35" w:rsidRDefault="009232EC" w:rsidP="00700E5C">
      <w:pPr>
        <w:pStyle w:val="ListParagraph"/>
        <w:numPr>
          <w:ilvl w:val="0"/>
          <w:numId w:val="40"/>
        </w:numPr>
        <w:spacing w:after="0" w:line="360" w:lineRule="exact"/>
        <w:ind w:left="900"/>
        <w:rPr>
          <w:rFonts w:ascii="Bookman Old Style" w:hAnsi="Bookman Old Style" w:cs="Segoe UI"/>
          <w:sz w:val="24"/>
          <w:szCs w:val="24"/>
        </w:rPr>
      </w:pPr>
      <w:r w:rsidRPr="002A1D35">
        <w:rPr>
          <w:rFonts w:ascii="Bookman Old Style" w:hAnsi="Bookman Old Style" w:cs="Segoe UI"/>
          <w:sz w:val="24"/>
          <w:szCs w:val="24"/>
        </w:rPr>
        <w:t>kebaruan Informasi Publik; dan</w:t>
      </w:r>
    </w:p>
    <w:p w14:paraId="6062CFF0" w14:textId="77777777" w:rsidR="009232EC" w:rsidRPr="002A1D35" w:rsidRDefault="009232EC" w:rsidP="00700E5C">
      <w:pPr>
        <w:pStyle w:val="ListParagraph"/>
        <w:numPr>
          <w:ilvl w:val="0"/>
          <w:numId w:val="40"/>
        </w:numPr>
        <w:spacing w:after="0" w:line="360" w:lineRule="exact"/>
        <w:ind w:left="900"/>
        <w:rPr>
          <w:rFonts w:ascii="Bookman Old Style" w:hAnsi="Bookman Old Style" w:cs="Segoe UI"/>
          <w:sz w:val="24"/>
          <w:szCs w:val="24"/>
        </w:rPr>
      </w:pPr>
      <w:r w:rsidRPr="002A1D35">
        <w:rPr>
          <w:rFonts w:ascii="Bookman Old Style" w:hAnsi="Bookman Old Style" w:cs="Segoe UI"/>
          <w:sz w:val="24"/>
          <w:szCs w:val="24"/>
        </w:rPr>
        <w:t>anggaran kegiatan Pelayanan Informasi Publik</w:t>
      </w:r>
    </w:p>
    <w:p w14:paraId="49D00A3F" w14:textId="77777777" w:rsidR="009232EC" w:rsidRPr="002A1D35" w:rsidRDefault="009232EC" w:rsidP="00700E5C">
      <w:pPr>
        <w:pStyle w:val="ListParagraph"/>
        <w:numPr>
          <w:ilvl w:val="0"/>
          <w:numId w:val="51"/>
        </w:numPr>
        <w:spacing w:line="360" w:lineRule="exact"/>
        <w:ind w:left="450" w:hanging="450"/>
        <w:jc w:val="both"/>
        <w:rPr>
          <w:rFonts w:ascii="Bookman Old Style" w:hAnsi="Bookman Old Style" w:cs="Segoe UI"/>
          <w:sz w:val="24"/>
          <w:szCs w:val="24"/>
        </w:rPr>
      </w:pPr>
      <w:r w:rsidRPr="002A1D35">
        <w:rPr>
          <w:rFonts w:ascii="Bookman Old Style" w:hAnsi="Bookman Old Style" w:cs="Segoe UI"/>
          <w:sz w:val="24"/>
          <w:szCs w:val="24"/>
        </w:rPr>
        <w:t>Monitoring sebagaimana dimaksud pada ayat (1) dilakukan dengan tujuan:</w:t>
      </w:r>
    </w:p>
    <w:p w14:paraId="4D25E77B" w14:textId="77777777" w:rsidR="009232EC" w:rsidRPr="002A1D35" w:rsidRDefault="009232EC" w:rsidP="00700E5C">
      <w:pPr>
        <w:pStyle w:val="ListParagraph"/>
        <w:numPr>
          <w:ilvl w:val="0"/>
          <w:numId w:val="52"/>
        </w:numPr>
        <w:spacing w:after="0" w:line="360" w:lineRule="exact"/>
        <w:ind w:left="900"/>
        <w:rPr>
          <w:rFonts w:ascii="Bookman Old Style" w:hAnsi="Bookman Old Style" w:cs="Segoe UI"/>
          <w:sz w:val="24"/>
          <w:szCs w:val="24"/>
        </w:rPr>
      </w:pPr>
      <w:r w:rsidRPr="002A1D35">
        <w:rPr>
          <w:rFonts w:ascii="Bookman Old Style" w:hAnsi="Bookman Old Style" w:cs="Segoe UI"/>
          <w:sz w:val="24"/>
          <w:szCs w:val="24"/>
        </w:rPr>
        <w:t>memantau proses dan kemajuan kinerja kegiatan yang dicapai;</w:t>
      </w:r>
    </w:p>
    <w:p w14:paraId="422E364C" w14:textId="77777777" w:rsidR="009232EC" w:rsidRPr="002A1D35" w:rsidRDefault="009232EC" w:rsidP="00700E5C">
      <w:pPr>
        <w:pStyle w:val="ListParagraph"/>
        <w:numPr>
          <w:ilvl w:val="0"/>
          <w:numId w:val="52"/>
        </w:numPr>
        <w:spacing w:after="0" w:line="360" w:lineRule="exact"/>
        <w:ind w:left="900"/>
        <w:rPr>
          <w:rFonts w:ascii="Bookman Old Style" w:hAnsi="Bookman Old Style" w:cs="Segoe UI"/>
          <w:sz w:val="24"/>
          <w:szCs w:val="24"/>
        </w:rPr>
      </w:pPr>
      <w:r w:rsidRPr="002A1D35">
        <w:rPr>
          <w:rFonts w:ascii="Bookman Old Style" w:hAnsi="Bookman Old Style" w:cs="Segoe UI"/>
          <w:sz w:val="24"/>
          <w:szCs w:val="24"/>
        </w:rPr>
        <w:t>melaksanakan penilaian dan perbaikan terhadap pelaksanaan Pelayanan Informasi Publik;</w:t>
      </w:r>
    </w:p>
    <w:p w14:paraId="01E5C892" w14:textId="77777777" w:rsidR="009232EC" w:rsidRPr="002A1D35" w:rsidRDefault="009232EC" w:rsidP="00700E5C">
      <w:pPr>
        <w:pStyle w:val="ListParagraph"/>
        <w:numPr>
          <w:ilvl w:val="0"/>
          <w:numId w:val="52"/>
        </w:numPr>
        <w:spacing w:after="0" w:line="360" w:lineRule="exact"/>
        <w:ind w:left="900"/>
        <w:rPr>
          <w:rFonts w:ascii="Bookman Old Style" w:hAnsi="Bookman Old Style" w:cs="Segoe UI"/>
          <w:sz w:val="24"/>
          <w:szCs w:val="24"/>
        </w:rPr>
      </w:pPr>
      <w:r w:rsidRPr="002A1D35">
        <w:rPr>
          <w:rFonts w:ascii="Bookman Old Style" w:hAnsi="Bookman Old Style" w:cs="Segoe UI"/>
          <w:sz w:val="24"/>
          <w:szCs w:val="24"/>
        </w:rPr>
        <w:t xml:space="preserve">mengantisipasi secara dini timbulnya permasalahan dan kendala dalam pelaksanaan Pelayanan Informasi Publik; </w:t>
      </w:r>
    </w:p>
    <w:p w14:paraId="674C3D0A" w14:textId="77777777" w:rsidR="009232EC" w:rsidRPr="002A1D35" w:rsidRDefault="009232EC" w:rsidP="00700E5C">
      <w:pPr>
        <w:pStyle w:val="ListParagraph"/>
        <w:numPr>
          <w:ilvl w:val="0"/>
          <w:numId w:val="52"/>
        </w:numPr>
        <w:spacing w:after="0" w:line="360" w:lineRule="exact"/>
        <w:ind w:left="900"/>
        <w:rPr>
          <w:rFonts w:ascii="Bookman Old Style" w:hAnsi="Bookman Old Style" w:cs="Segoe UI"/>
          <w:sz w:val="24"/>
          <w:szCs w:val="24"/>
        </w:rPr>
      </w:pPr>
      <w:r w:rsidRPr="002A1D35">
        <w:rPr>
          <w:rFonts w:ascii="Bookman Old Style" w:hAnsi="Bookman Old Style" w:cs="Segoe UI"/>
          <w:sz w:val="24"/>
          <w:szCs w:val="24"/>
        </w:rPr>
        <w:t>mendapatkan umpan balik terhadap pelaksanaan Pelayanan Informasi Publik; dan</w:t>
      </w:r>
    </w:p>
    <w:p w14:paraId="72CE84B8" w14:textId="77777777" w:rsidR="009232EC" w:rsidRPr="002A1D35" w:rsidRDefault="009232EC" w:rsidP="00700E5C">
      <w:pPr>
        <w:pStyle w:val="ListParagraph"/>
        <w:numPr>
          <w:ilvl w:val="0"/>
          <w:numId w:val="52"/>
        </w:numPr>
        <w:spacing w:after="0" w:line="360" w:lineRule="exact"/>
        <w:ind w:left="900"/>
        <w:rPr>
          <w:rFonts w:ascii="Bookman Old Style" w:hAnsi="Bookman Old Style" w:cs="Segoe UI"/>
          <w:sz w:val="24"/>
          <w:szCs w:val="24"/>
        </w:rPr>
      </w:pPr>
      <w:r w:rsidRPr="002A1D35">
        <w:rPr>
          <w:rFonts w:ascii="Bookman Old Style" w:hAnsi="Bookman Old Style" w:cs="Segoe UI"/>
          <w:sz w:val="24"/>
          <w:szCs w:val="24"/>
        </w:rPr>
        <w:t>mencegah penyalahgunaan anggaran pelaksanaan Pelayanan Informasi Publik.</w:t>
      </w:r>
    </w:p>
    <w:p w14:paraId="77C680C0" w14:textId="77777777" w:rsidR="009232EC" w:rsidRPr="002A1D35" w:rsidRDefault="009232EC" w:rsidP="00700E5C">
      <w:pPr>
        <w:pStyle w:val="ListParagraph"/>
        <w:numPr>
          <w:ilvl w:val="0"/>
          <w:numId w:val="51"/>
        </w:numPr>
        <w:spacing w:line="360" w:lineRule="exact"/>
        <w:ind w:left="450" w:hanging="450"/>
        <w:jc w:val="both"/>
        <w:rPr>
          <w:rFonts w:ascii="Bookman Old Style" w:hAnsi="Bookman Old Style" w:cs="Segoe UI"/>
          <w:sz w:val="24"/>
        </w:rPr>
      </w:pPr>
      <w:r w:rsidRPr="002A1D35">
        <w:rPr>
          <w:rFonts w:ascii="Bookman Old Style" w:hAnsi="Bookman Old Style" w:cs="Segoe UI"/>
          <w:sz w:val="24"/>
        </w:rPr>
        <w:t>Hasil monitoring sebagaimana dimaksud pada ayat (1) dilaporkan kepada Gubernur atau Bupati/Walikota.</w:t>
      </w:r>
    </w:p>
    <w:p w14:paraId="154633F9" w14:textId="77777777" w:rsidR="002F7F4B" w:rsidRPr="002A1D35" w:rsidRDefault="002F7F4B" w:rsidP="0052306D">
      <w:pPr>
        <w:spacing w:line="340" w:lineRule="exact"/>
        <w:ind w:left="413" w:hanging="413"/>
        <w:rPr>
          <w:rFonts w:ascii="Bookman Old Style" w:hAnsi="Bookman Old Style" w:cs="Segoe UI"/>
        </w:rPr>
      </w:pPr>
    </w:p>
    <w:p w14:paraId="4144926D" w14:textId="77777777" w:rsidR="00DD6686" w:rsidRPr="002A1D35" w:rsidRDefault="00DD6686" w:rsidP="00B729A4">
      <w:pPr>
        <w:spacing w:line="340" w:lineRule="exact"/>
        <w:rPr>
          <w:rFonts w:ascii="Bookman Old Style" w:hAnsi="Bookman Old Style" w:cs="Segoe UI"/>
          <w:lang w:val="en-US"/>
        </w:rPr>
      </w:pPr>
    </w:p>
    <w:p w14:paraId="7EB2378F" w14:textId="77777777" w:rsidR="003543A5" w:rsidRPr="002A1D35" w:rsidRDefault="003543A5" w:rsidP="0052306D">
      <w:pPr>
        <w:spacing w:line="340" w:lineRule="exact"/>
        <w:ind w:left="630" w:hanging="270"/>
        <w:jc w:val="center"/>
        <w:rPr>
          <w:rFonts w:ascii="Bookman Old Style" w:hAnsi="Bookman Old Style" w:cs="Segoe UI"/>
        </w:rPr>
      </w:pPr>
    </w:p>
    <w:p w14:paraId="160A7298" w14:textId="77777777" w:rsidR="003543A5" w:rsidRPr="002A1D35" w:rsidRDefault="003543A5" w:rsidP="0052306D">
      <w:pPr>
        <w:spacing w:line="340" w:lineRule="exact"/>
        <w:ind w:left="630" w:hanging="270"/>
        <w:jc w:val="center"/>
        <w:rPr>
          <w:rFonts w:ascii="Bookman Old Style" w:hAnsi="Bookman Old Style" w:cs="Segoe UI"/>
        </w:rPr>
      </w:pPr>
    </w:p>
    <w:p w14:paraId="29DAFE9F" w14:textId="77777777" w:rsidR="003543A5" w:rsidRPr="002A1D35" w:rsidRDefault="003543A5" w:rsidP="0052306D">
      <w:pPr>
        <w:spacing w:line="340" w:lineRule="exact"/>
        <w:ind w:left="630" w:hanging="270"/>
        <w:jc w:val="center"/>
        <w:rPr>
          <w:rFonts w:ascii="Bookman Old Style" w:hAnsi="Bookman Old Style" w:cs="Segoe UI"/>
        </w:rPr>
      </w:pPr>
    </w:p>
    <w:p w14:paraId="5166E597" w14:textId="77777777" w:rsidR="003543A5" w:rsidRPr="002A1D35" w:rsidRDefault="003543A5" w:rsidP="0052306D">
      <w:pPr>
        <w:spacing w:line="340" w:lineRule="exact"/>
        <w:ind w:left="630" w:hanging="270"/>
        <w:jc w:val="center"/>
        <w:rPr>
          <w:rFonts w:ascii="Bookman Old Style" w:hAnsi="Bookman Old Style" w:cs="Segoe UI"/>
        </w:rPr>
      </w:pPr>
    </w:p>
    <w:p w14:paraId="7382A4CC" w14:textId="77777777" w:rsidR="009232EC" w:rsidRPr="002A1D35" w:rsidRDefault="009232EC" w:rsidP="0052306D">
      <w:pPr>
        <w:spacing w:line="340" w:lineRule="exact"/>
        <w:ind w:left="630" w:hanging="270"/>
        <w:jc w:val="center"/>
        <w:rPr>
          <w:rFonts w:ascii="Bookman Old Style" w:hAnsi="Bookman Old Style" w:cs="Segoe UI"/>
        </w:rPr>
      </w:pPr>
      <w:r w:rsidRPr="002A1D35">
        <w:rPr>
          <w:rFonts w:ascii="Bookman Old Style" w:hAnsi="Bookman Old Style" w:cs="Segoe UI"/>
        </w:rPr>
        <w:lastRenderedPageBreak/>
        <w:t>Bagian Ketiga</w:t>
      </w:r>
    </w:p>
    <w:p w14:paraId="75F9293B" w14:textId="77777777" w:rsidR="009232EC" w:rsidRPr="002A1D35" w:rsidRDefault="009232EC" w:rsidP="0052306D">
      <w:pPr>
        <w:spacing w:line="340" w:lineRule="exact"/>
        <w:ind w:left="630" w:hanging="270"/>
        <w:jc w:val="center"/>
        <w:rPr>
          <w:rFonts w:ascii="Bookman Old Style" w:hAnsi="Bookman Old Style" w:cs="Segoe UI"/>
        </w:rPr>
      </w:pPr>
      <w:r w:rsidRPr="002A1D35">
        <w:rPr>
          <w:rFonts w:ascii="Bookman Old Style" w:hAnsi="Bookman Old Style" w:cs="Segoe UI"/>
        </w:rPr>
        <w:t>Evaluasi</w:t>
      </w:r>
    </w:p>
    <w:p w14:paraId="72AFB7D6" w14:textId="77777777" w:rsidR="009232EC" w:rsidRPr="002A1D35" w:rsidRDefault="009232EC" w:rsidP="0052306D">
      <w:pPr>
        <w:spacing w:line="340" w:lineRule="exact"/>
        <w:ind w:left="630" w:hanging="270"/>
        <w:jc w:val="center"/>
        <w:rPr>
          <w:rFonts w:ascii="Bookman Old Style" w:hAnsi="Bookman Old Style" w:cs="Segoe UI"/>
        </w:rPr>
      </w:pPr>
    </w:p>
    <w:p w14:paraId="5A2C933D" w14:textId="40BFC115" w:rsidR="009232EC" w:rsidRPr="002A1D35" w:rsidRDefault="009232EC" w:rsidP="0052306D">
      <w:pPr>
        <w:spacing w:line="340" w:lineRule="exact"/>
        <w:ind w:left="630" w:hanging="270"/>
        <w:jc w:val="center"/>
        <w:rPr>
          <w:rFonts w:ascii="Bookman Old Style" w:hAnsi="Bookman Old Style" w:cs="Segoe UI"/>
        </w:rPr>
      </w:pPr>
      <w:r w:rsidRPr="002A1D35">
        <w:rPr>
          <w:rFonts w:ascii="Bookman Old Style" w:hAnsi="Bookman Old Style" w:cs="Segoe UI"/>
        </w:rPr>
        <w:t xml:space="preserve">Pasal </w:t>
      </w:r>
      <w:r w:rsidR="00DD6686" w:rsidRPr="002A1D35">
        <w:rPr>
          <w:rFonts w:ascii="Bookman Old Style" w:hAnsi="Bookman Old Style" w:cs="Segoe UI"/>
        </w:rPr>
        <w:t>3</w:t>
      </w:r>
      <w:r w:rsidR="00D33CC1" w:rsidRPr="002A1D35">
        <w:rPr>
          <w:rFonts w:ascii="Bookman Old Style" w:hAnsi="Bookman Old Style" w:cs="Segoe UI"/>
        </w:rPr>
        <w:t>1</w:t>
      </w:r>
    </w:p>
    <w:p w14:paraId="7B1966CB" w14:textId="77777777" w:rsidR="00597705" w:rsidRPr="002A1D35" w:rsidRDefault="009232EC" w:rsidP="00700E5C">
      <w:pPr>
        <w:pStyle w:val="ListParagraph"/>
        <w:numPr>
          <w:ilvl w:val="0"/>
          <w:numId w:val="53"/>
        </w:numPr>
        <w:spacing w:line="360" w:lineRule="exact"/>
        <w:ind w:left="450" w:hanging="450"/>
        <w:jc w:val="both"/>
        <w:rPr>
          <w:rFonts w:ascii="Bookman Old Style" w:hAnsi="Bookman Old Style" w:cs="Segoe UI"/>
          <w:sz w:val="24"/>
          <w:szCs w:val="24"/>
        </w:rPr>
      </w:pPr>
      <w:r w:rsidRPr="002A1D35">
        <w:rPr>
          <w:rFonts w:ascii="Bookman Old Style" w:hAnsi="Bookman Old Style" w:cs="Segoe UI"/>
          <w:sz w:val="24"/>
          <w:szCs w:val="24"/>
        </w:rPr>
        <w:t>PPID Utama dan KID melakukan evaluasi Pelayanan Informasi Publik.</w:t>
      </w:r>
    </w:p>
    <w:p w14:paraId="18897F92" w14:textId="77777777" w:rsidR="00597705" w:rsidRPr="002A1D35" w:rsidRDefault="009232EC" w:rsidP="00700E5C">
      <w:pPr>
        <w:pStyle w:val="ListParagraph"/>
        <w:numPr>
          <w:ilvl w:val="0"/>
          <w:numId w:val="53"/>
        </w:numPr>
        <w:spacing w:line="360" w:lineRule="exact"/>
        <w:ind w:left="450" w:hanging="450"/>
        <w:jc w:val="both"/>
        <w:rPr>
          <w:rFonts w:ascii="Bookman Old Style" w:hAnsi="Bookman Old Style" w:cs="Segoe UI"/>
          <w:sz w:val="24"/>
          <w:szCs w:val="24"/>
        </w:rPr>
      </w:pPr>
      <w:r w:rsidRPr="002A1D35">
        <w:rPr>
          <w:rFonts w:ascii="Bookman Old Style" w:hAnsi="Bookman Old Style" w:cs="Segoe UI"/>
          <w:sz w:val="24"/>
          <w:szCs w:val="24"/>
        </w:rPr>
        <w:t>Evaluasi sebagaimana dimaksud pada ayat (1) dilakukan setiap akhir tahun anggaran kegiatan Pelayanan Informasi Publik.</w:t>
      </w:r>
    </w:p>
    <w:p w14:paraId="6DEFC766" w14:textId="77777777" w:rsidR="009232EC" w:rsidRPr="002A1D35" w:rsidRDefault="009232EC" w:rsidP="00700E5C">
      <w:pPr>
        <w:pStyle w:val="ListParagraph"/>
        <w:numPr>
          <w:ilvl w:val="0"/>
          <w:numId w:val="53"/>
        </w:numPr>
        <w:spacing w:line="360" w:lineRule="exact"/>
        <w:ind w:left="450" w:hanging="450"/>
        <w:jc w:val="both"/>
        <w:rPr>
          <w:rFonts w:ascii="Bookman Old Style" w:hAnsi="Bookman Old Style" w:cs="Segoe UI"/>
          <w:sz w:val="24"/>
          <w:szCs w:val="24"/>
        </w:rPr>
      </w:pPr>
      <w:r w:rsidRPr="002A1D35">
        <w:rPr>
          <w:rFonts w:ascii="Bookman Old Style" w:hAnsi="Bookman Old Style" w:cs="Segoe UI"/>
          <w:sz w:val="24"/>
          <w:szCs w:val="24"/>
        </w:rPr>
        <w:t>Evaluasi sebagaimana dimaksud pada ayat (1) dilakukan terhadap:</w:t>
      </w:r>
    </w:p>
    <w:p w14:paraId="22C17936" w14:textId="77777777" w:rsidR="009232EC" w:rsidRPr="002A1D35" w:rsidRDefault="009232EC" w:rsidP="00700E5C">
      <w:pPr>
        <w:pStyle w:val="ListParagraph"/>
        <w:numPr>
          <w:ilvl w:val="0"/>
          <w:numId w:val="41"/>
        </w:numPr>
        <w:spacing w:after="0" w:line="360" w:lineRule="exact"/>
        <w:ind w:left="900"/>
        <w:jc w:val="both"/>
        <w:rPr>
          <w:rFonts w:ascii="Bookman Old Style" w:hAnsi="Bookman Old Style" w:cs="Segoe UI"/>
          <w:sz w:val="24"/>
          <w:szCs w:val="24"/>
        </w:rPr>
      </w:pPr>
      <w:r w:rsidRPr="002A1D35">
        <w:rPr>
          <w:rFonts w:ascii="Bookman Old Style" w:hAnsi="Bookman Old Style" w:cs="Segoe UI"/>
          <w:sz w:val="24"/>
          <w:szCs w:val="24"/>
        </w:rPr>
        <w:t>pelaksanaan Pelayanan Informasi Publik;</w:t>
      </w:r>
    </w:p>
    <w:p w14:paraId="7353C87B" w14:textId="77777777" w:rsidR="009232EC" w:rsidRPr="002A1D35" w:rsidRDefault="009232EC" w:rsidP="00700E5C">
      <w:pPr>
        <w:pStyle w:val="ListParagraph"/>
        <w:numPr>
          <w:ilvl w:val="0"/>
          <w:numId w:val="41"/>
        </w:numPr>
        <w:spacing w:after="0" w:line="360" w:lineRule="exact"/>
        <w:ind w:left="900"/>
        <w:jc w:val="both"/>
        <w:rPr>
          <w:rFonts w:ascii="Bookman Old Style" w:hAnsi="Bookman Old Style" w:cs="Segoe UI"/>
          <w:sz w:val="24"/>
          <w:szCs w:val="24"/>
        </w:rPr>
      </w:pPr>
      <w:r w:rsidRPr="002A1D35">
        <w:rPr>
          <w:rFonts w:ascii="Bookman Old Style" w:hAnsi="Bookman Old Style" w:cs="Segoe UI"/>
          <w:sz w:val="24"/>
          <w:szCs w:val="24"/>
        </w:rPr>
        <w:t>laporan keuangan kegiatan Pelayanan Informasi Publik;</w:t>
      </w:r>
    </w:p>
    <w:p w14:paraId="703F1BE7" w14:textId="77777777" w:rsidR="009232EC" w:rsidRPr="002A1D35" w:rsidRDefault="009232EC" w:rsidP="00700E5C">
      <w:pPr>
        <w:pStyle w:val="ListParagraph"/>
        <w:numPr>
          <w:ilvl w:val="0"/>
          <w:numId w:val="41"/>
        </w:numPr>
        <w:spacing w:after="0" w:line="360" w:lineRule="exact"/>
        <w:ind w:left="900"/>
        <w:jc w:val="both"/>
        <w:rPr>
          <w:rFonts w:ascii="Bookman Old Style" w:hAnsi="Bookman Old Style" w:cs="Segoe UI"/>
          <w:sz w:val="24"/>
          <w:szCs w:val="24"/>
        </w:rPr>
      </w:pPr>
      <w:r w:rsidRPr="002A1D35">
        <w:rPr>
          <w:rFonts w:ascii="Bookman Old Style" w:hAnsi="Bookman Old Style" w:cs="Segoe UI"/>
          <w:sz w:val="24"/>
          <w:szCs w:val="24"/>
        </w:rPr>
        <w:t>isi dan jenis Informasi Publik; dan</w:t>
      </w:r>
    </w:p>
    <w:p w14:paraId="401E6B9F" w14:textId="77777777" w:rsidR="009232EC" w:rsidRPr="002A1D35" w:rsidRDefault="009232EC" w:rsidP="00700E5C">
      <w:pPr>
        <w:pStyle w:val="ListParagraph"/>
        <w:numPr>
          <w:ilvl w:val="0"/>
          <w:numId w:val="41"/>
        </w:numPr>
        <w:spacing w:after="0" w:line="360" w:lineRule="exact"/>
        <w:ind w:left="900"/>
        <w:jc w:val="both"/>
        <w:rPr>
          <w:rFonts w:ascii="Bookman Old Style" w:hAnsi="Bookman Old Style" w:cs="Segoe UI"/>
          <w:sz w:val="24"/>
          <w:szCs w:val="24"/>
        </w:rPr>
      </w:pPr>
      <w:r w:rsidRPr="002A1D35">
        <w:rPr>
          <w:rFonts w:ascii="Bookman Old Style" w:hAnsi="Bookman Old Style" w:cs="Segoe UI"/>
          <w:sz w:val="24"/>
          <w:szCs w:val="24"/>
        </w:rPr>
        <w:t>kebaruan Informasi Publik.</w:t>
      </w:r>
    </w:p>
    <w:p w14:paraId="6A139298" w14:textId="77777777" w:rsidR="009232EC" w:rsidRPr="002A1D35" w:rsidRDefault="009232EC" w:rsidP="00700E5C">
      <w:pPr>
        <w:pStyle w:val="ListParagraph"/>
        <w:numPr>
          <w:ilvl w:val="0"/>
          <w:numId w:val="53"/>
        </w:numPr>
        <w:spacing w:line="360" w:lineRule="exact"/>
        <w:ind w:left="450" w:hanging="450"/>
        <w:jc w:val="both"/>
        <w:rPr>
          <w:rFonts w:ascii="Bookman Old Style" w:hAnsi="Bookman Old Style" w:cs="Segoe UI"/>
          <w:sz w:val="24"/>
          <w:szCs w:val="24"/>
        </w:rPr>
      </w:pPr>
      <w:r w:rsidRPr="002A1D35">
        <w:rPr>
          <w:rFonts w:ascii="Bookman Old Style" w:hAnsi="Bookman Old Style" w:cs="Segoe UI"/>
          <w:sz w:val="24"/>
          <w:szCs w:val="24"/>
        </w:rPr>
        <w:t>Evaluasi sebagaimana dimaksud pada ayat (1) dilakukan dengan tujuan:</w:t>
      </w:r>
    </w:p>
    <w:p w14:paraId="0BEBB746" w14:textId="77777777" w:rsidR="009232EC" w:rsidRPr="002A1D35" w:rsidRDefault="009232EC" w:rsidP="00700E5C">
      <w:pPr>
        <w:pStyle w:val="ListParagraph"/>
        <w:numPr>
          <w:ilvl w:val="0"/>
          <w:numId w:val="42"/>
        </w:numPr>
        <w:spacing w:after="0" w:line="360" w:lineRule="exact"/>
        <w:ind w:left="900"/>
        <w:jc w:val="both"/>
        <w:rPr>
          <w:rFonts w:ascii="Bookman Old Style" w:hAnsi="Bookman Old Style" w:cs="Segoe UI"/>
          <w:sz w:val="24"/>
          <w:szCs w:val="24"/>
        </w:rPr>
      </w:pPr>
      <w:r w:rsidRPr="002A1D35">
        <w:rPr>
          <w:rFonts w:ascii="Bookman Old Style" w:hAnsi="Bookman Old Style" w:cs="Segoe UI"/>
          <w:sz w:val="24"/>
          <w:szCs w:val="24"/>
        </w:rPr>
        <w:t>mengetahui pencapaian kinerja Pelayanan Informasi Publik;</w:t>
      </w:r>
    </w:p>
    <w:p w14:paraId="6CE2BB0A" w14:textId="77777777" w:rsidR="009232EC" w:rsidRPr="002A1D35" w:rsidRDefault="009232EC" w:rsidP="00700E5C">
      <w:pPr>
        <w:pStyle w:val="ListParagraph"/>
        <w:numPr>
          <w:ilvl w:val="0"/>
          <w:numId w:val="42"/>
        </w:numPr>
        <w:spacing w:after="0" w:line="360" w:lineRule="exact"/>
        <w:ind w:left="900"/>
        <w:jc w:val="both"/>
        <w:rPr>
          <w:rFonts w:ascii="Bookman Old Style" w:hAnsi="Bookman Old Style" w:cs="Segoe UI"/>
          <w:sz w:val="24"/>
          <w:szCs w:val="24"/>
        </w:rPr>
      </w:pPr>
      <w:r w:rsidRPr="002A1D35">
        <w:rPr>
          <w:rFonts w:ascii="Bookman Old Style" w:hAnsi="Bookman Old Style" w:cs="Segoe UI"/>
          <w:sz w:val="24"/>
          <w:szCs w:val="24"/>
        </w:rPr>
        <w:t>mengetahui keberhasilan program dan kegiatan Pelayanan Informasi Publik;</w:t>
      </w:r>
    </w:p>
    <w:p w14:paraId="512E5AD4" w14:textId="77777777" w:rsidR="009232EC" w:rsidRPr="002A1D35" w:rsidRDefault="009232EC" w:rsidP="00700E5C">
      <w:pPr>
        <w:pStyle w:val="ListParagraph"/>
        <w:numPr>
          <w:ilvl w:val="0"/>
          <w:numId w:val="42"/>
        </w:numPr>
        <w:spacing w:after="0" w:line="360" w:lineRule="exact"/>
        <w:ind w:left="900"/>
        <w:jc w:val="both"/>
        <w:rPr>
          <w:rFonts w:ascii="Bookman Old Style" w:hAnsi="Bookman Old Style" w:cs="Segoe UI"/>
          <w:sz w:val="24"/>
          <w:szCs w:val="24"/>
        </w:rPr>
      </w:pPr>
      <w:r w:rsidRPr="002A1D35">
        <w:rPr>
          <w:rFonts w:ascii="Bookman Old Style" w:hAnsi="Bookman Old Style" w:cs="Segoe UI"/>
          <w:sz w:val="24"/>
          <w:szCs w:val="24"/>
        </w:rPr>
        <w:t xml:space="preserve">mengetahui gambaran potensi pengembangan Pelayanan Informasi Publik; </w:t>
      </w:r>
    </w:p>
    <w:p w14:paraId="7A5F5BF1" w14:textId="77777777" w:rsidR="009232EC" w:rsidRPr="002A1D35" w:rsidRDefault="009232EC" w:rsidP="00700E5C">
      <w:pPr>
        <w:pStyle w:val="ListParagraph"/>
        <w:numPr>
          <w:ilvl w:val="0"/>
          <w:numId w:val="42"/>
        </w:numPr>
        <w:spacing w:after="0" w:line="360" w:lineRule="exact"/>
        <w:ind w:left="900"/>
        <w:jc w:val="both"/>
        <w:rPr>
          <w:rFonts w:ascii="Bookman Old Style" w:hAnsi="Bookman Old Style" w:cs="Segoe UI"/>
          <w:sz w:val="24"/>
          <w:szCs w:val="24"/>
        </w:rPr>
      </w:pPr>
      <w:r w:rsidRPr="002A1D35">
        <w:rPr>
          <w:rFonts w:ascii="Bookman Old Style" w:hAnsi="Bookman Old Style" w:cs="Segoe UI"/>
          <w:sz w:val="24"/>
          <w:szCs w:val="24"/>
        </w:rPr>
        <w:t>mengetahui permasalahan yang dihadapi dalam pemberian Pelayanan Informasi Publik; dan</w:t>
      </w:r>
    </w:p>
    <w:p w14:paraId="37572017" w14:textId="77777777" w:rsidR="009232EC" w:rsidRPr="002A1D35" w:rsidRDefault="009232EC" w:rsidP="00700E5C">
      <w:pPr>
        <w:pStyle w:val="ListParagraph"/>
        <w:numPr>
          <w:ilvl w:val="0"/>
          <w:numId w:val="42"/>
        </w:numPr>
        <w:spacing w:after="0" w:line="360" w:lineRule="exact"/>
        <w:ind w:left="900"/>
        <w:jc w:val="both"/>
        <w:rPr>
          <w:rFonts w:ascii="Bookman Old Style" w:hAnsi="Bookman Old Style" w:cs="Segoe UI"/>
          <w:sz w:val="24"/>
          <w:szCs w:val="24"/>
        </w:rPr>
      </w:pPr>
      <w:r w:rsidRPr="002A1D35">
        <w:rPr>
          <w:rFonts w:ascii="Bookman Old Style" w:hAnsi="Bookman Old Style" w:cs="Segoe UI"/>
          <w:sz w:val="24"/>
          <w:szCs w:val="24"/>
        </w:rPr>
        <w:t>mengetahui perbaikan yang diperlukan dalam pemberian Pelayanan Informasi Publik.</w:t>
      </w:r>
    </w:p>
    <w:p w14:paraId="2476EFCB" w14:textId="77777777" w:rsidR="009232EC" w:rsidRPr="002A1D35" w:rsidRDefault="009232EC" w:rsidP="00700E5C">
      <w:pPr>
        <w:pStyle w:val="ListParagraph"/>
        <w:numPr>
          <w:ilvl w:val="0"/>
          <w:numId w:val="53"/>
        </w:numPr>
        <w:spacing w:line="360" w:lineRule="exact"/>
        <w:ind w:left="450" w:hanging="450"/>
        <w:jc w:val="both"/>
        <w:rPr>
          <w:rFonts w:ascii="Bookman Old Style" w:hAnsi="Bookman Old Style" w:cs="Segoe UI"/>
          <w:sz w:val="24"/>
          <w:szCs w:val="24"/>
        </w:rPr>
      </w:pPr>
      <w:r w:rsidRPr="002A1D35">
        <w:rPr>
          <w:rFonts w:ascii="Bookman Old Style" w:hAnsi="Bookman Old Style" w:cs="Segoe UI"/>
          <w:sz w:val="24"/>
          <w:szCs w:val="24"/>
        </w:rPr>
        <w:t>Hasil evaluasi sebagaimana dimaksud pada ayat (1) dilaporkan kepada Gubernur dan/atau Bupati/Walikota.</w:t>
      </w:r>
    </w:p>
    <w:p w14:paraId="01DA05A2" w14:textId="77777777" w:rsidR="00B16BBF" w:rsidRPr="002A1D35" w:rsidRDefault="00B16BBF" w:rsidP="00064EFF">
      <w:pPr>
        <w:tabs>
          <w:tab w:val="left" w:pos="567"/>
        </w:tabs>
        <w:spacing w:line="360" w:lineRule="exact"/>
        <w:jc w:val="center"/>
        <w:rPr>
          <w:rFonts w:ascii="Bookman Old Style" w:hAnsi="Bookman Old Style"/>
          <w:lang w:val="en-AU"/>
        </w:rPr>
      </w:pPr>
    </w:p>
    <w:p w14:paraId="2416C4E3" w14:textId="34A3727C" w:rsidR="009232EC" w:rsidRPr="002A1D35" w:rsidRDefault="009232EC" w:rsidP="00064EFF">
      <w:pPr>
        <w:tabs>
          <w:tab w:val="left" w:pos="567"/>
        </w:tabs>
        <w:spacing w:line="360" w:lineRule="exact"/>
        <w:ind w:left="630" w:hanging="270"/>
        <w:jc w:val="center"/>
        <w:rPr>
          <w:rFonts w:ascii="Bookman Old Style" w:hAnsi="Bookman Old Style" w:cs="Segoe UI"/>
        </w:rPr>
      </w:pPr>
      <w:r w:rsidRPr="002A1D35">
        <w:rPr>
          <w:rFonts w:ascii="Bookman Old Style" w:hAnsi="Bookman Old Style" w:cs="Segoe UI"/>
        </w:rPr>
        <w:t xml:space="preserve">Pasal </w:t>
      </w:r>
      <w:r w:rsidR="00DD6686" w:rsidRPr="002A1D35">
        <w:rPr>
          <w:rFonts w:ascii="Bookman Old Style" w:hAnsi="Bookman Old Style" w:cs="Segoe UI"/>
        </w:rPr>
        <w:t>3</w:t>
      </w:r>
      <w:r w:rsidR="00D33CC1" w:rsidRPr="002A1D35">
        <w:rPr>
          <w:rFonts w:ascii="Bookman Old Style" w:hAnsi="Bookman Old Style" w:cs="Segoe UI"/>
        </w:rPr>
        <w:t>2</w:t>
      </w:r>
    </w:p>
    <w:p w14:paraId="188BF251" w14:textId="77777777" w:rsidR="009232EC" w:rsidRPr="002A1D35" w:rsidRDefault="009232EC" w:rsidP="00700E5C">
      <w:pPr>
        <w:pStyle w:val="ListParagraph"/>
        <w:numPr>
          <w:ilvl w:val="0"/>
          <w:numId w:val="54"/>
        </w:numPr>
        <w:spacing w:line="360" w:lineRule="exact"/>
        <w:ind w:left="450"/>
        <w:jc w:val="both"/>
        <w:rPr>
          <w:rFonts w:ascii="Bookman Old Style" w:hAnsi="Bookman Old Style" w:cs="Segoe UI"/>
          <w:sz w:val="24"/>
          <w:szCs w:val="24"/>
        </w:rPr>
      </w:pPr>
      <w:r w:rsidRPr="002A1D35">
        <w:rPr>
          <w:rFonts w:ascii="Bookman Old Style" w:hAnsi="Bookman Old Style" w:cs="Segoe UI"/>
          <w:sz w:val="24"/>
          <w:szCs w:val="24"/>
        </w:rPr>
        <w:t>Hasil laporan, monitoring, dan evaluasi Keterbukaan Informasi Publik dipergunakan sebagai salah satu penilaian kinerja OPD.</w:t>
      </w:r>
    </w:p>
    <w:p w14:paraId="4BDBBA3C" w14:textId="77777777" w:rsidR="009232EC" w:rsidRPr="002A1D35" w:rsidRDefault="009232EC" w:rsidP="00700E5C">
      <w:pPr>
        <w:pStyle w:val="ListParagraph"/>
        <w:numPr>
          <w:ilvl w:val="0"/>
          <w:numId w:val="54"/>
        </w:numPr>
        <w:spacing w:line="360" w:lineRule="exact"/>
        <w:ind w:left="450" w:hanging="450"/>
        <w:jc w:val="both"/>
        <w:rPr>
          <w:rFonts w:ascii="Bookman Old Style" w:hAnsi="Bookman Old Style" w:cs="Segoe UI"/>
          <w:sz w:val="24"/>
          <w:szCs w:val="24"/>
        </w:rPr>
      </w:pPr>
      <w:r w:rsidRPr="002A1D35">
        <w:rPr>
          <w:rFonts w:ascii="Bookman Old Style" w:hAnsi="Bookman Old Style" w:cs="Segoe UI"/>
          <w:sz w:val="24"/>
          <w:szCs w:val="24"/>
        </w:rPr>
        <w:t>Pemerintah Daerah atau Pemerintah Kabupaten/Kota dapat memberikan penghargaan dari hasil penilaian kinerja OPD.</w:t>
      </w:r>
    </w:p>
    <w:p w14:paraId="47845B1A" w14:textId="77777777" w:rsidR="002F7F4B" w:rsidRPr="002A1D35" w:rsidRDefault="002F7F4B" w:rsidP="00597705">
      <w:pPr>
        <w:pStyle w:val="ListParagraph"/>
        <w:spacing w:line="360" w:lineRule="exact"/>
        <w:ind w:left="450"/>
        <w:jc w:val="both"/>
        <w:rPr>
          <w:rFonts w:ascii="Bookman Old Style" w:hAnsi="Bookman Old Style" w:cs="Segoe UI"/>
          <w:sz w:val="24"/>
          <w:szCs w:val="24"/>
        </w:rPr>
      </w:pPr>
    </w:p>
    <w:p w14:paraId="3BA7BCFA" w14:textId="77777777" w:rsidR="009232EC" w:rsidRPr="002A1D35" w:rsidRDefault="00847A78" w:rsidP="00064EFF">
      <w:pPr>
        <w:spacing w:line="360" w:lineRule="exact"/>
        <w:jc w:val="center"/>
        <w:rPr>
          <w:rFonts w:ascii="Bookman Old Style" w:hAnsi="Bookman Old Style" w:cs="Arial"/>
        </w:rPr>
      </w:pPr>
      <w:r w:rsidRPr="002A1D35">
        <w:rPr>
          <w:rFonts w:ascii="Bookman Old Style" w:hAnsi="Bookman Old Style" w:cs="Arial"/>
        </w:rPr>
        <w:t>BAB V</w:t>
      </w:r>
    </w:p>
    <w:p w14:paraId="2D099611" w14:textId="77777777" w:rsidR="009232EC" w:rsidRPr="002A1D35" w:rsidRDefault="009232EC" w:rsidP="00064EFF">
      <w:pPr>
        <w:spacing w:line="360" w:lineRule="exact"/>
        <w:jc w:val="center"/>
        <w:rPr>
          <w:rFonts w:ascii="Bookman Old Style" w:hAnsi="Bookman Old Style" w:cs="Arial"/>
        </w:rPr>
      </w:pPr>
      <w:r w:rsidRPr="002A1D35">
        <w:rPr>
          <w:rFonts w:ascii="Bookman Old Style" w:hAnsi="Bookman Old Style" w:cs="Arial"/>
        </w:rPr>
        <w:t>PERAN SERTA MASYARAKAT</w:t>
      </w:r>
    </w:p>
    <w:p w14:paraId="63CEDC72" w14:textId="77777777" w:rsidR="009232EC" w:rsidRPr="002A1D35" w:rsidRDefault="009232EC" w:rsidP="00064EFF">
      <w:pPr>
        <w:spacing w:line="360" w:lineRule="exact"/>
        <w:jc w:val="center"/>
        <w:rPr>
          <w:rFonts w:ascii="Bookman Old Style" w:hAnsi="Bookman Old Style" w:cs="Arial"/>
        </w:rPr>
      </w:pPr>
    </w:p>
    <w:p w14:paraId="11EBEC31" w14:textId="2D0D7268" w:rsidR="009232EC" w:rsidRPr="002A1D35" w:rsidRDefault="009232EC" w:rsidP="00064EFF">
      <w:pPr>
        <w:tabs>
          <w:tab w:val="left" w:pos="567"/>
        </w:tabs>
        <w:spacing w:line="360" w:lineRule="exact"/>
        <w:jc w:val="center"/>
        <w:rPr>
          <w:rFonts w:ascii="Bookman Old Style" w:hAnsi="Bookman Old Style"/>
        </w:rPr>
      </w:pPr>
      <w:r w:rsidRPr="002A1D35">
        <w:rPr>
          <w:rFonts w:ascii="Bookman Old Style" w:hAnsi="Bookman Old Style"/>
        </w:rPr>
        <w:t xml:space="preserve">Pasal </w:t>
      </w:r>
      <w:r w:rsidR="00DD6686" w:rsidRPr="002A1D35">
        <w:rPr>
          <w:rFonts w:ascii="Bookman Old Style" w:hAnsi="Bookman Old Style"/>
        </w:rPr>
        <w:t>3</w:t>
      </w:r>
      <w:r w:rsidR="00D33CC1" w:rsidRPr="002A1D35">
        <w:rPr>
          <w:rFonts w:ascii="Bookman Old Style" w:hAnsi="Bookman Old Style"/>
        </w:rPr>
        <w:t>3</w:t>
      </w:r>
    </w:p>
    <w:p w14:paraId="22D0C10F" w14:textId="77777777" w:rsidR="009232EC" w:rsidRPr="002A1D35" w:rsidRDefault="009232EC" w:rsidP="00064EFF">
      <w:pPr>
        <w:spacing w:line="360" w:lineRule="exact"/>
        <w:jc w:val="both"/>
        <w:rPr>
          <w:rFonts w:ascii="Bookman Old Style" w:hAnsi="Bookman Old Style"/>
        </w:rPr>
      </w:pPr>
      <w:r w:rsidRPr="002A1D35">
        <w:rPr>
          <w:rFonts w:ascii="Bookman Old Style" w:hAnsi="Bookman Old Style"/>
        </w:rPr>
        <w:t>Masyarakat dapat berperan serta dalam tata kelola Keterbukaan Informasi Publik melalui:</w:t>
      </w:r>
    </w:p>
    <w:p w14:paraId="3D8B2B33" w14:textId="77777777" w:rsidR="009232EC" w:rsidRPr="002A1D35" w:rsidRDefault="009232EC" w:rsidP="00700E5C">
      <w:pPr>
        <w:pStyle w:val="ListParagraph"/>
        <w:numPr>
          <w:ilvl w:val="0"/>
          <w:numId w:val="43"/>
        </w:numPr>
        <w:spacing w:after="0" w:line="360" w:lineRule="exact"/>
        <w:ind w:left="432"/>
        <w:jc w:val="both"/>
        <w:rPr>
          <w:rFonts w:ascii="Bookman Old Style" w:hAnsi="Bookman Old Style"/>
          <w:sz w:val="24"/>
          <w:szCs w:val="24"/>
        </w:rPr>
      </w:pPr>
      <w:r w:rsidRPr="002A1D35">
        <w:rPr>
          <w:rFonts w:ascii="Bookman Old Style" w:hAnsi="Bookman Old Style"/>
          <w:sz w:val="24"/>
          <w:szCs w:val="24"/>
        </w:rPr>
        <w:t xml:space="preserve">memberi masukan mengenai tata kelola Informasi Publik;  </w:t>
      </w:r>
    </w:p>
    <w:p w14:paraId="1F0519B2" w14:textId="77777777" w:rsidR="009232EC" w:rsidRPr="002A1D35" w:rsidRDefault="009232EC" w:rsidP="00700E5C">
      <w:pPr>
        <w:pStyle w:val="ListParagraph"/>
        <w:numPr>
          <w:ilvl w:val="0"/>
          <w:numId w:val="43"/>
        </w:numPr>
        <w:spacing w:after="0" w:line="360" w:lineRule="exact"/>
        <w:ind w:left="432"/>
        <w:jc w:val="both"/>
        <w:rPr>
          <w:rFonts w:ascii="Bookman Old Style" w:hAnsi="Bookman Old Style"/>
          <w:sz w:val="24"/>
          <w:szCs w:val="24"/>
        </w:rPr>
      </w:pPr>
      <w:r w:rsidRPr="002A1D35">
        <w:rPr>
          <w:rFonts w:ascii="Bookman Old Style" w:hAnsi="Bookman Old Style"/>
          <w:sz w:val="24"/>
          <w:szCs w:val="24"/>
        </w:rPr>
        <w:t>memberikan bantuan teknis dalam pelaksanaan tata kelola Informasi Publik;</w:t>
      </w:r>
    </w:p>
    <w:p w14:paraId="21B79729" w14:textId="77777777" w:rsidR="009232EC" w:rsidRPr="002A1D35" w:rsidRDefault="009232EC" w:rsidP="00700E5C">
      <w:pPr>
        <w:pStyle w:val="ListParagraph"/>
        <w:numPr>
          <w:ilvl w:val="0"/>
          <w:numId w:val="43"/>
        </w:numPr>
        <w:spacing w:after="0" w:line="360" w:lineRule="exact"/>
        <w:ind w:left="432"/>
        <w:jc w:val="both"/>
        <w:rPr>
          <w:rFonts w:ascii="Bookman Old Style" w:hAnsi="Bookman Old Style"/>
          <w:sz w:val="24"/>
          <w:szCs w:val="24"/>
        </w:rPr>
      </w:pPr>
      <w:r w:rsidRPr="002A1D35">
        <w:rPr>
          <w:rFonts w:ascii="Bookman Old Style" w:hAnsi="Bookman Old Style"/>
          <w:sz w:val="24"/>
          <w:szCs w:val="24"/>
        </w:rPr>
        <w:t>memantau dan mengawasi pelaksanaan tata kelola Keterbukaan Informasi Publik yang telah ditetapkan; dan/atau</w:t>
      </w:r>
    </w:p>
    <w:p w14:paraId="1B2EBD0A" w14:textId="77777777" w:rsidR="00B16BBF" w:rsidRPr="002A1D35" w:rsidRDefault="009232EC" w:rsidP="00700E5C">
      <w:pPr>
        <w:pStyle w:val="ListParagraph"/>
        <w:numPr>
          <w:ilvl w:val="0"/>
          <w:numId w:val="43"/>
        </w:numPr>
        <w:spacing w:after="0" w:line="360" w:lineRule="exact"/>
        <w:ind w:left="432"/>
        <w:jc w:val="both"/>
        <w:rPr>
          <w:rFonts w:ascii="Bookman Old Style" w:hAnsi="Bookman Old Style"/>
          <w:sz w:val="24"/>
          <w:szCs w:val="24"/>
        </w:rPr>
      </w:pPr>
      <w:r w:rsidRPr="002A1D35">
        <w:rPr>
          <w:rFonts w:ascii="Bookman Old Style" w:hAnsi="Bookman Old Style"/>
          <w:sz w:val="24"/>
          <w:szCs w:val="24"/>
        </w:rPr>
        <w:lastRenderedPageBreak/>
        <w:t xml:space="preserve">melaporkan kepada instansi dan/atau pejabat yang berwenang </w:t>
      </w:r>
      <w:r w:rsidR="005356CE" w:rsidRPr="002A1D35">
        <w:rPr>
          <w:rFonts w:ascii="Bookman Old Style" w:hAnsi="Bookman Old Style"/>
          <w:sz w:val="24"/>
          <w:szCs w:val="24"/>
          <w:lang w:val="id-ID"/>
        </w:rPr>
        <w:t xml:space="preserve">dan/atau DPRD </w:t>
      </w:r>
      <w:r w:rsidRPr="002A1D35">
        <w:rPr>
          <w:rFonts w:ascii="Bookman Old Style" w:hAnsi="Bookman Old Style"/>
          <w:sz w:val="24"/>
          <w:szCs w:val="24"/>
        </w:rPr>
        <w:t>dalam hal menemukan dugaan penyimpangan atau pelanggaran tata kelola Informasi Publik</w:t>
      </w:r>
      <w:r w:rsidR="00B729A4" w:rsidRPr="002A1D35">
        <w:rPr>
          <w:rFonts w:ascii="Bookman Old Style" w:hAnsi="Bookman Old Style"/>
          <w:sz w:val="24"/>
          <w:szCs w:val="24"/>
        </w:rPr>
        <w:t>.</w:t>
      </w:r>
    </w:p>
    <w:p w14:paraId="6B16E480" w14:textId="77777777" w:rsidR="00064EFF" w:rsidRPr="002A1D35" w:rsidRDefault="00064EFF" w:rsidP="00064EFF">
      <w:pPr>
        <w:tabs>
          <w:tab w:val="left" w:pos="567"/>
        </w:tabs>
        <w:spacing w:line="360" w:lineRule="exact"/>
        <w:jc w:val="center"/>
        <w:rPr>
          <w:rFonts w:ascii="Bookman Old Style" w:hAnsi="Bookman Old Style"/>
        </w:rPr>
      </w:pPr>
    </w:p>
    <w:p w14:paraId="6848E15B" w14:textId="77777777" w:rsidR="00064EFF" w:rsidRPr="002A1D35" w:rsidRDefault="00064EFF" w:rsidP="00064EFF">
      <w:pPr>
        <w:tabs>
          <w:tab w:val="left" w:pos="567"/>
        </w:tabs>
        <w:spacing w:line="360" w:lineRule="exact"/>
        <w:jc w:val="center"/>
        <w:rPr>
          <w:rFonts w:ascii="Bookman Old Style" w:hAnsi="Bookman Old Style"/>
        </w:rPr>
      </w:pPr>
    </w:p>
    <w:p w14:paraId="4EFA5EC3" w14:textId="77777777" w:rsidR="009232EC" w:rsidRPr="002A1D35" w:rsidRDefault="00847A78" w:rsidP="00064EFF">
      <w:pPr>
        <w:tabs>
          <w:tab w:val="left" w:pos="567"/>
        </w:tabs>
        <w:spacing w:line="360" w:lineRule="exact"/>
        <w:jc w:val="center"/>
        <w:rPr>
          <w:rFonts w:ascii="Bookman Old Style" w:hAnsi="Bookman Old Style"/>
        </w:rPr>
      </w:pPr>
      <w:r w:rsidRPr="002A1D35">
        <w:rPr>
          <w:rFonts w:ascii="Bookman Old Style" w:hAnsi="Bookman Old Style"/>
        </w:rPr>
        <w:t>BAB VI</w:t>
      </w:r>
    </w:p>
    <w:p w14:paraId="76123E98" w14:textId="77777777" w:rsidR="009232EC" w:rsidRPr="002A1D35" w:rsidRDefault="009232EC" w:rsidP="00064EFF">
      <w:pPr>
        <w:tabs>
          <w:tab w:val="left" w:pos="567"/>
        </w:tabs>
        <w:spacing w:line="360" w:lineRule="exact"/>
        <w:jc w:val="center"/>
        <w:rPr>
          <w:rFonts w:ascii="Bookman Old Style" w:hAnsi="Bookman Old Style"/>
        </w:rPr>
      </w:pPr>
      <w:r w:rsidRPr="002A1D35">
        <w:rPr>
          <w:rFonts w:ascii="Bookman Old Style" w:hAnsi="Bookman Old Style"/>
        </w:rPr>
        <w:t>PENDANAAN</w:t>
      </w:r>
    </w:p>
    <w:p w14:paraId="34F852AB" w14:textId="77777777" w:rsidR="009232EC" w:rsidRPr="002A1D35" w:rsidRDefault="009232EC" w:rsidP="00064EFF">
      <w:pPr>
        <w:tabs>
          <w:tab w:val="left" w:pos="567"/>
        </w:tabs>
        <w:spacing w:line="360" w:lineRule="exact"/>
        <w:jc w:val="center"/>
        <w:rPr>
          <w:rFonts w:ascii="Bookman Old Style" w:hAnsi="Bookman Old Style"/>
          <w:strike/>
        </w:rPr>
      </w:pPr>
    </w:p>
    <w:p w14:paraId="358830EE" w14:textId="77777777" w:rsidR="009232EC" w:rsidRPr="002A1D35" w:rsidRDefault="009232EC" w:rsidP="00064EFF">
      <w:pPr>
        <w:tabs>
          <w:tab w:val="left" w:pos="567"/>
        </w:tabs>
        <w:spacing w:line="360" w:lineRule="exact"/>
        <w:jc w:val="center"/>
        <w:rPr>
          <w:rFonts w:ascii="Bookman Old Style" w:hAnsi="Bookman Old Style"/>
        </w:rPr>
      </w:pPr>
      <w:r w:rsidRPr="002A1D35">
        <w:rPr>
          <w:rFonts w:ascii="Bookman Old Style" w:hAnsi="Bookman Old Style"/>
        </w:rPr>
        <w:t>Bagian Kesatu</w:t>
      </w:r>
    </w:p>
    <w:p w14:paraId="44C9E6E3" w14:textId="77777777" w:rsidR="009232EC" w:rsidRPr="002A1D35" w:rsidRDefault="009232EC" w:rsidP="00064EFF">
      <w:pPr>
        <w:tabs>
          <w:tab w:val="left" w:pos="567"/>
        </w:tabs>
        <w:spacing w:line="360" w:lineRule="exact"/>
        <w:jc w:val="center"/>
        <w:rPr>
          <w:rFonts w:ascii="Bookman Old Style" w:hAnsi="Bookman Old Style"/>
        </w:rPr>
      </w:pPr>
      <w:r w:rsidRPr="002A1D35">
        <w:rPr>
          <w:rFonts w:ascii="Bookman Old Style" w:hAnsi="Bookman Old Style"/>
        </w:rPr>
        <w:t>Pendanaan Pengelolaan Informasi Publik</w:t>
      </w:r>
    </w:p>
    <w:p w14:paraId="10AB76CC" w14:textId="77777777" w:rsidR="009232EC" w:rsidRPr="002A1D35" w:rsidRDefault="009232EC" w:rsidP="00064EFF">
      <w:pPr>
        <w:tabs>
          <w:tab w:val="left" w:pos="567"/>
        </w:tabs>
        <w:spacing w:line="360" w:lineRule="exact"/>
        <w:jc w:val="center"/>
        <w:rPr>
          <w:rFonts w:ascii="Bookman Old Style" w:hAnsi="Bookman Old Style"/>
        </w:rPr>
      </w:pPr>
    </w:p>
    <w:p w14:paraId="1CF92BE8" w14:textId="04FF5938" w:rsidR="009232EC" w:rsidRPr="002A1D35" w:rsidRDefault="009232EC" w:rsidP="00064EFF">
      <w:pPr>
        <w:tabs>
          <w:tab w:val="left" w:pos="567"/>
        </w:tabs>
        <w:spacing w:line="360" w:lineRule="exact"/>
        <w:jc w:val="center"/>
        <w:rPr>
          <w:rFonts w:ascii="Bookman Old Style" w:hAnsi="Bookman Old Style"/>
        </w:rPr>
      </w:pPr>
      <w:r w:rsidRPr="002A1D35">
        <w:rPr>
          <w:rFonts w:ascii="Bookman Old Style" w:hAnsi="Bookman Old Style"/>
        </w:rPr>
        <w:t xml:space="preserve">Pasal </w:t>
      </w:r>
      <w:r w:rsidR="00DD6686" w:rsidRPr="002A1D35">
        <w:rPr>
          <w:rFonts w:ascii="Bookman Old Style" w:hAnsi="Bookman Old Style"/>
        </w:rPr>
        <w:t>3</w:t>
      </w:r>
      <w:r w:rsidR="00D33CC1" w:rsidRPr="002A1D35">
        <w:rPr>
          <w:rFonts w:ascii="Bookman Old Style" w:hAnsi="Bookman Old Style"/>
        </w:rPr>
        <w:t>4</w:t>
      </w:r>
    </w:p>
    <w:p w14:paraId="1E1614D0" w14:textId="77777777" w:rsidR="009232EC" w:rsidRPr="002A1D35" w:rsidRDefault="009232EC" w:rsidP="00064EFF">
      <w:pPr>
        <w:tabs>
          <w:tab w:val="left" w:pos="0"/>
        </w:tabs>
        <w:spacing w:line="360" w:lineRule="exact"/>
        <w:jc w:val="both"/>
        <w:rPr>
          <w:rFonts w:ascii="Bookman Old Style" w:hAnsi="Bookman Old Style"/>
        </w:rPr>
      </w:pPr>
      <w:r w:rsidRPr="002A1D35">
        <w:rPr>
          <w:rFonts w:ascii="Bookman Old Style" w:hAnsi="Bookman Old Style"/>
        </w:rPr>
        <w:t>Pendanaan Pengelolaan Informasi Publik Pemerintah Daerah</w:t>
      </w:r>
    </w:p>
    <w:p w14:paraId="50292583" w14:textId="77777777" w:rsidR="009232EC" w:rsidRPr="002A1D35" w:rsidRDefault="009232EC" w:rsidP="00064EFF">
      <w:pPr>
        <w:tabs>
          <w:tab w:val="left" w:pos="0"/>
        </w:tabs>
        <w:spacing w:line="360" w:lineRule="exact"/>
        <w:jc w:val="both"/>
        <w:rPr>
          <w:rFonts w:ascii="Bookman Old Style" w:hAnsi="Bookman Old Style"/>
        </w:rPr>
      </w:pPr>
      <w:r w:rsidRPr="002A1D35">
        <w:rPr>
          <w:rFonts w:ascii="Bookman Old Style" w:hAnsi="Bookman Old Style"/>
        </w:rPr>
        <w:t>bersumber dari:</w:t>
      </w:r>
    </w:p>
    <w:p w14:paraId="5590E409" w14:textId="77777777" w:rsidR="009232EC" w:rsidRPr="002A1D35" w:rsidRDefault="009232EC" w:rsidP="00700E5C">
      <w:pPr>
        <w:pStyle w:val="ListParagraph"/>
        <w:numPr>
          <w:ilvl w:val="1"/>
          <w:numId w:val="44"/>
        </w:numPr>
        <w:tabs>
          <w:tab w:val="left" w:pos="567"/>
        </w:tabs>
        <w:spacing w:after="0" w:line="360" w:lineRule="exact"/>
        <w:ind w:left="522"/>
        <w:jc w:val="both"/>
        <w:rPr>
          <w:rFonts w:ascii="Bookman Old Style" w:hAnsi="Bookman Old Style"/>
          <w:sz w:val="24"/>
          <w:szCs w:val="24"/>
        </w:rPr>
      </w:pPr>
      <w:r w:rsidRPr="002A1D35">
        <w:rPr>
          <w:rFonts w:ascii="Bookman Old Style" w:hAnsi="Bookman Old Style"/>
          <w:sz w:val="24"/>
          <w:szCs w:val="24"/>
        </w:rPr>
        <w:t xml:space="preserve">Anggaran Pendapatan dan Belanja Daerah; dan/atau </w:t>
      </w:r>
    </w:p>
    <w:p w14:paraId="3289181E" w14:textId="77777777" w:rsidR="009232EC" w:rsidRPr="002A1D35" w:rsidRDefault="009232EC" w:rsidP="00700E5C">
      <w:pPr>
        <w:pStyle w:val="ListParagraph"/>
        <w:numPr>
          <w:ilvl w:val="1"/>
          <w:numId w:val="44"/>
        </w:numPr>
        <w:tabs>
          <w:tab w:val="left" w:pos="567"/>
        </w:tabs>
        <w:spacing w:after="0" w:line="360" w:lineRule="exact"/>
        <w:ind w:left="522"/>
        <w:jc w:val="both"/>
        <w:rPr>
          <w:rFonts w:ascii="Bookman Old Style" w:hAnsi="Bookman Old Style"/>
          <w:sz w:val="24"/>
          <w:szCs w:val="24"/>
        </w:rPr>
      </w:pPr>
      <w:r w:rsidRPr="002A1D35">
        <w:rPr>
          <w:rFonts w:ascii="Bookman Old Style" w:hAnsi="Bookman Old Style"/>
          <w:sz w:val="24"/>
          <w:szCs w:val="24"/>
        </w:rPr>
        <w:t xml:space="preserve">sumber dana lain yang sah dan tidak mengikat. </w:t>
      </w:r>
    </w:p>
    <w:p w14:paraId="506F117C" w14:textId="77777777" w:rsidR="00B16BBF" w:rsidRPr="002A1D35" w:rsidRDefault="00B16BBF" w:rsidP="00064EFF">
      <w:pPr>
        <w:pStyle w:val="Default"/>
        <w:spacing w:after="0" w:line="360" w:lineRule="exact"/>
        <w:ind w:left="720"/>
        <w:jc w:val="both"/>
        <w:rPr>
          <w:color w:val="auto"/>
        </w:rPr>
      </w:pPr>
    </w:p>
    <w:p w14:paraId="4FFEB30A" w14:textId="77777777" w:rsidR="009232EC" w:rsidRPr="002A1D35" w:rsidRDefault="009232EC" w:rsidP="00064EFF">
      <w:pPr>
        <w:tabs>
          <w:tab w:val="left" w:pos="567"/>
        </w:tabs>
        <w:spacing w:line="360" w:lineRule="exact"/>
        <w:ind w:left="450" w:hanging="450"/>
        <w:jc w:val="center"/>
        <w:rPr>
          <w:rFonts w:ascii="Bookman Old Style" w:hAnsi="Bookman Old Style"/>
        </w:rPr>
      </w:pPr>
      <w:r w:rsidRPr="002A1D35">
        <w:rPr>
          <w:rFonts w:ascii="Bookman Old Style" w:hAnsi="Bookman Old Style"/>
        </w:rPr>
        <w:t>Bagian Kedua</w:t>
      </w:r>
    </w:p>
    <w:p w14:paraId="79275D2C" w14:textId="77777777" w:rsidR="009232EC" w:rsidRPr="002A1D35" w:rsidRDefault="009232EC" w:rsidP="00064EFF">
      <w:pPr>
        <w:tabs>
          <w:tab w:val="left" w:pos="567"/>
        </w:tabs>
        <w:spacing w:line="360" w:lineRule="exact"/>
        <w:ind w:left="450" w:hanging="450"/>
        <w:jc w:val="center"/>
        <w:rPr>
          <w:rFonts w:ascii="Bookman Old Style" w:hAnsi="Bookman Old Style"/>
        </w:rPr>
      </w:pPr>
      <w:r w:rsidRPr="002A1D35">
        <w:rPr>
          <w:rFonts w:ascii="Bookman Old Style" w:hAnsi="Bookman Old Style"/>
        </w:rPr>
        <w:t>Biaya Perolehan Informasi Publik</w:t>
      </w:r>
    </w:p>
    <w:p w14:paraId="762E5951" w14:textId="77777777" w:rsidR="009232EC" w:rsidRPr="002A1D35" w:rsidRDefault="009232EC" w:rsidP="00064EFF">
      <w:pPr>
        <w:tabs>
          <w:tab w:val="left" w:pos="567"/>
        </w:tabs>
        <w:spacing w:line="360" w:lineRule="exact"/>
        <w:ind w:left="450" w:hanging="450"/>
        <w:jc w:val="center"/>
        <w:rPr>
          <w:rFonts w:ascii="Bookman Old Style" w:hAnsi="Bookman Old Style"/>
          <w:lang w:val="en-US"/>
        </w:rPr>
      </w:pPr>
    </w:p>
    <w:p w14:paraId="6B256DD6" w14:textId="68E22372" w:rsidR="009232EC" w:rsidRPr="002A1D35" w:rsidRDefault="009232EC" w:rsidP="00064EFF">
      <w:pPr>
        <w:tabs>
          <w:tab w:val="left" w:pos="567"/>
        </w:tabs>
        <w:spacing w:line="360" w:lineRule="exact"/>
        <w:ind w:left="450" w:hanging="450"/>
        <w:jc w:val="center"/>
        <w:rPr>
          <w:rFonts w:ascii="Bookman Old Style" w:hAnsi="Bookman Old Style"/>
        </w:rPr>
      </w:pPr>
      <w:r w:rsidRPr="002A1D35">
        <w:rPr>
          <w:rFonts w:ascii="Bookman Old Style" w:hAnsi="Bookman Old Style"/>
        </w:rPr>
        <w:t xml:space="preserve">Pasal </w:t>
      </w:r>
      <w:r w:rsidR="00DD6686" w:rsidRPr="002A1D35">
        <w:rPr>
          <w:rFonts w:ascii="Bookman Old Style" w:hAnsi="Bookman Old Style"/>
        </w:rPr>
        <w:t>3</w:t>
      </w:r>
      <w:r w:rsidR="00D33CC1" w:rsidRPr="002A1D35">
        <w:rPr>
          <w:rFonts w:ascii="Bookman Old Style" w:hAnsi="Bookman Old Style"/>
        </w:rPr>
        <w:t>5</w:t>
      </w:r>
    </w:p>
    <w:p w14:paraId="15F39CDC" w14:textId="77777777" w:rsidR="009232EC" w:rsidRPr="002A1D35" w:rsidRDefault="009232EC" w:rsidP="00700E5C">
      <w:pPr>
        <w:pStyle w:val="ListParagraph"/>
        <w:numPr>
          <w:ilvl w:val="0"/>
          <w:numId w:val="45"/>
        </w:numPr>
        <w:tabs>
          <w:tab w:val="left" w:pos="567"/>
        </w:tabs>
        <w:spacing w:after="0" w:line="360" w:lineRule="exact"/>
        <w:ind w:left="540" w:hanging="468"/>
        <w:jc w:val="both"/>
        <w:rPr>
          <w:rFonts w:ascii="Bookman Old Style" w:hAnsi="Bookman Old Style"/>
          <w:sz w:val="24"/>
          <w:szCs w:val="24"/>
        </w:rPr>
      </w:pPr>
      <w:r w:rsidRPr="002A1D35">
        <w:rPr>
          <w:rFonts w:ascii="Bookman Old Style" w:hAnsi="Bookman Old Style"/>
          <w:sz w:val="24"/>
          <w:szCs w:val="24"/>
        </w:rPr>
        <w:t>Dalam hal timbul biaya dalam memperoleh Informasi Publik dibebankan kepada pemohon Informasi Publik.</w:t>
      </w:r>
    </w:p>
    <w:p w14:paraId="3DD56FF9" w14:textId="77777777" w:rsidR="009232EC" w:rsidRPr="002A1D35" w:rsidRDefault="009232EC" w:rsidP="00700E5C">
      <w:pPr>
        <w:pStyle w:val="ListParagraph"/>
        <w:numPr>
          <w:ilvl w:val="0"/>
          <w:numId w:val="45"/>
        </w:numPr>
        <w:tabs>
          <w:tab w:val="left" w:pos="567"/>
        </w:tabs>
        <w:spacing w:after="0" w:line="360" w:lineRule="exact"/>
        <w:ind w:left="540" w:hanging="468"/>
        <w:jc w:val="both"/>
        <w:rPr>
          <w:rFonts w:ascii="Bookman Old Style" w:hAnsi="Bookman Old Style"/>
          <w:sz w:val="24"/>
          <w:szCs w:val="24"/>
        </w:rPr>
      </w:pPr>
      <w:r w:rsidRPr="002A1D35">
        <w:rPr>
          <w:rFonts w:ascii="Bookman Old Style" w:hAnsi="Bookman Old Style"/>
          <w:sz w:val="24"/>
          <w:szCs w:val="24"/>
        </w:rPr>
        <w:t>Biaya perolehan Informasi Publik sebagaimana dimaksud pada ayat (1) dibayarkan pada waktu pemohon meminta salinan Informasi Publik.</w:t>
      </w:r>
    </w:p>
    <w:p w14:paraId="40358B4F" w14:textId="77777777" w:rsidR="009232EC" w:rsidRPr="002A1D35" w:rsidRDefault="009232EC" w:rsidP="00700E5C">
      <w:pPr>
        <w:pStyle w:val="ListParagraph"/>
        <w:numPr>
          <w:ilvl w:val="0"/>
          <w:numId w:val="45"/>
        </w:numPr>
        <w:tabs>
          <w:tab w:val="left" w:pos="567"/>
        </w:tabs>
        <w:spacing w:after="0" w:line="360" w:lineRule="exact"/>
        <w:ind w:left="540" w:hanging="468"/>
        <w:jc w:val="both"/>
        <w:rPr>
          <w:rFonts w:ascii="Bookman Old Style" w:hAnsi="Bookman Old Style"/>
          <w:sz w:val="24"/>
          <w:szCs w:val="24"/>
        </w:rPr>
      </w:pPr>
      <w:r w:rsidRPr="002A1D35">
        <w:rPr>
          <w:rFonts w:ascii="Bookman Old Style" w:hAnsi="Bookman Old Style"/>
          <w:sz w:val="24"/>
          <w:szCs w:val="24"/>
        </w:rPr>
        <w:t>Besaran biaya perolehan Informasi Publik sebagaimana dimaksud pada ayat (1) ditetapkan oleh Badan Publik yang mengelola Informasi Publik.</w:t>
      </w:r>
    </w:p>
    <w:p w14:paraId="612E2618" w14:textId="77777777" w:rsidR="00B16BBF" w:rsidRPr="002A1D35" w:rsidRDefault="009232EC" w:rsidP="00700E5C">
      <w:pPr>
        <w:pStyle w:val="ListParagraph"/>
        <w:numPr>
          <w:ilvl w:val="0"/>
          <w:numId w:val="45"/>
        </w:numPr>
        <w:tabs>
          <w:tab w:val="left" w:pos="567"/>
        </w:tabs>
        <w:spacing w:after="0" w:line="360" w:lineRule="exact"/>
        <w:ind w:left="540" w:hanging="468"/>
        <w:jc w:val="both"/>
        <w:rPr>
          <w:rFonts w:ascii="Bookman Old Style" w:hAnsi="Bookman Old Style"/>
          <w:sz w:val="24"/>
          <w:szCs w:val="24"/>
        </w:rPr>
      </w:pPr>
      <w:r w:rsidRPr="002A1D35">
        <w:rPr>
          <w:rFonts w:ascii="Bookman Old Style" w:hAnsi="Bookman Old Style"/>
          <w:sz w:val="24"/>
          <w:szCs w:val="24"/>
        </w:rPr>
        <w:t>Penentuan besaran biaya perolehan Informasi Publik sebagaimana dimaksud pada ayat (3) disesuaikan dengan standar harga barang dan jasa yang berlaku.</w:t>
      </w:r>
    </w:p>
    <w:p w14:paraId="4278631A" w14:textId="77777777" w:rsidR="0052306D" w:rsidRPr="002A1D35" w:rsidRDefault="0052306D" w:rsidP="00064EFF">
      <w:pPr>
        <w:tabs>
          <w:tab w:val="left" w:pos="567"/>
        </w:tabs>
        <w:spacing w:line="360" w:lineRule="exact"/>
        <w:contextualSpacing/>
        <w:rPr>
          <w:rFonts w:ascii="Bookman Old Style" w:hAnsi="Bookman Old Style" w:cs="Arial"/>
          <w:lang w:val="en-US"/>
        </w:rPr>
      </w:pPr>
    </w:p>
    <w:p w14:paraId="1F7EA401" w14:textId="77777777" w:rsidR="009232EC" w:rsidRPr="002A1D35" w:rsidRDefault="009232EC" w:rsidP="00064EFF">
      <w:pPr>
        <w:tabs>
          <w:tab w:val="left" w:pos="567"/>
        </w:tabs>
        <w:spacing w:line="360" w:lineRule="exact"/>
        <w:contextualSpacing/>
        <w:jc w:val="center"/>
        <w:rPr>
          <w:rFonts w:ascii="Bookman Old Style" w:hAnsi="Bookman Old Style" w:cs="Arial"/>
        </w:rPr>
      </w:pPr>
      <w:r w:rsidRPr="002A1D35">
        <w:rPr>
          <w:rFonts w:ascii="Bookman Old Style" w:hAnsi="Bookman Old Style" w:cs="Arial"/>
        </w:rPr>
        <w:t xml:space="preserve">BAB </w:t>
      </w:r>
      <w:r w:rsidR="00AC08C0" w:rsidRPr="002A1D35">
        <w:rPr>
          <w:rFonts w:ascii="Bookman Old Style" w:hAnsi="Bookman Old Style" w:cs="Arial"/>
        </w:rPr>
        <w:t>I</w:t>
      </w:r>
      <w:r w:rsidRPr="002A1D35">
        <w:rPr>
          <w:rFonts w:ascii="Bookman Old Style" w:hAnsi="Bookman Old Style" w:cs="Arial"/>
        </w:rPr>
        <w:t>X</w:t>
      </w:r>
    </w:p>
    <w:p w14:paraId="58667FBF" w14:textId="77777777" w:rsidR="009232EC" w:rsidRPr="002A1D35" w:rsidRDefault="009232EC" w:rsidP="00064EFF">
      <w:pPr>
        <w:tabs>
          <w:tab w:val="left" w:pos="567"/>
        </w:tabs>
        <w:spacing w:line="360" w:lineRule="exact"/>
        <w:contextualSpacing/>
        <w:jc w:val="center"/>
        <w:rPr>
          <w:rFonts w:ascii="Bookman Old Style" w:hAnsi="Bookman Old Style" w:cs="Arial"/>
        </w:rPr>
      </w:pPr>
      <w:r w:rsidRPr="002A1D35">
        <w:rPr>
          <w:rFonts w:ascii="Bookman Old Style" w:hAnsi="Bookman Old Style" w:cs="Arial"/>
        </w:rPr>
        <w:t>KETENTUAN PENUTUP</w:t>
      </w:r>
    </w:p>
    <w:p w14:paraId="6F3FA3DE" w14:textId="77777777" w:rsidR="009232EC" w:rsidRPr="002A1D35" w:rsidRDefault="009232EC" w:rsidP="00064EFF">
      <w:pPr>
        <w:tabs>
          <w:tab w:val="left" w:pos="567"/>
        </w:tabs>
        <w:spacing w:line="360" w:lineRule="exact"/>
        <w:contextualSpacing/>
        <w:jc w:val="center"/>
        <w:rPr>
          <w:rFonts w:ascii="Bookman Old Style" w:hAnsi="Bookman Old Style" w:cs="Arial"/>
        </w:rPr>
      </w:pPr>
    </w:p>
    <w:p w14:paraId="777E618C" w14:textId="5397FD78" w:rsidR="009232EC" w:rsidRPr="002A1D35" w:rsidRDefault="009232EC" w:rsidP="00064EFF">
      <w:pPr>
        <w:tabs>
          <w:tab w:val="left" w:pos="567"/>
        </w:tabs>
        <w:spacing w:line="360" w:lineRule="exact"/>
        <w:contextualSpacing/>
        <w:jc w:val="center"/>
        <w:rPr>
          <w:rFonts w:ascii="Bookman Old Style" w:hAnsi="Bookman Old Style" w:cs="Arial"/>
        </w:rPr>
      </w:pPr>
      <w:r w:rsidRPr="002A1D35">
        <w:rPr>
          <w:rFonts w:ascii="Bookman Old Style" w:hAnsi="Bookman Old Style" w:cs="Arial"/>
        </w:rPr>
        <w:t xml:space="preserve">Pasal </w:t>
      </w:r>
      <w:r w:rsidR="00DD6686" w:rsidRPr="002A1D35">
        <w:rPr>
          <w:rFonts w:ascii="Bookman Old Style" w:hAnsi="Bookman Old Style" w:cs="Arial"/>
        </w:rPr>
        <w:t>3</w:t>
      </w:r>
      <w:r w:rsidR="00D33CC1" w:rsidRPr="002A1D35">
        <w:rPr>
          <w:rFonts w:ascii="Bookman Old Style" w:hAnsi="Bookman Old Style" w:cs="Arial"/>
        </w:rPr>
        <w:t>6</w:t>
      </w:r>
    </w:p>
    <w:p w14:paraId="46713943" w14:textId="77777777" w:rsidR="00064EFF" w:rsidRPr="002A1D35" w:rsidRDefault="009232EC" w:rsidP="00F96D0B">
      <w:pPr>
        <w:tabs>
          <w:tab w:val="left" w:pos="567"/>
        </w:tabs>
        <w:spacing w:line="360" w:lineRule="exact"/>
        <w:contextualSpacing/>
        <w:jc w:val="both"/>
        <w:rPr>
          <w:rFonts w:ascii="Bookman Old Style" w:hAnsi="Bookman Old Style" w:cs="Arial"/>
          <w:lang w:val="en-US"/>
        </w:rPr>
      </w:pPr>
      <w:r w:rsidRPr="002A1D35">
        <w:rPr>
          <w:rFonts w:ascii="Bookman Old Style" w:hAnsi="Bookman Old Style" w:cs="Arial"/>
        </w:rPr>
        <w:t xml:space="preserve">Pada saat Peraturan Daerah ini mulai berlaku Peraturan Gubernur Nomor 29 Tahun 2016 Tentang Komisi Informasi Daerah </w:t>
      </w:r>
      <w:r w:rsidR="000C5495" w:rsidRPr="002A1D35">
        <w:rPr>
          <w:rFonts w:ascii="Bookman Old Style" w:hAnsi="Bookman Old Style" w:cs="Arial"/>
        </w:rPr>
        <w:t>(Berita Daerah Daerah Istimewa Yogyakarta Tahun 2016 Nomor 30) sebagaimana telah diubah terakhir kali dengan Peraturan Gubernur Nomor 34 Tahun 2019 Tentang Komisi Informasi Daerah (Berita Daerah Berita Daerah Daerah Istimewa Yogyakarta Tahun 2019 Nomor 34) dicabut dan dinyatakan tidak berlaku</w:t>
      </w:r>
      <w:r w:rsidRPr="002A1D35">
        <w:rPr>
          <w:rFonts w:ascii="Bookman Old Style" w:hAnsi="Bookman Old Style" w:cs="Arial"/>
        </w:rPr>
        <w:t xml:space="preserve"> dicabut dan dinyatakan tidak berlaku.</w:t>
      </w:r>
    </w:p>
    <w:p w14:paraId="00AE8D7F" w14:textId="274954C1" w:rsidR="009232EC" w:rsidRPr="002A1D35" w:rsidRDefault="00DD6686" w:rsidP="00064EFF">
      <w:pPr>
        <w:tabs>
          <w:tab w:val="left" w:pos="567"/>
        </w:tabs>
        <w:spacing w:line="360" w:lineRule="exact"/>
        <w:contextualSpacing/>
        <w:jc w:val="center"/>
        <w:rPr>
          <w:rFonts w:ascii="Bookman Old Style" w:hAnsi="Bookman Old Style"/>
        </w:rPr>
      </w:pPr>
      <w:r w:rsidRPr="002A1D35">
        <w:rPr>
          <w:rFonts w:ascii="Bookman Old Style" w:hAnsi="Bookman Old Style" w:cs="Arial"/>
        </w:rPr>
        <w:lastRenderedPageBreak/>
        <w:t xml:space="preserve">Pasal </w:t>
      </w:r>
      <w:r w:rsidR="00862361" w:rsidRPr="002A1D35">
        <w:rPr>
          <w:rFonts w:ascii="Bookman Old Style" w:hAnsi="Bookman Old Style" w:cs="Arial"/>
          <w:lang w:val="en-US"/>
        </w:rPr>
        <w:t>3</w:t>
      </w:r>
      <w:r w:rsidR="00D33CC1" w:rsidRPr="002A1D35">
        <w:rPr>
          <w:rFonts w:ascii="Bookman Old Style" w:hAnsi="Bookman Old Style" w:cs="Arial"/>
        </w:rPr>
        <w:t>7</w:t>
      </w:r>
    </w:p>
    <w:p w14:paraId="4376DF8F" w14:textId="77777777" w:rsidR="009232EC" w:rsidRPr="002A1D35" w:rsidRDefault="009232EC" w:rsidP="00064EFF">
      <w:pPr>
        <w:tabs>
          <w:tab w:val="left" w:pos="567"/>
        </w:tabs>
        <w:spacing w:line="360" w:lineRule="exact"/>
        <w:contextualSpacing/>
        <w:jc w:val="both"/>
        <w:rPr>
          <w:rFonts w:ascii="Bookman Old Style" w:hAnsi="Bookman Old Style"/>
        </w:rPr>
      </w:pPr>
      <w:r w:rsidRPr="002A1D35">
        <w:rPr>
          <w:rFonts w:ascii="Bookman Old Style" w:hAnsi="Bookman Old Style"/>
        </w:rPr>
        <w:t>Peraturan Daerah ini mulai berlaku pada tanggal diundangkan.</w:t>
      </w:r>
    </w:p>
    <w:p w14:paraId="426B410D" w14:textId="77777777" w:rsidR="009232EC" w:rsidRPr="002A1D35" w:rsidRDefault="009232EC" w:rsidP="00064EFF">
      <w:pPr>
        <w:tabs>
          <w:tab w:val="left" w:pos="567"/>
        </w:tabs>
        <w:spacing w:line="360" w:lineRule="exact"/>
        <w:contextualSpacing/>
        <w:jc w:val="both"/>
        <w:rPr>
          <w:rFonts w:ascii="Bookman Old Style" w:hAnsi="Bookman Old Style"/>
        </w:rPr>
      </w:pPr>
      <w:r w:rsidRPr="002A1D35">
        <w:rPr>
          <w:rFonts w:ascii="Bookman Old Style" w:hAnsi="Bookman Old Style"/>
        </w:rPr>
        <w:t>Agar setiap orang mengetahuinya, memerintahkan pengundangan Peraturan Daerah ini dengan penempatannya dalam Lembaran Daerah Daerah Istimewa Yogyakarta.</w:t>
      </w:r>
    </w:p>
    <w:p w14:paraId="27AB5555" w14:textId="77777777" w:rsidR="002638E6" w:rsidRPr="002A1D35" w:rsidRDefault="002638E6" w:rsidP="00064EFF">
      <w:pPr>
        <w:tabs>
          <w:tab w:val="left" w:pos="567"/>
        </w:tabs>
        <w:spacing w:line="360" w:lineRule="exact"/>
        <w:contextualSpacing/>
        <w:jc w:val="center"/>
        <w:rPr>
          <w:rFonts w:ascii="Bookman Old Style" w:hAnsi="Bookman Old Style" w:cs="Arial"/>
          <w:lang w:val="en-US"/>
        </w:rPr>
      </w:pPr>
    </w:p>
    <w:p w14:paraId="72F56DE6" w14:textId="77777777" w:rsidR="00B16BBF" w:rsidRPr="002A1D35" w:rsidRDefault="00B16BBF" w:rsidP="00064EFF">
      <w:pPr>
        <w:spacing w:line="360" w:lineRule="exact"/>
        <w:ind w:left="4406"/>
        <w:rPr>
          <w:rFonts w:ascii="Bookman Old Style" w:hAnsi="Bookman Old Style"/>
          <w:lang w:val="en-US"/>
        </w:rPr>
      </w:pPr>
    </w:p>
    <w:p w14:paraId="4C861075" w14:textId="77777777" w:rsidR="00B16BBF" w:rsidRPr="002A1D35" w:rsidRDefault="00B16BBF" w:rsidP="00064EFF">
      <w:pPr>
        <w:spacing w:line="360" w:lineRule="exact"/>
        <w:ind w:left="4536"/>
        <w:rPr>
          <w:rFonts w:ascii="Bookman Old Style" w:hAnsi="Bookman Old Style"/>
          <w:lang w:val="en-US"/>
        </w:rPr>
      </w:pPr>
      <w:r w:rsidRPr="002A1D35">
        <w:rPr>
          <w:rFonts w:ascii="Bookman Old Style" w:hAnsi="Bookman Old Style"/>
        </w:rPr>
        <w:t xml:space="preserve">Ditetapkan di Yogyakarta </w:t>
      </w:r>
    </w:p>
    <w:p w14:paraId="4E3234BD" w14:textId="77777777" w:rsidR="00B16BBF" w:rsidRPr="002A1D35" w:rsidRDefault="00B16BBF" w:rsidP="00064EFF">
      <w:pPr>
        <w:spacing w:line="360" w:lineRule="exact"/>
        <w:ind w:left="4536"/>
        <w:rPr>
          <w:rFonts w:ascii="Bookman Old Style" w:hAnsi="Bookman Old Style"/>
        </w:rPr>
      </w:pPr>
      <w:r w:rsidRPr="002A1D35">
        <w:rPr>
          <w:rFonts w:ascii="Bookman Old Style" w:hAnsi="Bookman Old Style"/>
        </w:rPr>
        <w:t xml:space="preserve">pada tanggal </w:t>
      </w:r>
    </w:p>
    <w:p w14:paraId="771E2780" w14:textId="77777777" w:rsidR="00B16BBF" w:rsidRPr="002A1D35" w:rsidRDefault="00B16BBF" w:rsidP="00064EFF">
      <w:pPr>
        <w:spacing w:line="360" w:lineRule="exact"/>
        <w:ind w:left="4536"/>
        <w:jc w:val="center"/>
        <w:rPr>
          <w:rFonts w:ascii="Bookman Old Style" w:hAnsi="Bookman Old Style"/>
        </w:rPr>
      </w:pPr>
      <w:r w:rsidRPr="002A1D35">
        <w:rPr>
          <w:rFonts w:ascii="Bookman Old Style" w:hAnsi="Bookman Old Style"/>
        </w:rPr>
        <w:t>GUBERNUR</w:t>
      </w:r>
    </w:p>
    <w:p w14:paraId="5ADE4878" w14:textId="77777777" w:rsidR="00B16BBF" w:rsidRPr="002A1D35" w:rsidRDefault="00B16BBF" w:rsidP="00064EFF">
      <w:pPr>
        <w:spacing w:line="360" w:lineRule="exact"/>
        <w:ind w:left="4536"/>
        <w:jc w:val="center"/>
        <w:rPr>
          <w:rFonts w:ascii="Bookman Old Style" w:hAnsi="Bookman Old Style"/>
        </w:rPr>
      </w:pPr>
      <w:r w:rsidRPr="002A1D35">
        <w:rPr>
          <w:rFonts w:ascii="Bookman Old Style" w:hAnsi="Bookman Old Style"/>
        </w:rPr>
        <w:t>DAERAH ISTIMEWA YOGYAKARTA,</w:t>
      </w:r>
    </w:p>
    <w:p w14:paraId="1C8EFDE3" w14:textId="77777777" w:rsidR="00B16BBF" w:rsidRPr="002A1D35" w:rsidRDefault="00B16BBF" w:rsidP="00064EFF">
      <w:pPr>
        <w:spacing w:line="360" w:lineRule="exact"/>
        <w:ind w:left="4536"/>
        <w:jc w:val="center"/>
        <w:rPr>
          <w:rFonts w:ascii="Bookman Old Style" w:hAnsi="Bookman Old Style"/>
          <w:lang w:val="en-US"/>
        </w:rPr>
      </w:pPr>
    </w:p>
    <w:p w14:paraId="34AE9C39" w14:textId="77777777" w:rsidR="0052306D" w:rsidRPr="002A1D35" w:rsidRDefault="0052306D" w:rsidP="00064EFF">
      <w:pPr>
        <w:spacing w:line="360" w:lineRule="exact"/>
        <w:ind w:left="4536"/>
        <w:jc w:val="center"/>
        <w:rPr>
          <w:rFonts w:ascii="Bookman Old Style" w:hAnsi="Bookman Old Style"/>
          <w:lang w:val="en-US"/>
        </w:rPr>
      </w:pPr>
    </w:p>
    <w:p w14:paraId="29ABF75F" w14:textId="77777777" w:rsidR="0052306D" w:rsidRPr="002A1D35" w:rsidRDefault="0052306D" w:rsidP="00064EFF">
      <w:pPr>
        <w:spacing w:line="360" w:lineRule="exact"/>
        <w:ind w:left="4536"/>
        <w:jc w:val="center"/>
        <w:rPr>
          <w:rFonts w:ascii="Bookman Old Style" w:hAnsi="Bookman Old Style"/>
          <w:lang w:val="en-US"/>
        </w:rPr>
      </w:pPr>
    </w:p>
    <w:p w14:paraId="453DC7FC" w14:textId="77777777" w:rsidR="00B16BBF" w:rsidRPr="002A1D35" w:rsidRDefault="00B16BBF" w:rsidP="00064EFF">
      <w:pPr>
        <w:spacing w:line="360" w:lineRule="exact"/>
        <w:ind w:left="4536"/>
        <w:jc w:val="center"/>
        <w:rPr>
          <w:rFonts w:ascii="Bookman Old Style" w:hAnsi="Bookman Old Style"/>
          <w:lang w:val="en-US"/>
        </w:rPr>
      </w:pPr>
      <w:r w:rsidRPr="002A1D35">
        <w:rPr>
          <w:rFonts w:ascii="Bookman Old Style" w:hAnsi="Bookman Old Style"/>
        </w:rPr>
        <w:t>HAMENGKU BUWONO X</w:t>
      </w:r>
    </w:p>
    <w:p w14:paraId="6E2DEB88" w14:textId="77777777" w:rsidR="00B16BBF" w:rsidRPr="002A1D35" w:rsidRDefault="00B16BBF" w:rsidP="00064EFF">
      <w:pPr>
        <w:spacing w:line="360" w:lineRule="exact"/>
        <w:rPr>
          <w:rFonts w:ascii="Bookman Old Style" w:hAnsi="Bookman Old Style"/>
          <w:lang w:val="en-US"/>
        </w:rPr>
      </w:pPr>
    </w:p>
    <w:p w14:paraId="72B1AA34" w14:textId="77777777" w:rsidR="00B16BBF" w:rsidRPr="002A1D35" w:rsidRDefault="00B16BBF" w:rsidP="00064EFF">
      <w:pPr>
        <w:spacing w:line="360" w:lineRule="exact"/>
        <w:rPr>
          <w:rFonts w:ascii="Bookman Old Style" w:hAnsi="Bookman Old Style"/>
          <w:lang w:val="en-US"/>
        </w:rPr>
      </w:pPr>
      <w:r w:rsidRPr="002A1D35">
        <w:rPr>
          <w:rFonts w:ascii="Bookman Old Style" w:hAnsi="Bookman Old Style"/>
          <w:lang w:val="en-US"/>
        </w:rPr>
        <w:t xml:space="preserve">Diundangkan di Yogyakarta </w:t>
      </w:r>
    </w:p>
    <w:p w14:paraId="24DB7904" w14:textId="77777777" w:rsidR="00B16BBF" w:rsidRPr="002A1D35" w:rsidRDefault="00B16BBF" w:rsidP="00064EFF">
      <w:pPr>
        <w:spacing w:line="360" w:lineRule="exact"/>
        <w:rPr>
          <w:rFonts w:ascii="Bookman Old Style" w:hAnsi="Bookman Old Style"/>
          <w:lang w:val="en-US"/>
        </w:rPr>
      </w:pPr>
      <w:r w:rsidRPr="002A1D35">
        <w:rPr>
          <w:rFonts w:ascii="Bookman Old Style" w:hAnsi="Bookman Old Style"/>
          <w:lang w:val="en-US"/>
        </w:rPr>
        <w:t xml:space="preserve">pada tanggal </w:t>
      </w:r>
    </w:p>
    <w:p w14:paraId="12BE4621" w14:textId="77777777" w:rsidR="00B16BBF" w:rsidRPr="002A1D35" w:rsidRDefault="00E11E22" w:rsidP="00064EFF">
      <w:pPr>
        <w:spacing w:line="360" w:lineRule="exact"/>
        <w:rPr>
          <w:rFonts w:ascii="Bookman Old Style" w:hAnsi="Bookman Old Style"/>
          <w:lang w:val="en-US"/>
        </w:rPr>
      </w:pPr>
      <w:r w:rsidRPr="002A1D35">
        <w:rPr>
          <w:rFonts w:ascii="Bookman Old Style" w:hAnsi="Bookman Old Style"/>
        </w:rPr>
        <w:t xml:space="preserve">          </w:t>
      </w:r>
      <w:r w:rsidR="00B16BBF" w:rsidRPr="002A1D35">
        <w:rPr>
          <w:rFonts w:ascii="Bookman Old Style" w:hAnsi="Bookman Old Style"/>
          <w:lang w:val="en-US"/>
        </w:rPr>
        <w:t>SEKRETARIS DAERAH</w:t>
      </w:r>
    </w:p>
    <w:p w14:paraId="289511E4" w14:textId="77777777" w:rsidR="00B16BBF" w:rsidRPr="002A1D35" w:rsidRDefault="00B16BBF" w:rsidP="00064EFF">
      <w:pPr>
        <w:spacing w:line="360" w:lineRule="exact"/>
        <w:rPr>
          <w:rFonts w:ascii="Bookman Old Style" w:hAnsi="Bookman Old Style"/>
          <w:lang w:val="en-US"/>
        </w:rPr>
      </w:pPr>
      <w:r w:rsidRPr="002A1D35">
        <w:rPr>
          <w:rFonts w:ascii="Bookman Old Style" w:hAnsi="Bookman Old Style"/>
          <w:lang w:val="en-US"/>
        </w:rPr>
        <w:t>DAERAH ISTIMEWA YOGYAKARTA,</w:t>
      </w:r>
    </w:p>
    <w:p w14:paraId="79DC309D" w14:textId="77777777" w:rsidR="00B16BBF" w:rsidRPr="002A1D35" w:rsidRDefault="00B16BBF" w:rsidP="00064EFF">
      <w:pPr>
        <w:spacing w:line="360" w:lineRule="exact"/>
        <w:rPr>
          <w:rFonts w:ascii="Bookman Old Style" w:hAnsi="Bookman Old Style"/>
          <w:lang w:val="en-US"/>
        </w:rPr>
      </w:pPr>
    </w:p>
    <w:p w14:paraId="0F42009B" w14:textId="77777777" w:rsidR="0052306D" w:rsidRPr="002A1D35" w:rsidRDefault="0052306D" w:rsidP="00064EFF">
      <w:pPr>
        <w:spacing w:line="360" w:lineRule="exact"/>
        <w:rPr>
          <w:rFonts w:ascii="Bookman Old Style" w:hAnsi="Bookman Old Style"/>
          <w:lang w:val="en-US"/>
        </w:rPr>
      </w:pPr>
    </w:p>
    <w:p w14:paraId="721E00AA" w14:textId="77777777" w:rsidR="0052306D" w:rsidRPr="002A1D35" w:rsidRDefault="0052306D" w:rsidP="00064EFF">
      <w:pPr>
        <w:spacing w:line="360" w:lineRule="exact"/>
        <w:rPr>
          <w:rFonts w:ascii="Bookman Old Style" w:hAnsi="Bookman Old Style"/>
        </w:rPr>
      </w:pPr>
      <w:r w:rsidRPr="002A1D35">
        <w:rPr>
          <w:rFonts w:ascii="Bookman Old Style" w:hAnsi="Bookman Old Style"/>
        </w:rPr>
        <w:t xml:space="preserve">   R. KADARMANTA BASKARA AJI</w:t>
      </w:r>
    </w:p>
    <w:p w14:paraId="040C691B" w14:textId="77777777" w:rsidR="00B16BBF" w:rsidRPr="002A1D35" w:rsidRDefault="00B16BBF" w:rsidP="00064EFF">
      <w:pPr>
        <w:spacing w:line="360" w:lineRule="exact"/>
        <w:jc w:val="center"/>
        <w:rPr>
          <w:rFonts w:ascii="Bookman Old Style" w:hAnsi="Bookman Old Style"/>
          <w:lang w:val="en-US"/>
        </w:rPr>
      </w:pPr>
    </w:p>
    <w:p w14:paraId="6B28E149" w14:textId="77777777" w:rsidR="00B16BBF" w:rsidRPr="002A1D35" w:rsidRDefault="00B16BBF" w:rsidP="00064EFF">
      <w:pPr>
        <w:spacing w:line="360" w:lineRule="exact"/>
        <w:jc w:val="both"/>
        <w:rPr>
          <w:rFonts w:ascii="Bookman Old Style" w:hAnsi="Bookman Old Style"/>
        </w:rPr>
      </w:pPr>
      <w:r w:rsidRPr="002A1D35">
        <w:rPr>
          <w:rFonts w:ascii="Bookman Old Style" w:hAnsi="Bookman Old Style"/>
          <w:lang w:val="en-US"/>
        </w:rPr>
        <w:t>LEMBARAN DAERAH DAERAH ISTIMEWA YOGYAKARTA TAHUN</w:t>
      </w:r>
    </w:p>
    <w:p w14:paraId="1A579B5E" w14:textId="77777777" w:rsidR="00B16BBF" w:rsidRPr="002A1D35" w:rsidRDefault="00B16BBF" w:rsidP="00064EFF">
      <w:pPr>
        <w:spacing w:line="360" w:lineRule="exact"/>
        <w:jc w:val="both"/>
        <w:rPr>
          <w:rFonts w:ascii="Bookman Old Style" w:hAnsi="Bookman Old Style"/>
          <w:lang w:val="en-US"/>
        </w:rPr>
      </w:pPr>
      <w:r w:rsidRPr="002A1D35">
        <w:rPr>
          <w:rFonts w:ascii="Bookman Old Style" w:hAnsi="Bookman Old Style"/>
          <w:lang w:val="en-US"/>
        </w:rPr>
        <w:t>NOREG PERATURAN DA</w:t>
      </w:r>
      <w:r w:rsidR="0052306D" w:rsidRPr="002A1D35">
        <w:rPr>
          <w:rFonts w:ascii="Bookman Old Style" w:hAnsi="Bookman Old Style"/>
          <w:lang w:val="en-US"/>
        </w:rPr>
        <w:t>ERAH DAERAH ISTIMEWA YOGYAKARTA</w:t>
      </w:r>
      <w:r w:rsidRPr="002A1D35">
        <w:rPr>
          <w:rFonts w:ascii="Bookman Old Style" w:hAnsi="Bookman Old Style"/>
          <w:lang w:val="en-US"/>
        </w:rPr>
        <w:t>:</w:t>
      </w:r>
    </w:p>
    <w:p w14:paraId="2DF023B7" w14:textId="77777777" w:rsidR="004310A7" w:rsidRPr="002A1D35" w:rsidRDefault="004310A7" w:rsidP="000546B5">
      <w:pPr>
        <w:tabs>
          <w:tab w:val="left" w:pos="567"/>
        </w:tabs>
        <w:spacing w:line="360" w:lineRule="exact"/>
        <w:contextualSpacing/>
        <w:jc w:val="center"/>
        <w:rPr>
          <w:rFonts w:ascii="Bookman Old Style" w:hAnsi="Bookman Old Style"/>
        </w:rPr>
      </w:pPr>
    </w:p>
    <w:p w14:paraId="7096F0A7" w14:textId="77777777" w:rsidR="004310A7" w:rsidRPr="002A1D35" w:rsidRDefault="004310A7" w:rsidP="000546B5">
      <w:pPr>
        <w:tabs>
          <w:tab w:val="left" w:pos="567"/>
        </w:tabs>
        <w:spacing w:line="360" w:lineRule="exact"/>
        <w:contextualSpacing/>
        <w:jc w:val="center"/>
        <w:rPr>
          <w:rFonts w:ascii="Bookman Old Style" w:hAnsi="Bookman Old Style"/>
        </w:rPr>
      </w:pPr>
    </w:p>
    <w:p w14:paraId="699B3A51" w14:textId="77777777" w:rsidR="004310A7" w:rsidRPr="002A1D35" w:rsidRDefault="004310A7" w:rsidP="000546B5">
      <w:pPr>
        <w:tabs>
          <w:tab w:val="left" w:pos="567"/>
        </w:tabs>
        <w:spacing w:line="360" w:lineRule="exact"/>
        <w:contextualSpacing/>
        <w:jc w:val="center"/>
        <w:rPr>
          <w:rFonts w:ascii="Bookman Old Style" w:hAnsi="Bookman Old Style"/>
        </w:rPr>
      </w:pPr>
    </w:p>
    <w:p w14:paraId="031914D0" w14:textId="77777777" w:rsidR="004310A7" w:rsidRPr="002A1D35" w:rsidRDefault="004310A7" w:rsidP="000546B5">
      <w:pPr>
        <w:tabs>
          <w:tab w:val="left" w:pos="567"/>
        </w:tabs>
        <w:spacing w:line="360" w:lineRule="exact"/>
        <w:contextualSpacing/>
        <w:jc w:val="center"/>
        <w:rPr>
          <w:rFonts w:ascii="Bookman Old Style" w:hAnsi="Bookman Old Style"/>
        </w:rPr>
      </w:pPr>
    </w:p>
    <w:p w14:paraId="74402BCD" w14:textId="77777777" w:rsidR="00064EFF" w:rsidRPr="002A1D35" w:rsidRDefault="00064EFF" w:rsidP="000546B5">
      <w:pPr>
        <w:tabs>
          <w:tab w:val="left" w:pos="567"/>
        </w:tabs>
        <w:spacing w:line="360" w:lineRule="exact"/>
        <w:contextualSpacing/>
        <w:jc w:val="center"/>
        <w:rPr>
          <w:rFonts w:ascii="Bookman Old Style" w:hAnsi="Bookman Old Style"/>
        </w:rPr>
      </w:pPr>
    </w:p>
    <w:p w14:paraId="5CDD592D" w14:textId="77777777" w:rsidR="00064EFF" w:rsidRPr="002A1D35" w:rsidRDefault="00064EFF" w:rsidP="000546B5">
      <w:pPr>
        <w:tabs>
          <w:tab w:val="left" w:pos="567"/>
        </w:tabs>
        <w:spacing w:line="360" w:lineRule="exact"/>
        <w:contextualSpacing/>
        <w:jc w:val="center"/>
        <w:rPr>
          <w:rFonts w:ascii="Bookman Old Style" w:hAnsi="Bookman Old Style"/>
        </w:rPr>
      </w:pPr>
    </w:p>
    <w:p w14:paraId="32B2EDF0" w14:textId="77777777" w:rsidR="00064EFF" w:rsidRPr="002A1D35" w:rsidRDefault="00064EFF" w:rsidP="000546B5">
      <w:pPr>
        <w:tabs>
          <w:tab w:val="left" w:pos="567"/>
        </w:tabs>
        <w:spacing w:line="360" w:lineRule="exact"/>
        <w:contextualSpacing/>
        <w:jc w:val="center"/>
        <w:rPr>
          <w:rFonts w:ascii="Bookman Old Style" w:hAnsi="Bookman Old Style"/>
        </w:rPr>
      </w:pPr>
    </w:p>
    <w:p w14:paraId="155EDAD2" w14:textId="77777777" w:rsidR="00064EFF" w:rsidRPr="002A1D35" w:rsidRDefault="00064EFF" w:rsidP="000546B5">
      <w:pPr>
        <w:tabs>
          <w:tab w:val="left" w:pos="567"/>
        </w:tabs>
        <w:spacing w:line="360" w:lineRule="exact"/>
        <w:contextualSpacing/>
        <w:jc w:val="center"/>
        <w:rPr>
          <w:rFonts w:ascii="Bookman Old Style" w:hAnsi="Bookman Old Style"/>
        </w:rPr>
      </w:pPr>
    </w:p>
    <w:p w14:paraId="72FD5A77" w14:textId="77777777" w:rsidR="00064EFF" w:rsidRPr="002A1D35" w:rsidRDefault="00064EFF" w:rsidP="000546B5">
      <w:pPr>
        <w:tabs>
          <w:tab w:val="left" w:pos="567"/>
        </w:tabs>
        <w:spacing w:line="360" w:lineRule="exact"/>
        <w:contextualSpacing/>
        <w:jc w:val="center"/>
        <w:rPr>
          <w:rFonts w:ascii="Bookman Old Style" w:hAnsi="Bookman Old Style"/>
        </w:rPr>
      </w:pPr>
    </w:p>
    <w:p w14:paraId="7C847F90" w14:textId="77777777" w:rsidR="00064EFF" w:rsidRPr="002A1D35" w:rsidRDefault="00064EFF" w:rsidP="000546B5">
      <w:pPr>
        <w:tabs>
          <w:tab w:val="left" w:pos="567"/>
        </w:tabs>
        <w:spacing w:line="360" w:lineRule="exact"/>
        <w:contextualSpacing/>
        <w:jc w:val="center"/>
        <w:rPr>
          <w:rFonts w:ascii="Bookman Old Style" w:hAnsi="Bookman Old Style"/>
        </w:rPr>
      </w:pPr>
    </w:p>
    <w:p w14:paraId="021EACBB" w14:textId="77777777" w:rsidR="00064EFF" w:rsidRPr="002A1D35" w:rsidRDefault="00064EFF" w:rsidP="000546B5">
      <w:pPr>
        <w:tabs>
          <w:tab w:val="left" w:pos="567"/>
        </w:tabs>
        <w:spacing w:line="360" w:lineRule="exact"/>
        <w:contextualSpacing/>
        <w:jc w:val="center"/>
        <w:rPr>
          <w:rFonts w:ascii="Bookman Old Style" w:hAnsi="Bookman Old Style"/>
        </w:rPr>
      </w:pPr>
    </w:p>
    <w:p w14:paraId="6DD52752" w14:textId="77777777" w:rsidR="00064EFF" w:rsidRPr="002A1D35" w:rsidRDefault="00064EFF" w:rsidP="000546B5">
      <w:pPr>
        <w:tabs>
          <w:tab w:val="left" w:pos="567"/>
        </w:tabs>
        <w:spacing w:line="360" w:lineRule="exact"/>
        <w:contextualSpacing/>
        <w:jc w:val="center"/>
        <w:rPr>
          <w:rFonts w:ascii="Bookman Old Style" w:hAnsi="Bookman Old Style"/>
        </w:rPr>
      </w:pPr>
    </w:p>
    <w:p w14:paraId="25526722" w14:textId="77777777" w:rsidR="00064EFF" w:rsidRPr="002A1D35" w:rsidRDefault="00064EFF" w:rsidP="000546B5">
      <w:pPr>
        <w:tabs>
          <w:tab w:val="left" w:pos="567"/>
        </w:tabs>
        <w:spacing w:line="360" w:lineRule="exact"/>
        <w:contextualSpacing/>
        <w:jc w:val="center"/>
        <w:rPr>
          <w:rFonts w:ascii="Bookman Old Style" w:hAnsi="Bookman Old Style"/>
        </w:rPr>
      </w:pPr>
    </w:p>
    <w:p w14:paraId="654B54F2" w14:textId="77777777" w:rsidR="00064EFF" w:rsidRPr="002A1D35" w:rsidRDefault="00064EFF" w:rsidP="000546B5">
      <w:pPr>
        <w:tabs>
          <w:tab w:val="left" w:pos="567"/>
        </w:tabs>
        <w:spacing w:line="360" w:lineRule="exact"/>
        <w:contextualSpacing/>
        <w:jc w:val="center"/>
        <w:rPr>
          <w:rFonts w:ascii="Bookman Old Style" w:hAnsi="Bookman Old Style"/>
          <w:lang w:val="en-US"/>
        </w:rPr>
      </w:pPr>
    </w:p>
    <w:p w14:paraId="1606C0B4" w14:textId="77777777" w:rsidR="00740425" w:rsidRPr="002A1D35" w:rsidRDefault="00740425" w:rsidP="000546B5">
      <w:pPr>
        <w:tabs>
          <w:tab w:val="left" w:pos="567"/>
        </w:tabs>
        <w:spacing w:line="360" w:lineRule="exact"/>
        <w:contextualSpacing/>
        <w:jc w:val="center"/>
        <w:rPr>
          <w:rFonts w:ascii="Bookman Old Style" w:hAnsi="Bookman Old Style"/>
          <w:lang w:val="en-US"/>
        </w:rPr>
      </w:pPr>
    </w:p>
    <w:p w14:paraId="1C1B6560" w14:textId="77777777" w:rsidR="00740425" w:rsidRPr="002A1D35" w:rsidRDefault="00740425" w:rsidP="000546B5">
      <w:pPr>
        <w:tabs>
          <w:tab w:val="left" w:pos="567"/>
        </w:tabs>
        <w:spacing w:line="360" w:lineRule="exact"/>
        <w:contextualSpacing/>
        <w:jc w:val="center"/>
        <w:rPr>
          <w:rFonts w:ascii="Bookman Old Style" w:hAnsi="Bookman Old Style"/>
          <w:lang w:val="en-US"/>
        </w:rPr>
      </w:pPr>
    </w:p>
    <w:p w14:paraId="620CDF40" w14:textId="77777777" w:rsidR="009232EC" w:rsidRPr="002A1D35" w:rsidRDefault="009232EC" w:rsidP="000546B5">
      <w:pPr>
        <w:tabs>
          <w:tab w:val="left" w:pos="567"/>
        </w:tabs>
        <w:spacing w:line="360" w:lineRule="exact"/>
        <w:contextualSpacing/>
        <w:jc w:val="center"/>
        <w:rPr>
          <w:rFonts w:ascii="Bookman Old Style" w:hAnsi="Bookman Old Style"/>
        </w:rPr>
      </w:pPr>
      <w:r w:rsidRPr="002A1D35">
        <w:rPr>
          <w:rFonts w:ascii="Bookman Old Style" w:hAnsi="Bookman Old Style"/>
        </w:rPr>
        <w:lastRenderedPageBreak/>
        <w:t xml:space="preserve">PENJELASAN </w:t>
      </w:r>
    </w:p>
    <w:p w14:paraId="22DD901D" w14:textId="77777777" w:rsidR="009232EC" w:rsidRPr="002A1D35" w:rsidRDefault="009232EC" w:rsidP="000546B5">
      <w:pPr>
        <w:tabs>
          <w:tab w:val="left" w:pos="567"/>
        </w:tabs>
        <w:spacing w:line="360" w:lineRule="exact"/>
        <w:contextualSpacing/>
        <w:jc w:val="center"/>
        <w:rPr>
          <w:rFonts w:ascii="Bookman Old Style" w:hAnsi="Bookman Old Style"/>
        </w:rPr>
      </w:pPr>
      <w:r w:rsidRPr="002A1D35">
        <w:rPr>
          <w:rFonts w:ascii="Bookman Old Style" w:hAnsi="Bookman Old Style"/>
        </w:rPr>
        <w:t>ATAS</w:t>
      </w:r>
    </w:p>
    <w:p w14:paraId="28EE77A9" w14:textId="77777777" w:rsidR="009232EC" w:rsidRPr="002A1D35" w:rsidRDefault="009232EC" w:rsidP="000546B5">
      <w:pPr>
        <w:pStyle w:val="Default"/>
        <w:tabs>
          <w:tab w:val="left" w:pos="567"/>
        </w:tabs>
        <w:spacing w:after="0" w:line="360" w:lineRule="exact"/>
        <w:jc w:val="center"/>
        <w:rPr>
          <w:color w:val="auto"/>
          <w:lang w:val="id-ID"/>
        </w:rPr>
      </w:pPr>
      <w:r w:rsidRPr="002A1D35">
        <w:rPr>
          <w:color w:val="auto"/>
        </w:rPr>
        <w:t xml:space="preserve">PERATURAN DAERAH </w:t>
      </w:r>
      <w:r w:rsidRPr="002A1D35">
        <w:rPr>
          <w:color w:val="auto"/>
          <w:lang w:val="id-ID"/>
        </w:rPr>
        <w:t>DAERAH ISTIMEWA YOGYAKARTA</w:t>
      </w:r>
    </w:p>
    <w:p w14:paraId="5F71610A" w14:textId="77777777" w:rsidR="009232EC" w:rsidRPr="002A1D35" w:rsidRDefault="009232EC" w:rsidP="000546B5">
      <w:pPr>
        <w:pStyle w:val="Default"/>
        <w:tabs>
          <w:tab w:val="left" w:pos="567"/>
        </w:tabs>
        <w:spacing w:after="0" w:line="360" w:lineRule="exact"/>
        <w:jc w:val="center"/>
        <w:rPr>
          <w:color w:val="auto"/>
          <w:lang w:val="id-ID"/>
        </w:rPr>
      </w:pPr>
      <w:r w:rsidRPr="002A1D35">
        <w:rPr>
          <w:color w:val="auto"/>
        </w:rPr>
        <w:t xml:space="preserve">NOMOR </w:t>
      </w:r>
      <w:r w:rsidR="0052306D" w:rsidRPr="002A1D35">
        <w:rPr>
          <w:color w:val="auto"/>
          <w:lang w:val="id-ID"/>
        </w:rPr>
        <w:t>...</w:t>
      </w:r>
      <w:r w:rsidRPr="002A1D35">
        <w:rPr>
          <w:color w:val="auto"/>
        </w:rPr>
        <w:t>TAHUN 20</w:t>
      </w:r>
      <w:r w:rsidR="00207590" w:rsidRPr="002A1D35">
        <w:rPr>
          <w:color w:val="auto"/>
          <w:lang w:val="id-ID"/>
        </w:rPr>
        <w:t>20</w:t>
      </w:r>
    </w:p>
    <w:p w14:paraId="1BA4A3E3" w14:textId="77777777" w:rsidR="009232EC" w:rsidRPr="002A1D35" w:rsidRDefault="009232EC" w:rsidP="000546B5">
      <w:pPr>
        <w:pStyle w:val="Default"/>
        <w:tabs>
          <w:tab w:val="left" w:pos="567"/>
        </w:tabs>
        <w:spacing w:after="0" w:line="360" w:lineRule="exact"/>
        <w:jc w:val="center"/>
        <w:rPr>
          <w:color w:val="auto"/>
        </w:rPr>
      </w:pPr>
      <w:r w:rsidRPr="002A1D35">
        <w:rPr>
          <w:color w:val="auto"/>
        </w:rPr>
        <w:t>TENTANG</w:t>
      </w:r>
    </w:p>
    <w:p w14:paraId="162FFA7B" w14:textId="77777777" w:rsidR="009232EC" w:rsidRPr="002A1D35" w:rsidRDefault="009232EC" w:rsidP="000546B5">
      <w:pPr>
        <w:pStyle w:val="Default"/>
        <w:tabs>
          <w:tab w:val="left" w:pos="567"/>
        </w:tabs>
        <w:spacing w:after="0" w:line="360" w:lineRule="exact"/>
        <w:jc w:val="center"/>
        <w:rPr>
          <w:color w:val="auto"/>
          <w:lang w:val="id-ID"/>
        </w:rPr>
      </w:pPr>
      <w:r w:rsidRPr="002A1D35">
        <w:rPr>
          <w:color w:val="auto"/>
          <w:lang w:val="zh-CN" w:eastAsia="zh-CN"/>
        </w:rPr>
        <w:t xml:space="preserve">TATA KELOLA </w:t>
      </w:r>
      <w:r w:rsidRPr="002A1D35">
        <w:rPr>
          <w:color w:val="auto"/>
          <w:lang w:val="id-ID"/>
        </w:rPr>
        <w:t>KETERBUKAAN INFORMASI PUBLIK</w:t>
      </w:r>
    </w:p>
    <w:p w14:paraId="49A9114E" w14:textId="77777777" w:rsidR="009232EC" w:rsidRPr="002A1D35" w:rsidRDefault="009232EC" w:rsidP="000546B5">
      <w:pPr>
        <w:tabs>
          <w:tab w:val="left" w:pos="567"/>
        </w:tabs>
        <w:spacing w:line="360" w:lineRule="exact"/>
        <w:contextualSpacing/>
        <w:jc w:val="center"/>
        <w:rPr>
          <w:rFonts w:ascii="Bookman Old Style" w:hAnsi="Bookman Old Style"/>
        </w:rPr>
      </w:pPr>
    </w:p>
    <w:p w14:paraId="7609C841" w14:textId="77777777" w:rsidR="009232EC" w:rsidRPr="002A1D35" w:rsidRDefault="009232EC" w:rsidP="000546B5">
      <w:pPr>
        <w:tabs>
          <w:tab w:val="left" w:pos="567"/>
        </w:tabs>
        <w:spacing w:line="360" w:lineRule="exact"/>
        <w:ind w:hanging="284"/>
        <w:contextualSpacing/>
        <w:jc w:val="both"/>
        <w:rPr>
          <w:rFonts w:ascii="Bookman Old Style" w:hAnsi="Bookman Old Style"/>
        </w:rPr>
      </w:pPr>
      <w:r w:rsidRPr="002A1D35">
        <w:rPr>
          <w:rFonts w:ascii="Bookman Old Style" w:hAnsi="Bookman Old Style"/>
        </w:rPr>
        <w:t>I. UMUM</w:t>
      </w:r>
    </w:p>
    <w:p w14:paraId="70546D88" w14:textId="77777777" w:rsidR="00C363CC" w:rsidRPr="002A1D35" w:rsidRDefault="00C363CC" w:rsidP="000546B5">
      <w:pPr>
        <w:tabs>
          <w:tab w:val="left" w:pos="567"/>
        </w:tabs>
        <w:spacing w:line="360" w:lineRule="exact"/>
        <w:contextualSpacing/>
        <w:jc w:val="both"/>
        <w:rPr>
          <w:rFonts w:ascii="Bookman Old Style" w:hAnsi="Bookman Old Style"/>
        </w:rPr>
      </w:pPr>
    </w:p>
    <w:p w14:paraId="71FAE76D" w14:textId="77777777" w:rsidR="009232EC" w:rsidRPr="002A1D35" w:rsidRDefault="009232EC" w:rsidP="000546B5">
      <w:pPr>
        <w:tabs>
          <w:tab w:val="left" w:pos="567"/>
        </w:tabs>
        <w:spacing w:line="360" w:lineRule="exact"/>
        <w:contextualSpacing/>
        <w:jc w:val="both"/>
        <w:rPr>
          <w:rFonts w:ascii="Bookman Old Style" w:hAnsi="Bookman Old Style"/>
        </w:rPr>
      </w:pPr>
      <w:r w:rsidRPr="002A1D35">
        <w:rPr>
          <w:rFonts w:ascii="Bookman Old Style" w:hAnsi="Bookman Old Style"/>
        </w:rPr>
        <w:t xml:space="preserve">Tata kelola penyelenggaraan Pemerintahan yang baik </w:t>
      </w:r>
      <w:r w:rsidRPr="002A1D35">
        <w:rPr>
          <w:rFonts w:ascii="Bookman Old Style" w:hAnsi="Bookman Old Style"/>
          <w:i/>
        </w:rPr>
        <w:t>(Good Governance)</w:t>
      </w:r>
      <w:r w:rsidRPr="002A1D35">
        <w:rPr>
          <w:rFonts w:ascii="Bookman Old Style" w:hAnsi="Bookman Old Style"/>
        </w:rPr>
        <w:t xml:space="preserve"> mensyaratkan adanya transparansi dan akuntabilitas  pelayanan publik serta partisipasi masyarakat dalam setiap pengambilan kebijakan. Peningkatan partisipasi dapat terjadi apabila masyarakat mendapatkan akses informasi. Hak atas informasi merupakan hak asasi manusia. Payung hukum terkait hal ter</w:t>
      </w:r>
      <w:r w:rsidR="00043717" w:rsidRPr="002A1D35">
        <w:rPr>
          <w:rFonts w:ascii="Bookman Old Style" w:hAnsi="Bookman Old Style"/>
        </w:rPr>
        <w:t>s</w:t>
      </w:r>
      <w:r w:rsidRPr="002A1D35">
        <w:rPr>
          <w:rFonts w:ascii="Bookman Old Style" w:hAnsi="Bookman Old Style"/>
        </w:rPr>
        <w:t xml:space="preserve">ebut diatur dalam </w:t>
      </w:r>
      <w:r w:rsidR="006318D7" w:rsidRPr="002A1D35">
        <w:rPr>
          <w:rFonts w:ascii="Bookman Old Style" w:hAnsi="Bookman Old Style"/>
        </w:rPr>
        <w:t>P</w:t>
      </w:r>
      <w:r w:rsidRPr="002A1D35">
        <w:rPr>
          <w:rFonts w:ascii="Bookman Old Style" w:hAnsi="Bookman Old Style"/>
        </w:rPr>
        <w:t xml:space="preserve">asal 28F Undang-undang Dasar 1945 dan Undang-Undang Nomor 14 </w:t>
      </w:r>
      <w:r w:rsidR="00C363CC" w:rsidRPr="002A1D35">
        <w:rPr>
          <w:rFonts w:ascii="Bookman Old Style" w:hAnsi="Bookman Old Style"/>
        </w:rPr>
        <w:t>T</w:t>
      </w:r>
      <w:r w:rsidRPr="002A1D35">
        <w:rPr>
          <w:rFonts w:ascii="Bookman Old Style" w:hAnsi="Bookman Old Style"/>
        </w:rPr>
        <w:t>ahun 2008 tentang Kete</w:t>
      </w:r>
      <w:r w:rsidR="00C363CC" w:rsidRPr="002A1D35">
        <w:rPr>
          <w:rFonts w:ascii="Bookman Old Style" w:hAnsi="Bookman Old Style"/>
        </w:rPr>
        <w:t>rbukaan Informasi Publik serta P</w:t>
      </w:r>
      <w:r w:rsidRPr="002A1D35">
        <w:rPr>
          <w:rFonts w:ascii="Bookman Old Style" w:hAnsi="Bookman Old Style"/>
        </w:rPr>
        <w:t>asal 86 Undang-Undang Nomor 6 tahun 2014 tentang Sistem Informasi Desa.</w:t>
      </w:r>
    </w:p>
    <w:p w14:paraId="418D2587" w14:textId="77777777" w:rsidR="00C363CC" w:rsidRPr="002A1D35" w:rsidRDefault="00C363CC" w:rsidP="000546B5">
      <w:pPr>
        <w:tabs>
          <w:tab w:val="left" w:pos="567"/>
        </w:tabs>
        <w:spacing w:line="360" w:lineRule="exact"/>
        <w:contextualSpacing/>
        <w:jc w:val="both"/>
        <w:rPr>
          <w:rFonts w:ascii="Bookman Old Style" w:hAnsi="Bookman Old Style"/>
        </w:rPr>
      </w:pPr>
    </w:p>
    <w:p w14:paraId="5EE5794B" w14:textId="77777777" w:rsidR="009232EC" w:rsidRPr="002A1D35" w:rsidRDefault="009232EC" w:rsidP="000546B5">
      <w:pPr>
        <w:tabs>
          <w:tab w:val="left" w:pos="567"/>
        </w:tabs>
        <w:spacing w:line="360" w:lineRule="exact"/>
        <w:contextualSpacing/>
        <w:jc w:val="both"/>
        <w:rPr>
          <w:rFonts w:ascii="Bookman Old Style" w:eastAsia="Bookman Old Style" w:hAnsi="Bookman Old Style" w:cs="Bookman Old Style"/>
        </w:rPr>
      </w:pPr>
      <w:r w:rsidRPr="002A1D35">
        <w:rPr>
          <w:rFonts w:ascii="Bookman Old Style" w:eastAsia="Bookman Old Style" w:hAnsi="Bookman Old Style" w:cs="Bookman Old Style"/>
        </w:rPr>
        <w:t xml:space="preserve">Bagi masyarakat Undang-Undang </w:t>
      </w:r>
      <w:r w:rsidR="00C363CC" w:rsidRPr="002A1D35">
        <w:rPr>
          <w:rFonts w:ascii="Bookman Old Style" w:hAnsi="Bookman Old Style"/>
        </w:rPr>
        <w:t>Nomor 14 T</w:t>
      </w:r>
      <w:r w:rsidR="009F5625" w:rsidRPr="002A1D35">
        <w:rPr>
          <w:rFonts w:ascii="Bookman Old Style" w:hAnsi="Bookman Old Style"/>
        </w:rPr>
        <w:t xml:space="preserve">ahun 2008 tentang Keterbukaan Informasi Publik </w:t>
      </w:r>
      <w:r w:rsidRPr="002A1D35">
        <w:rPr>
          <w:rFonts w:ascii="Bookman Old Style" w:eastAsia="Bookman Old Style" w:hAnsi="Bookman Old Style" w:cs="Bookman Old Style"/>
        </w:rPr>
        <w:t>merupakan bentuk pengakuan akan hak atas informasi dan bagaimana hak tersebut harus dipenuhi dan dilindungi oleh negara. Sementara itu bagi pemerintah dan Badan Publik merupakan pedoman hukum untuk memenuhi dan melindungi hak atas informasi masyarakat. Berkaitan dengan hal tersebut, sudah selayaknya Badan Publik untuk bisa mengelola informasi dan dokumentasi agar publik dapat dengan mudah, cepat, dan murah  mendapatkan informasi yang dibutuhkan. Keterbukaan informasi juga menjadi kontrol bagi masyarakat dalam mengawasi proses pengambilan keputusan dan pelaksanaan kebijakan.</w:t>
      </w:r>
    </w:p>
    <w:p w14:paraId="246B1681" w14:textId="77777777" w:rsidR="00C363CC" w:rsidRPr="002A1D35" w:rsidRDefault="00C363CC" w:rsidP="000546B5">
      <w:pPr>
        <w:tabs>
          <w:tab w:val="left" w:pos="567"/>
        </w:tabs>
        <w:spacing w:line="360" w:lineRule="exact"/>
        <w:contextualSpacing/>
        <w:jc w:val="both"/>
        <w:rPr>
          <w:rFonts w:ascii="Bookman Old Style" w:eastAsia="Bookman Old Style" w:hAnsi="Bookman Old Style" w:cs="Bookman Old Style"/>
        </w:rPr>
      </w:pPr>
    </w:p>
    <w:p w14:paraId="3B4B07B0" w14:textId="77777777" w:rsidR="009232EC" w:rsidRPr="002A1D35" w:rsidRDefault="009232EC" w:rsidP="000546B5">
      <w:pPr>
        <w:tabs>
          <w:tab w:val="left" w:pos="567"/>
        </w:tabs>
        <w:spacing w:line="360" w:lineRule="exact"/>
        <w:contextualSpacing/>
        <w:jc w:val="both"/>
        <w:rPr>
          <w:rFonts w:ascii="Bookman Old Style" w:hAnsi="Bookman Old Style"/>
        </w:rPr>
      </w:pPr>
      <w:r w:rsidRPr="002A1D35">
        <w:rPr>
          <w:rFonts w:ascii="Bookman Old Style" w:eastAsia="Bookman Old Style" w:hAnsi="Bookman Old Style" w:cs="Bookman Old Style"/>
        </w:rPr>
        <w:t xml:space="preserve">Gubernur Daerah Istimewa Yogyakarta mempunyai komitmen dalam membuka akses informasi dan mediasi merupakan upaya penyelesaian sengketa berfalsafah jawa. Implementasi keterbukaan informasi tersebut adalah dengan dibentuknya </w:t>
      </w:r>
      <w:r w:rsidR="004861C8" w:rsidRPr="002A1D35">
        <w:rPr>
          <w:rFonts w:ascii="Bookman Old Style" w:eastAsia="Bookman Old Style" w:hAnsi="Bookman Old Style" w:cs="Bookman Old Style"/>
        </w:rPr>
        <w:t>Pejabat Pengelola Informasi dan Dokumentasi</w:t>
      </w:r>
      <w:r w:rsidRPr="002A1D35">
        <w:rPr>
          <w:rFonts w:ascii="Bookman Old Style" w:eastAsia="Bookman Old Style" w:hAnsi="Bookman Old Style" w:cs="Bookman Old Style"/>
        </w:rPr>
        <w:t xml:space="preserve">. Memasuki revolusi Industri yang ditandai dengan kemajuan teknologi digital yang secara masif menjadi tantangan bagi </w:t>
      </w:r>
      <w:r w:rsidR="004861C8" w:rsidRPr="002A1D35">
        <w:rPr>
          <w:rFonts w:ascii="Bookman Old Style" w:eastAsia="Bookman Old Style" w:hAnsi="Bookman Old Style" w:cs="Bookman Old Style"/>
        </w:rPr>
        <w:t>Pejabat Pengelola Informasi dan Dokumentasi</w:t>
      </w:r>
      <w:r w:rsidRPr="002A1D35">
        <w:rPr>
          <w:rFonts w:ascii="Bookman Old Style" w:eastAsia="Bookman Old Style" w:hAnsi="Bookman Old Style" w:cs="Bookman Old Style"/>
        </w:rPr>
        <w:t>. Implementasi Industri 4.0 sangat terkait dengan penyediaan infrastruktur dan teknologi informasi dan pelayanan publik yang berbasis Teknologi (digital).</w:t>
      </w:r>
      <w:r w:rsidRPr="002A1D35">
        <w:rPr>
          <w:rFonts w:ascii="Bookman Old Style" w:hAnsi="Bookman Old Style"/>
        </w:rPr>
        <w:t xml:space="preserve"> Penatakelolaan </w:t>
      </w:r>
      <w:r w:rsidR="004861C8" w:rsidRPr="002A1D35">
        <w:rPr>
          <w:rFonts w:ascii="Bookman Old Style" w:eastAsia="Bookman Old Style" w:hAnsi="Bookman Old Style" w:cs="Bookman Old Style"/>
        </w:rPr>
        <w:t>Pejabat Pengelola Informasi dan Dokumentasi</w:t>
      </w:r>
      <w:r w:rsidRPr="002A1D35">
        <w:rPr>
          <w:rFonts w:ascii="Bookman Old Style" w:hAnsi="Bookman Old Style"/>
        </w:rPr>
        <w:t xml:space="preserve"> berbasis Teknologi Informasi dan pengembangan sistem informasi desa yang baik dapat meningkatkan</w:t>
      </w:r>
      <w:r w:rsidRPr="002A1D35">
        <w:rPr>
          <w:rFonts w:ascii="Bookman Old Style" w:eastAsia="Bookman Old Style" w:hAnsi="Bookman Old Style" w:cs="Bookman Old Style"/>
        </w:rPr>
        <w:t xml:space="preserve"> kepercayaan masyarakat terhadap Badan Publik Negara dan Pemerintah </w:t>
      </w:r>
      <w:r w:rsidR="006318D7" w:rsidRPr="002A1D35">
        <w:rPr>
          <w:rFonts w:ascii="Bookman Old Style" w:eastAsia="Bookman Old Style" w:hAnsi="Bookman Old Style" w:cs="Bookman Old Style"/>
        </w:rPr>
        <w:t>Desa</w:t>
      </w:r>
      <w:r w:rsidRPr="002A1D35">
        <w:rPr>
          <w:rFonts w:ascii="Bookman Old Style" w:eastAsia="Bookman Old Style" w:hAnsi="Bookman Old Style" w:cs="Bookman Old Style"/>
        </w:rPr>
        <w:t>.</w:t>
      </w:r>
    </w:p>
    <w:p w14:paraId="4872C6F3" w14:textId="77777777" w:rsidR="001C64EE" w:rsidRPr="002A1D35" w:rsidRDefault="001C64EE" w:rsidP="000546B5">
      <w:pPr>
        <w:tabs>
          <w:tab w:val="left" w:pos="567"/>
        </w:tabs>
        <w:spacing w:line="360" w:lineRule="exact"/>
        <w:contextualSpacing/>
        <w:jc w:val="center"/>
        <w:rPr>
          <w:rFonts w:ascii="Bookman Old Style" w:hAnsi="Bookman Old Style"/>
          <w:lang w:val="en-US"/>
        </w:rPr>
      </w:pPr>
    </w:p>
    <w:p w14:paraId="76473436"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lastRenderedPageBreak/>
        <w:t>PASAL DEMI PASAL</w:t>
      </w:r>
    </w:p>
    <w:p w14:paraId="24AAF6F3" w14:textId="77777777" w:rsidR="002D75A1" w:rsidRPr="002A1D35" w:rsidRDefault="002D75A1" w:rsidP="00166348">
      <w:pPr>
        <w:tabs>
          <w:tab w:val="left" w:pos="567"/>
        </w:tabs>
        <w:spacing w:line="340" w:lineRule="exact"/>
        <w:contextualSpacing/>
        <w:jc w:val="both"/>
        <w:rPr>
          <w:rFonts w:ascii="Bookman Old Style" w:hAnsi="Bookman Old Style"/>
        </w:rPr>
      </w:pPr>
    </w:p>
    <w:p w14:paraId="4DD0A184"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1</w:t>
      </w:r>
    </w:p>
    <w:p w14:paraId="57D12B9B"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0E82AD4E"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2</w:t>
      </w:r>
    </w:p>
    <w:p w14:paraId="610FD258" w14:textId="77777777" w:rsidR="00135271" w:rsidRDefault="009232EC" w:rsidP="00166348">
      <w:pPr>
        <w:tabs>
          <w:tab w:val="left" w:pos="567"/>
        </w:tabs>
        <w:spacing w:line="340" w:lineRule="exact"/>
        <w:ind w:left="567" w:hanging="567"/>
        <w:contextualSpacing/>
        <w:jc w:val="both"/>
        <w:rPr>
          <w:rFonts w:ascii="Bookman Old Style" w:hAnsi="Bookman Old Style"/>
        </w:rPr>
      </w:pPr>
      <w:r w:rsidRPr="002A1D35">
        <w:rPr>
          <w:rFonts w:ascii="Bookman Old Style" w:hAnsi="Bookman Old Style"/>
        </w:rPr>
        <w:tab/>
      </w:r>
      <w:r w:rsidR="00135271">
        <w:rPr>
          <w:rFonts w:ascii="Bookman Old Style" w:hAnsi="Bookman Old Style"/>
        </w:rPr>
        <w:t>Huruf a</w:t>
      </w:r>
    </w:p>
    <w:p w14:paraId="31A6E56C" w14:textId="4E846144" w:rsidR="00135271" w:rsidRDefault="00135271" w:rsidP="00135271">
      <w:pPr>
        <w:spacing w:line="340" w:lineRule="exact"/>
        <w:ind w:left="1276"/>
        <w:contextualSpacing/>
        <w:jc w:val="both"/>
        <w:rPr>
          <w:rFonts w:ascii="Bookman Old Style" w:hAnsi="Bookman Old Style"/>
        </w:rPr>
      </w:pPr>
      <w:r w:rsidRPr="00135271">
        <w:rPr>
          <w:rFonts w:ascii="Bookman Old Style" w:hAnsi="Bookman Old Style"/>
          <w:highlight w:val="yellow"/>
        </w:rPr>
        <w:t>Yang dimaksud dengan penganggaran adalah penyusunan Anggaran Pendapatan dan Belanja Daerah termasuk di dalamnya dana keistimewaan.</w:t>
      </w:r>
    </w:p>
    <w:p w14:paraId="463F5490" w14:textId="0A684BDF" w:rsidR="009232EC" w:rsidRDefault="00135271" w:rsidP="00135271">
      <w:pPr>
        <w:spacing w:line="340" w:lineRule="exact"/>
        <w:ind w:left="567"/>
        <w:contextualSpacing/>
        <w:jc w:val="both"/>
        <w:rPr>
          <w:rFonts w:ascii="Bookman Old Style" w:hAnsi="Bookman Old Style"/>
        </w:rPr>
      </w:pPr>
      <w:r>
        <w:rPr>
          <w:rFonts w:ascii="Bookman Old Style" w:hAnsi="Bookman Old Style"/>
        </w:rPr>
        <w:t>Huruf b</w:t>
      </w:r>
    </w:p>
    <w:p w14:paraId="0CFED7EA" w14:textId="4F4F4CAC" w:rsidR="002E6FB4" w:rsidRDefault="002E6FB4" w:rsidP="002E6FB4">
      <w:pPr>
        <w:spacing w:line="340" w:lineRule="exact"/>
        <w:ind w:left="1276"/>
        <w:contextualSpacing/>
        <w:jc w:val="both"/>
        <w:rPr>
          <w:rFonts w:ascii="Bookman Old Style" w:hAnsi="Bookman Old Style"/>
        </w:rPr>
      </w:pPr>
      <w:r>
        <w:rPr>
          <w:rFonts w:ascii="Bookman Old Style" w:hAnsi="Bookman Old Style"/>
        </w:rPr>
        <w:t>Cukup jelas</w:t>
      </w:r>
    </w:p>
    <w:p w14:paraId="6FD646D5" w14:textId="18EF5BF1" w:rsidR="00135271" w:rsidRDefault="00135271" w:rsidP="00135271">
      <w:pPr>
        <w:spacing w:line="340" w:lineRule="exact"/>
        <w:ind w:left="567"/>
        <w:contextualSpacing/>
        <w:jc w:val="both"/>
        <w:rPr>
          <w:rFonts w:ascii="Bookman Old Style" w:hAnsi="Bookman Old Style"/>
        </w:rPr>
      </w:pPr>
      <w:r>
        <w:rPr>
          <w:rFonts w:ascii="Bookman Old Style" w:hAnsi="Bookman Old Style"/>
        </w:rPr>
        <w:t>Huruf c</w:t>
      </w:r>
    </w:p>
    <w:p w14:paraId="2F5D6808" w14:textId="77777777" w:rsidR="002E6FB4" w:rsidRDefault="002E6FB4" w:rsidP="002E6FB4">
      <w:pPr>
        <w:spacing w:line="340" w:lineRule="exact"/>
        <w:ind w:left="1276"/>
        <w:contextualSpacing/>
        <w:jc w:val="both"/>
        <w:rPr>
          <w:rFonts w:ascii="Bookman Old Style" w:hAnsi="Bookman Old Style"/>
        </w:rPr>
      </w:pPr>
      <w:r>
        <w:rPr>
          <w:rFonts w:ascii="Bookman Old Style" w:hAnsi="Bookman Old Style"/>
        </w:rPr>
        <w:tab/>
      </w:r>
      <w:r>
        <w:rPr>
          <w:rFonts w:ascii="Bookman Old Style" w:hAnsi="Bookman Old Style"/>
        </w:rPr>
        <w:t>Cukup jelas</w:t>
      </w:r>
    </w:p>
    <w:p w14:paraId="069C003E" w14:textId="77777777" w:rsidR="002D75A1" w:rsidRPr="002A1D35" w:rsidRDefault="002D75A1" w:rsidP="00166348">
      <w:pPr>
        <w:tabs>
          <w:tab w:val="left" w:pos="567"/>
        </w:tabs>
        <w:spacing w:line="340" w:lineRule="exact"/>
        <w:contextualSpacing/>
        <w:jc w:val="both"/>
        <w:rPr>
          <w:rFonts w:ascii="Bookman Old Style" w:hAnsi="Bookman Old Style"/>
        </w:rPr>
      </w:pPr>
      <w:bookmarkStart w:id="0" w:name="_GoBack"/>
      <w:bookmarkEnd w:id="0"/>
      <w:r w:rsidRPr="002A1D35">
        <w:rPr>
          <w:rFonts w:ascii="Bookman Old Style" w:hAnsi="Bookman Old Style"/>
        </w:rPr>
        <w:t>Pasal 3</w:t>
      </w:r>
    </w:p>
    <w:p w14:paraId="29C1FB87" w14:textId="77777777" w:rsidR="002D75A1" w:rsidRPr="002A1D35" w:rsidRDefault="002D75A1"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11DB3BF1"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 xml:space="preserve">Pasal </w:t>
      </w:r>
      <w:r w:rsidR="000319A8" w:rsidRPr="002A1D35">
        <w:rPr>
          <w:rFonts w:ascii="Bookman Old Style" w:hAnsi="Bookman Old Style"/>
        </w:rPr>
        <w:t>4</w:t>
      </w:r>
    </w:p>
    <w:p w14:paraId="2297547C"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Ayat (1)</w:t>
      </w:r>
    </w:p>
    <w:p w14:paraId="2290DAE9" w14:textId="77777777" w:rsidR="009232EC" w:rsidRPr="002A1D35" w:rsidRDefault="009232EC" w:rsidP="00166348">
      <w:pPr>
        <w:tabs>
          <w:tab w:val="left" w:pos="567"/>
        </w:tabs>
        <w:spacing w:line="340" w:lineRule="exact"/>
        <w:ind w:left="1062"/>
        <w:contextualSpacing/>
        <w:jc w:val="both"/>
        <w:rPr>
          <w:rFonts w:ascii="Bookman Old Style" w:hAnsi="Bookman Old Style"/>
        </w:rPr>
      </w:pPr>
      <w:r w:rsidRPr="002A1D35">
        <w:rPr>
          <w:rFonts w:ascii="Bookman Old Style" w:hAnsi="Bookman Old Style"/>
        </w:rPr>
        <w:t>Cukup jelas.</w:t>
      </w:r>
    </w:p>
    <w:p w14:paraId="2A2AE986" w14:textId="77777777" w:rsidR="009232EC" w:rsidRPr="002A1D35" w:rsidRDefault="009232EC" w:rsidP="00166348">
      <w:pPr>
        <w:tabs>
          <w:tab w:val="left" w:pos="567"/>
        </w:tabs>
        <w:spacing w:line="340" w:lineRule="exact"/>
        <w:ind w:left="612"/>
        <w:contextualSpacing/>
        <w:jc w:val="both"/>
        <w:rPr>
          <w:rFonts w:ascii="Bookman Old Style" w:hAnsi="Bookman Old Style"/>
        </w:rPr>
      </w:pPr>
      <w:r w:rsidRPr="002A1D35">
        <w:rPr>
          <w:rFonts w:ascii="Bookman Old Style" w:hAnsi="Bookman Old Style"/>
        </w:rPr>
        <w:t>Ayat (2)</w:t>
      </w:r>
    </w:p>
    <w:p w14:paraId="4B4D7B17" w14:textId="77777777" w:rsidR="009232EC" w:rsidRPr="002A1D35" w:rsidRDefault="009232EC" w:rsidP="00166348">
      <w:pPr>
        <w:tabs>
          <w:tab w:val="left" w:pos="567"/>
        </w:tabs>
        <w:spacing w:line="340" w:lineRule="exact"/>
        <w:ind w:left="1062"/>
        <w:contextualSpacing/>
        <w:jc w:val="both"/>
        <w:rPr>
          <w:rFonts w:ascii="Bookman Old Style" w:hAnsi="Bookman Old Style"/>
        </w:rPr>
      </w:pPr>
      <w:r w:rsidRPr="002A1D35">
        <w:rPr>
          <w:rFonts w:ascii="Bookman Old Style" w:hAnsi="Bookman Old Style"/>
        </w:rPr>
        <w:t>Yang dimaksud dengan “pejabat fungsional” antara lain arsiparis, pranata komputer, dan pustakawan.</w:t>
      </w:r>
    </w:p>
    <w:p w14:paraId="76781125"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5</w:t>
      </w:r>
    </w:p>
    <w:p w14:paraId="7736B8F1"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0961E32D"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6</w:t>
      </w:r>
    </w:p>
    <w:p w14:paraId="0B54DEF0" w14:textId="77777777" w:rsidR="009232EC" w:rsidRPr="002A1D35" w:rsidRDefault="009232EC" w:rsidP="00166348">
      <w:pPr>
        <w:pStyle w:val="ListParagraph"/>
        <w:tabs>
          <w:tab w:val="left" w:pos="567"/>
        </w:tabs>
        <w:spacing w:after="0" w:line="340" w:lineRule="exact"/>
        <w:ind w:left="601"/>
        <w:jc w:val="both"/>
        <w:rPr>
          <w:rFonts w:ascii="Bookman Old Style" w:hAnsi="Bookman Old Style"/>
          <w:sz w:val="24"/>
          <w:szCs w:val="24"/>
        </w:rPr>
      </w:pPr>
      <w:r w:rsidRPr="002A1D35">
        <w:rPr>
          <w:rFonts w:ascii="Bookman Old Style" w:hAnsi="Bookman Old Style"/>
          <w:sz w:val="24"/>
          <w:szCs w:val="24"/>
        </w:rPr>
        <w:t>Cukup jelas</w:t>
      </w:r>
      <w:r w:rsidRPr="002A1D35">
        <w:rPr>
          <w:rFonts w:ascii="Bookman Old Style" w:hAnsi="Bookman Old Style"/>
          <w:sz w:val="24"/>
          <w:szCs w:val="24"/>
        </w:rPr>
        <w:tab/>
      </w:r>
    </w:p>
    <w:p w14:paraId="51F94965"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7</w:t>
      </w:r>
    </w:p>
    <w:p w14:paraId="638187F9" w14:textId="07F87A51"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r>
      <w:r w:rsidR="00290743" w:rsidRPr="002A1D35">
        <w:rPr>
          <w:rFonts w:ascii="Bookman Old Style" w:hAnsi="Bookman Old Style"/>
        </w:rPr>
        <w:t>Ayat (1)</w:t>
      </w:r>
    </w:p>
    <w:p w14:paraId="7B4A44F4"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8</w:t>
      </w:r>
    </w:p>
    <w:p w14:paraId="6B443B40" w14:textId="77777777" w:rsidR="009232EC" w:rsidRPr="002A1D35" w:rsidRDefault="009232EC" w:rsidP="00166348">
      <w:pPr>
        <w:tabs>
          <w:tab w:val="left" w:pos="567"/>
        </w:tabs>
        <w:spacing w:line="340" w:lineRule="exact"/>
        <w:jc w:val="both"/>
        <w:rPr>
          <w:rFonts w:ascii="Bookman Old Style" w:hAnsi="Bookman Old Style"/>
        </w:rPr>
      </w:pPr>
      <w:r w:rsidRPr="002A1D35">
        <w:rPr>
          <w:rFonts w:ascii="Bookman Old Style" w:hAnsi="Bookman Old Style"/>
        </w:rPr>
        <w:tab/>
        <w:t>Cukup jelas</w:t>
      </w:r>
    </w:p>
    <w:p w14:paraId="33A1F4C5"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9</w:t>
      </w:r>
    </w:p>
    <w:p w14:paraId="67380068" w14:textId="7A2D238B"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r>
      <w:r w:rsidR="00443865" w:rsidRPr="002A1D35">
        <w:rPr>
          <w:rFonts w:ascii="Bookman Old Style" w:hAnsi="Bookman Old Style"/>
        </w:rPr>
        <w:t>Ayat (1)</w:t>
      </w:r>
    </w:p>
    <w:p w14:paraId="4A31F913" w14:textId="143AC45A" w:rsidR="00443865" w:rsidRPr="002A1D35" w:rsidRDefault="00443865" w:rsidP="00443865">
      <w:pPr>
        <w:tabs>
          <w:tab w:val="left" w:pos="567"/>
        </w:tabs>
        <w:spacing w:line="340" w:lineRule="exact"/>
        <w:ind w:left="993"/>
        <w:contextualSpacing/>
        <w:jc w:val="both"/>
        <w:rPr>
          <w:rFonts w:ascii="Bookman Old Style" w:hAnsi="Bookman Old Style"/>
        </w:rPr>
      </w:pPr>
      <w:r w:rsidRPr="002A1D35">
        <w:rPr>
          <w:rFonts w:ascii="Bookman Old Style" w:hAnsi="Bookman Old Style"/>
        </w:rPr>
        <w:t>Yang dimaksud dengan “kompetensi sumber daya manusia PPID” antara lain penguasaan terhadap peraturan perundang-undangan terkait Keterbukaan Informasi Publik, menguasai layanan informasi publik, dan keramahan dalam memberikan layanan.</w:t>
      </w:r>
    </w:p>
    <w:p w14:paraId="2D8B794D" w14:textId="4E017B5F" w:rsidR="00443865" w:rsidRPr="002A1D35" w:rsidRDefault="00443865" w:rsidP="00443865">
      <w:pPr>
        <w:tabs>
          <w:tab w:val="left" w:pos="567"/>
        </w:tabs>
        <w:spacing w:line="340" w:lineRule="exact"/>
        <w:ind w:left="567"/>
        <w:contextualSpacing/>
        <w:jc w:val="both"/>
        <w:rPr>
          <w:rFonts w:ascii="Bookman Old Style" w:hAnsi="Bookman Old Style"/>
        </w:rPr>
      </w:pPr>
      <w:r w:rsidRPr="002A1D35">
        <w:rPr>
          <w:rFonts w:ascii="Bookman Old Style" w:hAnsi="Bookman Old Style"/>
        </w:rPr>
        <w:t>Ayat (2)</w:t>
      </w:r>
    </w:p>
    <w:p w14:paraId="48734FC2" w14:textId="341A028C" w:rsidR="00443865" w:rsidRPr="002A1D35" w:rsidRDefault="00443865" w:rsidP="00443865">
      <w:pPr>
        <w:spacing w:line="340" w:lineRule="exact"/>
        <w:ind w:left="993"/>
        <w:contextualSpacing/>
        <w:jc w:val="both"/>
        <w:rPr>
          <w:rFonts w:ascii="Bookman Old Style" w:hAnsi="Bookman Old Style"/>
        </w:rPr>
      </w:pPr>
      <w:r w:rsidRPr="002A1D35">
        <w:rPr>
          <w:rFonts w:ascii="Bookman Old Style" w:hAnsi="Bookman Old Style"/>
        </w:rPr>
        <w:t>Cukup jelas</w:t>
      </w:r>
    </w:p>
    <w:p w14:paraId="7FC1EF2D" w14:textId="7A9F28CA" w:rsidR="00443865" w:rsidRPr="002A1D35" w:rsidRDefault="00443865" w:rsidP="00443865">
      <w:pPr>
        <w:tabs>
          <w:tab w:val="left" w:pos="567"/>
        </w:tabs>
        <w:spacing w:line="340" w:lineRule="exact"/>
        <w:ind w:left="567"/>
        <w:contextualSpacing/>
        <w:jc w:val="both"/>
        <w:rPr>
          <w:rFonts w:ascii="Bookman Old Style" w:hAnsi="Bookman Old Style"/>
        </w:rPr>
      </w:pPr>
      <w:r w:rsidRPr="002A1D35">
        <w:rPr>
          <w:rFonts w:ascii="Bookman Old Style" w:hAnsi="Bookman Old Style"/>
        </w:rPr>
        <w:t>Ayat (3)</w:t>
      </w:r>
    </w:p>
    <w:p w14:paraId="64E074C5" w14:textId="11ECA773" w:rsidR="00443865" w:rsidRPr="002A1D35" w:rsidRDefault="00443865" w:rsidP="00443865">
      <w:pPr>
        <w:spacing w:line="340" w:lineRule="exact"/>
        <w:ind w:left="993"/>
        <w:contextualSpacing/>
        <w:jc w:val="both"/>
        <w:rPr>
          <w:rFonts w:ascii="Bookman Old Style" w:hAnsi="Bookman Old Style"/>
        </w:rPr>
      </w:pPr>
      <w:r w:rsidRPr="002A1D35">
        <w:rPr>
          <w:rFonts w:ascii="Bookman Old Style" w:hAnsi="Bookman Old Style"/>
        </w:rPr>
        <w:t>Cukup jelas</w:t>
      </w:r>
    </w:p>
    <w:p w14:paraId="6A7483A0"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10</w:t>
      </w:r>
    </w:p>
    <w:p w14:paraId="12EA75E8"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 xml:space="preserve">  Cukup jelas.</w:t>
      </w:r>
    </w:p>
    <w:p w14:paraId="47BA0485"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11</w:t>
      </w:r>
    </w:p>
    <w:p w14:paraId="464C47D8"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776D0806"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12</w:t>
      </w:r>
    </w:p>
    <w:p w14:paraId="2CD9D73A"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3C228817"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lastRenderedPageBreak/>
        <w:t>Pasal 13</w:t>
      </w:r>
    </w:p>
    <w:p w14:paraId="13CBA0CB"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05E43556"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14</w:t>
      </w:r>
    </w:p>
    <w:p w14:paraId="1EDED074"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64EFAC0F"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15</w:t>
      </w:r>
    </w:p>
    <w:p w14:paraId="59A8A4F2"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3B9A7C55" w14:textId="77777777" w:rsidR="00443865" w:rsidRPr="002A1D35" w:rsidRDefault="00443865" w:rsidP="00166348">
      <w:pPr>
        <w:tabs>
          <w:tab w:val="left" w:pos="567"/>
        </w:tabs>
        <w:spacing w:line="340" w:lineRule="exact"/>
        <w:contextualSpacing/>
        <w:jc w:val="both"/>
        <w:rPr>
          <w:rFonts w:ascii="Bookman Old Style" w:hAnsi="Bookman Old Style"/>
        </w:rPr>
      </w:pPr>
    </w:p>
    <w:p w14:paraId="35CCCE87"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16</w:t>
      </w:r>
    </w:p>
    <w:p w14:paraId="0D1BD921"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0065706E"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17</w:t>
      </w:r>
    </w:p>
    <w:p w14:paraId="266C2ADD" w14:textId="77777777" w:rsidR="00394CB7"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r>
      <w:r w:rsidR="00394CB7" w:rsidRPr="002A1D35">
        <w:rPr>
          <w:rFonts w:ascii="Bookman Old Style" w:hAnsi="Bookman Old Style"/>
        </w:rPr>
        <w:t>Ayat (1)</w:t>
      </w:r>
    </w:p>
    <w:p w14:paraId="1EB51F4D" w14:textId="77777777" w:rsidR="00394CB7" w:rsidRPr="002A1D35" w:rsidRDefault="00394CB7" w:rsidP="00166348">
      <w:pPr>
        <w:tabs>
          <w:tab w:val="left" w:pos="567"/>
        </w:tabs>
        <w:spacing w:line="340" w:lineRule="exact"/>
        <w:ind w:left="1062"/>
        <w:contextualSpacing/>
        <w:jc w:val="both"/>
        <w:rPr>
          <w:rFonts w:ascii="Bookman Old Style" w:hAnsi="Bookman Old Style"/>
        </w:rPr>
      </w:pPr>
      <w:r w:rsidRPr="002A1D35">
        <w:rPr>
          <w:rFonts w:ascii="Bookman Old Style" w:hAnsi="Bookman Old Style"/>
        </w:rPr>
        <w:t>Yang dimaksud dengan “tim seleksi” terdiri dari Dinas Kominfo, Akademisi, Lembaga Non Pemerintah, dan Komisi Informasi Pusat</w:t>
      </w:r>
    </w:p>
    <w:p w14:paraId="257E9D99" w14:textId="77777777" w:rsidR="00394CB7" w:rsidRPr="002A1D35" w:rsidRDefault="00394CB7" w:rsidP="00166348">
      <w:pPr>
        <w:tabs>
          <w:tab w:val="left" w:pos="567"/>
        </w:tabs>
        <w:spacing w:line="340" w:lineRule="exact"/>
        <w:ind w:left="612"/>
        <w:contextualSpacing/>
        <w:jc w:val="both"/>
        <w:rPr>
          <w:rFonts w:ascii="Bookman Old Style" w:hAnsi="Bookman Old Style"/>
        </w:rPr>
      </w:pPr>
      <w:r w:rsidRPr="002A1D35">
        <w:rPr>
          <w:rFonts w:ascii="Bookman Old Style" w:hAnsi="Bookman Old Style"/>
        </w:rPr>
        <w:t>Ayat (2)</w:t>
      </w:r>
    </w:p>
    <w:p w14:paraId="0570BB25" w14:textId="77777777" w:rsidR="00394CB7" w:rsidRPr="002A1D35" w:rsidRDefault="00394CB7" w:rsidP="00166348">
      <w:pPr>
        <w:tabs>
          <w:tab w:val="left" w:pos="567"/>
        </w:tabs>
        <w:spacing w:line="340" w:lineRule="exact"/>
        <w:ind w:left="1062"/>
        <w:contextualSpacing/>
        <w:jc w:val="both"/>
        <w:rPr>
          <w:rFonts w:ascii="Bookman Old Style" w:hAnsi="Bookman Old Style"/>
        </w:rPr>
      </w:pPr>
      <w:r w:rsidRPr="002A1D35">
        <w:rPr>
          <w:rFonts w:ascii="Bookman Old Style" w:hAnsi="Bookman Old Style"/>
        </w:rPr>
        <w:t>Cukup jelas.</w:t>
      </w:r>
    </w:p>
    <w:p w14:paraId="50C835A2" w14:textId="77777777" w:rsidR="00394CB7" w:rsidRPr="002A1D35" w:rsidRDefault="00394CB7" w:rsidP="00166348">
      <w:pPr>
        <w:tabs>
          <w:tab w:val="left" w:pos="567"/>
        </w:tabs>
        <w:spacing w:line="340" w:lineRule="exact"/>
        <w:ind w:left="612"/>
        <w:contextualSpacing/>
        <w:jc w:val="both"/>
        <w:rPr>
          <w:rFonts w:ascii="Bookman Old Style" w:hAnsi="Bookman Old Style"/>
        </w:rPr>
      </w:pPr>
      <w:r w:rsidRPr="002A1D35">
        <w:rPr>
          <w:rFonts w:ascii="Bookman Old Style" w:hAnsi="Bookman Old Style"/>
        </w:rPr>
        <w:t>Ayat (3)</w:t>
      </w:r>
    </w:p>
    <w:p w14:paraId="2BBE74B9" w14:textId="77777777" w:rsidR="00394CB7" w:rsidRPr="002A1D35" w:rsidRDefault="00394CB7" w:rsidP="00166348">
      <w:pPr>
        <w:tabs>
          <w:tab w:val="left" w:pos="567"/>
        </w:tabs>
        <w:spacing w:line="340" w:lineRule="exact"/>
        <w:ind w:left="1062"/>
        <w:contextualSpacing/>
        <w:jc w:val="both"/>
        <w:rPr>
          <w:rFonts w:ascii="Bookman Old Style" w:hAnsi="Bookman Old Style"/>
        </w:rPr>
      </w:pPr>
      <w:r w:rsidRPr="002A1D35">
        <w:rPr>
          <w:rFonts w:ascii="Bookman Old Style" w:hAnsi="Bookman Old Style"/>
        </w:rPr>
        <w:t>Cukup jelas.</w:t>
      </w:r>
    </w:p>
    <w:p w14:paraId="09D921F7"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18</w:t>
      </w:r>
    </w:p>
    <w:p w14:paraId="55A21664" w14:textId="4490B420" w:rsidR="00740425"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r>
      <w:r w:rsidR="00394CB7" w:rsidRPr="002A1D35">
        <w:rPr>
          <w:rFonts w:ascii="Bookman Old Style" w:hAnsi="Bookman Old Style"/>
        </w:rPr>
        <w:t>Cukup jelas.</w:t>
      </w:r>
    </w:p>
    <w:p w14:paraId="4641DEBB"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19</w:t>
      </w:r>
    </w:p>
    <w:p w14:paraId="680A950E" w14:textId="77777777" w:rsidR="00740425"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r>
      <w:r w:rsidR="00740425" w:rsidRPr="002A1D35">
        <w:rPr>
          <w:rFonts w:ascii="Bookman Old Style" w:hAnsi="Bookman Old Style"/>
        </w:rPr>
        <w:t>Cukup jelas.</w:t>
      </w:r>
    </w:p>
    <w:p w14:paraId="79053437" w14:textId="77777777" w:rsidR="0093322B" w:rsidRPr="002A1D35" w:rsidRDefault="0093322B"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20</w:t>
      </w:r>
    </w:p>
    <w:p w14:paraId="57B12507" w14:textId="77777777" w:rsidR="0093322B" w:rsidRPr="002A1D35" w:rsidRDefault="0093322B"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41E671E8"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21</w:t>
      </w:r>
    </w:p>
    <w:p w14:paraId="40ACAE7E"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3BAEF01D"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22</w:t>
      </w:r>
    </w:p>
    <w:p w14:paraId="413E684B"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1233E455"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23</w:t>
      </w:r>
    </w:p>
    <w:p w14:paraId="6BCB579C"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72ECE77E"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24</w:t>
      </w:r>
    </w:p>
    <w:p w14:paraId="0579B54D"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292D0D70"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25</w:t>
      </w:r>
    </w:p>
    <w:p w14:paraId="40693996"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1FD2F64D"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26</w:t>
      </w:r>
    </w:p>
    <w:p w14:paraId="7B3FB465" w14:textId="77777777" w:rsidR="009232EC" w:rsidRPr="002A1D35" w:rsidRDefault="009232EC" w:rsidP="00166348">
      <w:pPr>
        <w:tabs>
          <w:tab w:val="left" w:pos="567"/>
        </w:tabs>
        <w:spacing w:line="340" w:lineRule="exact"/>
        <w:ind w:left="601" w:hanging="601"/>
        <w:contextualSpacing/>
        <w:jc w:val="both"/>
        <w:rPr>
          <w:rFonts w:ascii="Bookman Old Style" w:hAnsi="Bookman Old Style"/>
        </w:rPr>
      </w:pPr>
      <w:r w:rsidRPr="002A1D35">
        <w:rPr>
          <w:rFonts w:ascii="Bookman Old Style" w:hAnsi="Bookman Old Style"/>
        </w:rPr>
        <w:tab/>
        <w:t>Cukup jelas.</w:t>
      </w:r>
    </w:p>
    <w:p w14:paraId="55F89162"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27</w:t>
      </w:r>
    </w:p>
    <w:p w14:paraId="3BEE3ED5"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3DED503D"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28</w:t>
      </w:r>
    </w:p>
    <w:p w14:paraId="542C0C5A" w14:textId="77777777" w:rsidR="009232EC" w:rsidRPr="002A1D35" w:rsidRDefault="009232EC" w:rsidP="00166348">
      <w:pPr>
        <w:tabs>
          <w:tab w:val="left" w:pos="567"/>
        </w:tabs>
        <w:spacing w:line="340" w:lineRule="exact"/>
        <w:ind w:left="709" w:hanging="709"/>
        <w:contextualSpacing/>
        <w:jc w:val="both"/>
        <w:rPr>
          <w:rFonts w:ascii="Bookman Old Style" w:hAnsi="Bookman Old Style"/>
        </w:rPr>
      </w:pPr>
      <w:r w:rsidRPr="002A1D35">
        <w:rPr>
          <w:rFonts w:ascii="Bookman Old Style" w:hAnsi="Bookman Old Style"/>
        </w:rPr>
        <w:tab/>
        <w:t>Cukup jelas.</w:t>
      </w:r>
    </w:p>
    <w:p w14:paraId="38E2AA85"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29</w:t>
      </w:r>
    </w:p>
    <w:p w14:paraId="6AB47147"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276A9D24"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30</w:t>
      </w:r>
    </w:p>
    <w:p w14:paraId="401B3A95"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6FA32B0F"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31</w:t>
      </w:r>
    </w:p>
    <w:p w14:paraId="61B7E2D9" w14:textId="77777777" w:rsidR="008F3378" w:rsidRPr="002A1D35" w:rsidRDefault="008F3378" w:rsidP="00166348">
      <w:pPr>
        <w:tabs>
          <w:tab w:val="left" w:pos="567"/>
        </w:tabs>
        <w:spacing w:line="340" w:lineRule="exact"/>
        <w:ind w:left="612"/>
        <w:contextualSpacing/>
        <w:jc w:val="both"/>
        <w:rPr>
          <w:rFonts w:ascii="Bookman Old Style" w:hAnsi="Bookman Old Style"/>
        </w:rPr>
      </w:pPr>
      <w:r w:rsidRPr="002A1D35">
        <w:rPr>
          <w:rFonts w:ascii="Bookman Old Style" w:hAnsi="Bookman Old Style"/>
        </w:rPr>
        <w:t>Cukup jelas.</w:t>
      </w:r>
    </w:p>
    <w:p w14:paraId="6686772C"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lastRenderedPageBreak/>
        <w:t>Pasal 32</w:t>
      </w:r>
    </w:p>
    <w:p w14:paraId="4F96B2BE"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 xml:space="preserve">         Cukup jelas.</w:t>
      </w:r>
    </w:p>
    <w:p w14:paraId="6354021B"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33</w:t>
      </w:r>
    </w:p>
    <w:p w14:paraId="28E1B2E8"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759933BD"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34</w:t>
      </w:r>
    </w:p>
    <w:p w14:paraId="1162C21D"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Cukup jelas.</w:t>
      </w:r>
    </w:p>
    <w:p w14:paraId="30A09682" w14:textId="77777777" w:rsidR="00443865" w:rsidRPr="002A1D35" w:rsidRDefault="00443865" w:rsidP="00166348">
      <w:pPr>
        <w:tabs>
          <w:tab w:val="left" w:pos="567"/>
        </w:tabs>
        <w:spacing w:line="340" w:lineRule="exact"/>
        <w:contextualSpacing/>
        <w:jc w:val="both"/>
        <w:rPr>
          <w:rFonts w:ascii="Bookman Old Style" w:hAnsi="Bookman Old Style"/>
        </w:rPr>
      </w:pPr>
    </w:p>
    <w:p w14:paraId="14BD8E1B"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35</w:t>
      </w:r>
    </w:p>
    <w:p w14:paraId="470164CB"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t xml:space="preserve">  Cukup jelas.</w:t>
      </w:r>
    </w:p>
    <w:p w14:paraId="1B84A86C"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36</w:t>
      </w:r>
    </w:p>
    <w:p w14:paraId="4B3E078F"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ab/>
      </w:r>
      <w:r w:rsidRPr="002A1D35">
        <w:rPr>
          <w:rFonts w:ascii="Bookman Old Style" w:hAnsi="Bookman Old Style"/>
        </w:rPr>
        <w:tab/>
        <w:t>Cukup jelas.</w:t>
      </w:r>
    </w:p>
    <w:p w14:paraId="25B4C800" w14:textId="77777777" w:rsidR="009232EC" w:rsidRPr="002A1D35" w:rsidRDefault="009232EC" w:rsidP="00166348">
      <w:pPr>
        <w:tabs>
          <w:tab w:val="left" w:pos="567"/>
        </w:tabs>
        <w:spacing w:line="340" w:lineRule="exact"/>
        <w:contextualSpacing/>
        <w:jc w:val="both"/>
        <w:rPr>
          <w:rFonts w:ascii="Bookman Old Style" w:hAnsi="Bookman Old Style"/>
        </w:rPr>
      </w:pPr>
      <w:r w:rsidRPr="002A1D35">
        <w:rPr>
          <w:rFonts w:ascii="Bookman Old Style" w:hAnsi="Bookman Old Style"/>
        </w:rPr>
        <w:t>Pasal 37</w:t>
      </w:r>
    </w:p>
    <w:p w14:paraId="236973AE" w14:textId="77777777" w:rsidR="009232EC" w:rsidRPr="002A1D35" w:rsidRDefault="009232EC" w:rsidP="00166348">
      <w:pPr>
        <w:tabs>
          <w:tab w:val="left" w:pos="567"/>
        </w:tabs>
        <w:spacing w:line="340" w:lineRule="exact"/>
        <w:jc w:val="both"/>
        <w:rPr>
          <w:rFonts w:ascii="Bookman Old Style" w:hAnsi="Bookman Old Style"/>
        </w:rPr>
      </w:pPr>
      <w:r w:rsidRPr="002A1D35">
        <w:rPr>
          <w:rFonts w:ascii="Bookman Old Style" w:hAnsi="Bookman Old Style"/>
        </w:rPr>
        <w:tab/>
      </w:r>
      <w:r w:rsidRPr="002A1D35">
        <w:rPr>
          <w:rFonts w:ascii="Bookman Old Style" w:hAnsi="Bookman Old Style"/>
        </w:rPr>
        <w:tab/>
        <w:t xml:space="preserve"> Cukup jelas.</w:t>
      </w:r>
    </w:p>
    <w:p w14:paraId="4500890D" w14:textId="77777777" w:rsidR="008F3378" w:rsidRPr="002A1D35" w:rsidRDefault="008F3378" w:rsidP="00166348">
      <w:pPr>
        <w:tabs>
          <w:tab w:val="left" w:pos="567"/>
        </w:tabs>
        <w:spacing w:line="340" w:lineRule="exact"/>
        <w:contextualSpacing/>
        <w:jc w:val="both"/>
        <w:rPr>
          <w:rFonts w:ascii="Bookman Old Style" w:hAnsi="Bookman Old Style"/>
        </w:rPr>
      </w:pPr>
    </w:p>
    <w:p w14:paraId="691C2CD9" w14:textId="77777777" w:rsidR="008F3378" w:rsidRPr="002A1D35" w:rsidRDefault="008F3378" w:rsidP="00166348">
      <w:pPr>
        <w:tabs>
          <w:tab w:val="left" w:pos="567"/>
        </w:tabs>
        <w:spacing w:line="340" w:lineRule="exact"/>
        <w:contextualSpacing/>
        <w:jc w:val="both"/>
        <w:rPr>
          <w:rFonts w:ascii="Bookman Old Style" w:hAnsi="Bookman Old Style"/>
        </w:rPr>
      </w:pPr>
      <w:r w:rsidRPr="002A1D35">
        <w:rPr>
          <w:rFonts w:ascii="Bookman Old Style" w:hAnsi="Bookman Old Style"/>
        </w:rPr>
        <w:t>TAMBAHAN LEMBARAN DAERAH DAERAH ISTIMEWA YOGYAKARTA TAHUN ... NOMOR ...</w:t>
      </w:r>
    </w:p>
    <w:sectPr w:rsidR="008F3378" w:rsidRPr="002A1D35" w:rsidSect="00166348">
      <w:pgSz w:w="12242" w:h="18722" w:code="14"/>
      <w:pgMar w:top="1701" w:right="1418" w:bottom="1701"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7EADC" w16cid:durableId="22A98C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1E869" w14:textId="77777777" w:rsidR="00F710C8" w:rsidRDefault="00F710C8" w:rsidP="00E92D45">
      <w:r>
        <w:separator/>
      </w:r>
    </w:p>
  </w:endnote>
  <w:endnote w:type="continuationSeparator" w:id="0">
    <w:p w14:paraId="429759C5" w14:textId="77777777" w:rsidR="00F710C8" w:rsidRDefault="00F710C8" w:rsidP="00E9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OldStyle">
    <w:altName w:val="Cambria"/>
    <w:charset w:val="00"/>
    <w:family w:val="roman"/>
    <w:pitch w:val="default"/>
    <w:sig w:usb0="00000000" w:usb1="00000000" w:usb2="00000000" w:usb3="00000000" w:csb0="00000001" w:csb1="00000000"/>
  </w:font>
  <w:font w:name="sans-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2191D" w14:textId="77777777" w:rsidR="00F710C8" w:rsidRDefault="00F710C8" w:rsidP="00E92D45">
      <w:r>
        <w:separator/>
      </w:r>
    </w:p>
  </w:footnote>
  <w:footnote w:type="continuationSeparator" w:id="0">
    <w:p w14:paraId="4D00980C" w14:textId="77777777" w:rsidR="00F710C8" w:rsidRDefault="00F710C8" w:rsidP="00E92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133"/>
    <w:multiLevelType w:val="hybridMultilevel"/>
    <w:tmpl w:val="953A519C"/>
    <w:lvl w:ilvl="0" w:tplc="61846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32D4"/>
    <w:multiLevelType w:val="multilevel"/>
    <w:tmpl w:val="5BD8EA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ED1E9B"/>
    <w:multiLevelType w:val="hybridMultilevel"/>
    <w:tmpl w:val="953A519C"/>
    <w:lvl w:ilvl="0" w:tplc="61846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D19D1"/>
    <w:multiLevelType w:val="multilevel"/>
    <w:tmpl w:val="59224247"/>
    <w:styleLink w:val="Gaya1"/>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D5563F"/>
    <w:multiLevelType w:val="multilevel"/>
    <w:tmpl w:val="2698F448"/>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0BC94261"/>
    <w:multiLevelType w:val="hybridMultilevel"/>
    <w:tmpl w:val="32D6C94E"/>
    <w:lvl w:ilvl="0" w:tplc="379E06E6">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 w15:restartNumberingAfterBreak="0">
    <w:nsid w:val="0F2E1503"/>
    <w:multiLevelType w:val="hybridMultilevel"/>
    <w:tmpl w:val="2DFA334E"/>
    <w:lvl w:ilvl="0" w:tplc="379E06E6">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0F376D76"/>
    <w:multiLevelType w:val="hybridMultilevel"/>
    <w:tmpl w:val="9C8AF110"/>
    <w:lvl w:ilvl="0" w:tplc="C94AA80E">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8" w15:restartNumberingAfterBreak="0">
    <w:nsid w:val="126C6119"/>
    <w:multiLevelType w:val="multilevel"/>
    <w:tmpl w:val="D8001B78"/>
    <w:lvl w:ilvl="0">
      <w:start w:val="1"/>
      <w:numFmt w:val="lowerLetter"/>
      <w:lvlText w:val="%1."/>
      <w:lvlJc w:val="left"/>
      <w:pPr>
        <w:ind w:left="720" w:hanging="360"/>
      </w:pPr>
      <w:rPr>
        <w:rFonts w:hint="default"/>
      </w:rPr>
    </w:lvl>
    <w:lvl w:ilvl="1">
      <w:start w:val="1"/>
      <w:numFmt w:val="decimal"/>
      <w:lvlText w:val="(%2)"/>
      <w:lvlJc w:val="left"/>
      <w:pPr>
        <w:ind w:left="1920" w:hanging="48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130D0386"/>
    <w:multiLevelType w:val="multilevel"/>
    <w:tmpl w:val="D0CCBE28"/>
    <w:lvl w:ilvl="0">
      <w:start w:val="1"/>
      <w:numFmt w:val="lowerLetter"/>
      <w:lvlText w:val="%1."/>
      <w:lvlJc w:val="left"/>
      <w:pPr>
        <w:ind w:left="1440" w:hanging="360"/>
      </w:pPr>
    </w:lvl>
    <w:lvl w:ilvl="1">
      <w:start w:val="1"/>
      <w:numFmt w:val="lowerLetter"/>
      <w:lvlText w:val="%2."/>
      <w:lvlJc w:val="left"/>
      <w:pPr>
        <w:ind w:left="2160" w:hanging="360"/>
      </w:pPr>
      <w:rPr>
        <w:rFonts w:ascii="Bookman Old Style" w:eastAsiaTheme="minorHAnsi" w:hAnsi="Bookman Old Style" w:cstheme="minorBid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35D04C3"/>
    <w:multiLevelType w:val="hybridMultilevel"/>
    <w:tmpl w:val="8D04358C"/>
    <w:lvl w:ilvl="0" w:tplc="04210019">
      <w:start w:val="1"/>
      <w:numFmt w:val="lowerLetter"/>
      <w:lvlText w:val="%1."/>
      <w:lvlJc w:val="left"/>
      <w:pPr>
        <w:ind w:left="1133" w:hanging="360"/>
      </w:pPr>
    </w:lvl>
    <w:lvl w:ilvl="1" w:tplc="04210019" w:tentative="1">
      <w:start w:val="1"/>
      <w:numFmt w:val="lowerLetter"/>
      <w:lvlText w:val="%2."/>
      <w:lvlJc w:val="left"/>
      <w:pPr>
        <w:ind w:left="1853" w:hanging="360"/>
      </w:pPr>
    </w:lvl>
    <w:lvl w:ilvl="2" w:tplc="0421001B" w:tentative="1">
      <w:start w:val="1"/>
      <w:numFmt w:val="lowerRoman"/>
      <w:lvlText w:val="%3."/>
      <w:lvlJc w:val="right"/>
      <w:pPr>
        <w:ind w:left="2573" w:hanging="180"/>
      </w:pPr>
    </w:lvl>
    <w:lvl w:ilvl="3" w:tplc="0421000F" w:tentative="1">
      <w:start w:val="1"/>
      <w:numFmt w:val="decimal"/>
      <w:lvlText w:val="%4."/>
      <w:lvlJc w:val="left"/>
      <w:pPr>
        <w:ind w:left="3293" w:hanging="360"/>
      </w:pPr>
    </w:lvl>
    <w:lvl w:ilvl="4" w:tplc="04210019" w:tentative="1">
      <w:start w:val="1"/>
      <w:numFmt w:val="lowerLetter"/>
      <w:lvlText w:val="%5."/>
      <w:lvlJc w:val="left"/>
      <w:pPr>
        <w:ind w:left="4013" w:hanging="360"/>
      </w:pPr>
    </w:lvl>
    <w:lvl w:ilvl="5" w:tplc="0421001B" w:tentative="1">
      <w:start w:val="1"/>
      <w:numFmt w:val="lowerRoman"/>
      <w:lvlText w:val="%6."/>
      <w:lvlJc w:val="right"/>
      <w:pPr>
        <w:ind w:left="4733" w:hanging="180"/>
      </w:pPr>
    </w:lvl>
    <w:lvl w:ilvl="6" w:tplc="0421000F" w:tentative="1">
      <w:start w:val="1"/>
      <w:numFmt w:val="decimal"/>
      <w:lvlText w:val="%7."/>
      <w:lvlJc w:val="left"/>
      <w:pPr>
        <w:ind w:left="5453" w:hanging="360"/>
      </w:pPr>
    </w:lvl>
    <w:lvl w:ilvl="7" w:tplc="04210019" w:tentative="1">
      <w:start w:val="1"/>
      <w:numFmt w:val="lowerLetter"/>
      <w:lvlText w:val="%8."/>
      <w:lvlJc w:val="left"/>
      <w:pPr>
        <w:ind w:left="6173" w:hanging="360"/>
      </w:pPr>
    </w:lvl>
    <w:lvl w:ilvl="8" w:tplc="0421001B" w:tentative="1">
      <w:start w:val="1"/>
      <w:numFmt w:val="lowerRoman"/>
      <w:lvlText w:val="%9."/>
      <w:lvlJc w:val="right"/>
      <w:pPr>
        <w:ind w:left="6893" w:hanging="180"/>
      </w:pPr>
    </w:lvl>
  </w:abstractNum>
  <w:abstractNum w:abstractNumId="11" w15:restartNumberingAfterBreak="0">
    <w:nsid w:val="14E83804"/>
    <w:multiLevelType w:val="hybridMultilevel"/>
    <w:tmpl w:val="DC16BE50"/>
    <w:lvl w:ilvl="0" w:tplc="5CE2B9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15A57DE4"/>
    <w:multiLevelType w:val="hybridMultilevel"/>
    <w:tmpl w:val="A4F8533E"/>
    <w:lvl w:ilvl="0" w:tplc="04210019">
      <w:start w:val="1"/>
      <w:numFmt w:val="lowerLetter"/>
      <w:lvlText w:val="%1."/>
      <w:lvlJc w:val="left"/>
      <w:pPr>
        <w:ind w:left="1275" w:hanging="360"/>
      </w:pPr>
      <w:rPr>
        <w:rFonts w:hint="default"/>
        <w:color w:val="auto"/>
      </w:rPr>
    </w:lvl>
    <w:lvl w:ilvl="1" w:tplc="04210019" w:tentative="1">
      <w:start w:val="1"/>
      <w:numFmt w:val="lowerLetter"/>
      <w:lvlText w:val="%2."/>
      <w:lvlJc w:val="left"/>
      <w:pPr>
        <w:ind w:left="1995" w:hanging="360"/>
      </w:pPr>
    </w:lvl>
    <w:lvl w:ilvl="2" w:tplc="0421001B" w:tentative="1">
      <w:start w:val="1"/>
      <w:numFmt w:val="lowerRoman"/>
      <w:lvlText w:val="%3."/>
      <w:lvlJc w:val="right"/>
      <w:pPr>
        <w:ind w:left="2715" w:hanging="180"/>
      </w:pPr>
    </w:lvl>
    <w:lvl w:ilvl="3" w:tplc="0421000F" w:tentative="1">
      <w:start w:val="1"/>
      <w:numFmt w:val="decimal"/>
      <w:lvlText w:val="%4."/>
      <w:lvlJc w:val="left"/>
      <w:pPr>
        <w:ind w:left="3435" w:hanging="360"/>
      </w:pPr>
    </w:lvl>
    <w:lvl w:ilvl="4" w:tplc="04210019" w:tentative="1">
      <w:start w:val="1"/>
      <w:numFmt w:val="lowerLetter"/>
      <w:lvlText w:val="%5."/>
      <w:lvlJc w:val="left"/>
      <w:pPr>
        <w:ind w:left="4155" w:hanging="360"/>
      </w:pPr>
    </w:lvl>
    <w:lvl w:ilvl="5" w:tplc="0421001B" w:tentative="1">
      <w:start w:val="1"/>
      <w:numFmt w:val="lowerRoman"/>
      <w:lvlText w:val="%6."/>
      <w:lvlJc w:val="right"/>
      <w:pPr>
        <w:ind w:left="4875" w:hanging="180"/>
      </w:pPr>
    </w:lvl>
    <w:lvl w:ilvl="6" w:tplc="0421000F" w:tentative="1">
      <w:start w:val="1"/>
      <w:numFmt w:val="decimal"/>
      <w:lvlText w:val="%7."/>
      <w:lvlJc w:val="left"/>
      <w:pPr>
        <w:ind w:left="5595" w:hanging="360"/>
      </w:pPr>
    </w:lvl>
    <w:lvl w:ilvl="7" w:tplc="04210019" w:tentative="1">
      <w:start w:val="1"/>
      <w:numFmt w:val="lowerLetter"/>
      <w:lvlText w:val="%8."/>
      <w:lvlJc w:val="left"/>
      <w:pPr>
        <w:ind w:left="6315" w:hanging="360"/>
      </w:pPr>
    </w:lvl>
    <w:lvl w:ilvl="8" w:tplc="0421001B" w:tentative="1">
      <w:start w:val="1"/>
      <w:numFmt w:val="lowerRoman"/>
      <w:lvlText w:val="%9."/>
      <w:lvlJc w:val="right"/>
      <w:pPr>
        <w:ind w:left="7035" w:hanging="180"/>
      </w:pPr>
    </w:lvl>
  </w:abstractNum>
  <w:abstractNum w:abstractNumId="13" w15:restartNumberingAfterBreak="0">
    <w:nsid w:val="1A766421"/>
    <w:multiLevelType w:val="hybridMultilevel"/>
    <w:tmpl w:val="6F9C5112"/>
    <w:lvl w:ilvl="0" w:tplc="379E0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0797B"/>
    <w:multiLevelType w:val="hybridMultilevel"/>
    <w:tmpl w:val="953A519C"/>
    <w:lvl w:ilvl="0" w:tplc="61846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76290"/>
    <w:multiLevelType w:val="multilevel"/>
    <w:tmpl w:val="AAA4E340"/>
    <w:lvl w:ilvl="0">
      <w:start w:val="4"/>
      <w:numFmt w:val="lowerLetter"/>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4381F13"/>
    <w:multiLevelType w:val="multilevel"/>
    <w:tmpl w:val="CB9A5AFE"/>
    <w:lvl w:ilvl="0">
      <w:start w:val="1"/>
      <w:numFmt w:val="lowerLetter"/>
      <w:lvlText w:val="%1."/>
      <w:lvlJc w:val="left"/>
      <w:pPr>
        <w:ind w:left="828" w:hanging="360"/>
      </w:pPr>
      <w:rPr>
        <w:rFonts w:hint="default"/>
        <w:spacing w:val="-1"/>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A143CC"/>
    <w:multiLevelType w:val="hybridMultilevel"/>
    <w:tmpl w:val="485453AC"/>
    <w:lvl w:ilvl="0" w:tplc="04090019">
      <w:start w:val="1"/>
      <w:numFmt w:val="lowerLetter"/>
      <w:lvlText w:val="%1."/>
      <w:lvlJc w:val="left"/>
      <w:pPr>
        <w:ind w:left="1373" w:hanging="360"/>
      </w:p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18" w15:restartNumberingAfterBreak="0">
    <w:nsid w:val="27617C90"/>
    <w:multiLevelType w:val="multilevel"/>
    <w:tmpl w:val="59224247"/>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12720D"/>
    <w:multiLevelType w:val="hybridMultilevel"/>
    <w:tmpl w:val="953A519C"/>
    <w:lvl w:ilvl="0" w:tplc="61846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267DE8"/>
    <w:multiLevelType w:val="hybridMultilevel"/>
    <w:tmpl w:val="38883A82"/>
    <w:lvl w:ilvl="0" w:tplc="04210019">
      <w:start w:val="1"/>
      <w:numFmt w:val="lowerLetter"/>
      <w:lvlText w:val="%1."/>
      <w:lvlJc w:val="left"/>
      <w:pPr>
        <w:ind w:left="1133" w:hanging="360"/>
      </w:pPr>
    </w:lvl>
    <w:lvl w:ilvl="1" w:tplc="04210019" w:tentative="1">
      <w:start w:val="1"/>
      <w:numFmt w:val="lowerLetter"/>
      <w:lvlText w:val="%2."/>
      <w:lvlJc w:val="left"/>
      <w:pPr>
        <w:ind w:left="1853" w:hanging="360"/>
      </w:pPr>
    </w:lvl>
    <w:lvl w:ilvl="2" w:tplc="0421001B" w:tentative="1">
      <w:start w:val="1"/>
      <w:numFmt w:val="lowerRoman"/>
      <w:lvlText w:val="%3."/>
      <w:lvlJc w:val="right"/>
      <w:pPr>
        <w:ind w:left="2573" w:hanging="180"/>
      </w:pPr>
    </w:lvl>
    <w:lvl w:ilvl="3" w:tplc="0421000F" w:tentative="1">
      <w:start w:val="1"/>
      <w:numFmt w:val="decimal"/>
      <w:lvlText w:val="%4."/>
      <w:lvlJc w:val="left"/>
      <w:pPr>
        <w:ind w:left="3293" w:hanging="360"/>
      </w:pPr>
    </w:lvl>
    <w:lvl w:ilvl="4" w:tplc="04210019" w:tentative="1">
      <w:start w:val="1"/>
      <w:numFmt w:val="lowerLetter"/>
      <w:lvlText w:val="%5."/>
      <w:lvlJc w:val="left"/>
      <w:pPr>
        <w:ind w:left="4013" w:hanging="360"/>
      </w:pPr>
    </w:lvl>
    <w:lvl w:ilvl="5" w:tplc="0421001B" w:tentative="1">
      <w:start w:val="1"/>
      <w:numFmt w:val="lowerRoman"/>
      <w:lvlText w:val="%6."/>
      <w:lvlJc w:val="right"/>
      <w:pPr>
        <w:ind w:left="4733" w:hanging="180"/>
      </w:pPr>
    </w:lvl>
    <w:lvl w:ilvl="6" w:tplc="0421000F" w:tentative="1">
      <w:start w:val="1"/>
      <w:numFmt w:val="decimal"/>
      <w:lvlText w:val="%7."/>
      <w:lvlJc w:val="left"/>
      <w:pPr>
        <w:ind w:left="5453" w:hanging="360"/>
      </w:pPr>
    </w:lvl>
    <w:lvl w:ilvl="7" w:tplc="04210019" w:tentative="1">
      <w:start w:val="1"/>
      <w:numFmt w:val="lowerLetter"/>
      <w:lvlText w:val="%8."/>
      <w:lvlJc w:val="left"/>
      <w:pPr>
        <w:ind w:left="6173" w:hanging="360"/>
      </w:pPr>
    </w:lvl>
    <w:lvl w:ilvl="8" w:tplc="0421001B" w:tentative="1">
      <w:start w:val="1"/>
      <w:numFmt w:val="lowerRoman"/>
      <w:lvlText w:val="%9."/>
      <w:lvlJc w:val="right"/>
      <w:pPr>
        <w:ind w:left="6893" w:hanging="180"/>
      </w:pPr>
    </w:lvl>
  </w:abstractNum>
  <w:abstractNum w:abstractNumId="21" w15:restartNumberingAfterBreak="0">
    <w:nsid w:val="2C7821F4"/>
    <w:multiLevelType w:val="hybridMultilevel"/>
    <w:tmpl w:val="6688D9E0"/>
    <w:lvl w:ilvl="0" w:tplc="379E06E6">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15:restartNumberingAfterBreak="0">
    <w:nsid w:val="2F174F19"/>
    <w:multiLevelType w:val="hybridMultilevel"/>
    <w:tmpl w:val="71B45EEC"/>
    <w:lvl w:ilvl="0" w:tplc="DBFAB01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15:restartNumberingAfterBreak="0">
    <w:nsid w:val="31C9308F"/>
    <w:multiLevelType w:val="hybridMultilevel"/>
    <w:tmpl w:val="AD8663F6"/>
    <w:lvl w:ilvl="0" w:tplc="5CE2B9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358C0C4C"/>
    <w:multiLevelType w:val="hybridMultilevel"/>
    <w:tmpl w:val="A0CAFA3C"/>
    <w:lvl w:ilvl="0" w:tplc="379E06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6564958"/>
    <w:multiLevelType w:val="hybridMultilevel"/>
    <w:tmpl w:val="DC16BE50"/>
    <w:lvl w:ilvl="0" w:tplc="5CE2B9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39025117"/>
    <w:multiLevelType w:val="multilevel"/>
    <w:tmpl w:val="2698F448"/>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3A313C1E"/>
    <w:multiLevelType w:val="multilevel"/>
    <w:tmpl w:val="642A3162"/>
    <w:lvl w:ilvl="0">
      <w:start w:val="1"/>
      <w:numFmt w:val="decimal"/>
      <w:lvlText w:val="(%1)"/>
      <w:lvlJc w:val="left"/>
      <w:pPr>
        <w:ind w:left="502"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B364A98"/>
    <w:multiLevelType w:val="hybridMultilevel"/>
    <w:tmpl w:val="36A0E2A4"/>
    <w:lvl w:ilvl="0" w:tplc="379E06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CF135EC"/>
    <w:multiLevelType w:val="multilevel"/>
    <w:tmpl w:val="98B60E24"/>
    <w:lvl w:ilvl="0">
      <w:start w:val="1"/>
      <w:numFmt w:val="lowerLetter"/>
      <w:lvlText w:val="%1."/>
      <w:lvlJc w:val="left"/>
      <w:pPr>
        <w:ind w:left="720" w:hanging="360"/>
      </w:pPr>
      <w:rPr>
        <w:rFonts w:ascii="Bookman Old Style" w:eastAsiaTheme="minorHAnsi" w:hAnsi="Bookman Old Style"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4E02E2"/>
    <w:multiLevelType w:val="multilevel"/>
    <w:tmpl w:val="2E0665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1756E9B"/>
    <w:multiLevelType w:val="hybridMultilevel"/>
    <w:tmpl w:val="5D026DCA"/>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41A920D1"/>
    <w:multiLevelType w:val="hybridMultilevel"/>
    <w:tmpl w:val="8D04358C"/>
    <w:lvl w:ilvl="0" w:tplc="04210019">
      <w:start w:val="1"/>
      <w:numFmt w:val="lowerLetter"/>
      <w:lvlText w:val="%1."/>
      <w:lvlJc w:val="left"/>
      <w:pPr>
        <w:ind w:left="1133" w:hanging="360"/>
      </w:pPr>
    </w:lvl>
    <w:lvl w:ilvl="1" w:tplc="04210019" w:tentative="1">
      <w:start w:val="1"/>
      <w:numFmt w:val="lowerLetter"/>
      <w:lvlText w:val="%2."/>
      <w:lvlJc w:val="left"/>
      <w:pPr>
        <w:ind w:left="1853" w:hanging="360"/>
      </w:pPr>
    </w:lvl>
    <w:lvl w:ilvl="2" w:tplc="0421001B" w:tentative="1">
      <w:start w:val="1"/>
      <w:numFmt w:val="lowerRoman"/>
      <w:lvlText w:val="%3."/>
      <w:lvlJc w:val="right"/>
      <w:pPr>
        <w:ind w:left="2573" w:hanging="180"/>
      </w:pPr>
    </w:lvl>
    <w:lvl w:ilvl="3" w:tplc="0421000F" w:tentative="1">
      <w:start w:val="1"/>
      <w:numFmt w:val="decimal"/>
      <w:lvlText w:val="%4."/>
      <w:lvlJc w:val="left"/>
      <w:pPr>
        <w:ind w:left="3293" w:hanging="360"/>
      </w:pPr>
    </w:lvl>
    <w:lvl w:ilvl="4" w:tplc="04210019" w:tentative="1">
      <w:start w:val="1"/>
      <w:numFmt w:val="lowerLetter"/>
      <w:lvlText w:val="%5."/>
      <w:lvlJc w:val="left"/>
      <w:pPr>
        <w:ind w:left="4013" w:hanging="360"/>
      </w:pPr>
    </w:lvl>
    <w:lvl w:ilvl="5" w:tplc="0421001B" w:tentative="1">
      <w:start w:val="1"/>
      <w:numFmt w:val="lowerRoman"/>
      <w:lvlText w:val="%6."/>
      <w:lvlJc w:val="right"/>
      <w:pPr>
        <w:ind w:left="4733" w:hanging="180"/>
      </w:pPr>
    </w:lvl>
    <w:lvl w:ilvl="6" w:tplc="0421000F" w:tentative="1">
      <w:start w:val="1"/>
      <w:numFmt w:val="decimal"/>
      <w:lvlText w:val="%7."/>
      <w:lvlJc w:val="left"/>
      <w:pPr>
        <w:ind w:left="5453" w:hanging="360"/>
      </w:pPr>
    </w:lvl>
    <w:lvl w:ilvl="7" w:tplc="04210019" w:tentative="1">
      <w:start w:val="1"/>
      <w:numFmt w:val="lowerLetter"/>
      <w:lvlText w:val="%8."/>
      <w:lvlJc w:val="left"/>
      <w:pPr>
        <w:ind w:left="6173" w:hanging="360"/>
      </w:pPr>
    </w:lvl>
    <w:lvl w:ilvl="8" w:tplc="0421001B" w:tentative="1">
      <w:start w:val="1"/>
      <w:numFmt w:val="lowerRoman"/>
      <w:lvlText w:val="%9."/>
      <w:lvlJc w:val="right"/>
      <w:pPr>
        <w:ind w:left="6893" w:hanging="180"/>
      </w:pPr>
    </w:lvl>
  </w:abstractNum>
  <w:abstractNum w:abstractNumId="33" w15:restartNumberingAfterBreak="0">
    <w:nsid w:val="4434394C"/>
    <w:multiLevelType w:val="multilevel"/>
    <w:tmpl w:val="8C9A897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45F33197"/>
    <w:multiLevelType w:val="multilevel"/>
    <w:tmpl w:val="21285C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4"/>
        <w:szCs w:val="24"/>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46572888"/>
    <w:multiLevelType w:val="hybridMultilevel"/>
    <w:tmpl w:val="62467B18"/>
    <w:lvl w:ilvl="0" w:tplc="D8025738">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C760EDB"/>
    <w:multiLevelType w:val="multilevel"/>
    <w:tmpl w:val="15C559B9"/>
    <w:lvl w:ilvl="0">
      <w:start w:val="1"/>
      <w:numFmt w:val="lowerLetter"/>
      <w:lvlText w:val="%1."/>
      <w:lvlJc w:val="left"/>
      <w:pPr>
        <w:ind w:left="411" w:hanging="375"/>
      </w:pPr>
      <w:rPr>
        <w:rFonts w:eastAsia="Calibri" w:cs="Bookman Old Style" w:hint="default"/>
      </w:rPr>
    </w:lvl>
    <w:lvl w:ilvl="1">
      <w:start w:val="1"/>
      <w:numFmt w:val="decimal"/>
      <w:lvlText w:val="(%2)"/>
      <w:lvlJc w:val="left"/>
      <w:pPr>
        <w:ind w:left="1326" w:hanging="570"/>
      </w:pPr>
      <w:rPr>
        <w:rFonts w:hint="default"/>
        <w:strike w:val="0"/>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7" w15:restartNumberingAfterBreak="0">
    <w:nsid w:val="4D562183"/>
    <w:multiLevelType w:val="multilevel"/>
    <w:tmpl w:val="03C55A29"/>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15:restartNumberingAfterBreak="0">
    <w:nsid w:val="4E2F1748"/>
    <w:multiLevelType w:val="hybridMultilevel"/>
    <w:tmpl w:val="03041F98"/>
    <w:lvl w:ilvl="0" w:tplc="C4B6FD1E">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9" w15:restartNumberingAfterBreak="0">
    <w:nsid w:val="4F7A4504"/>
    <w:multiLevelType w:val="hybridMultilevel"/>
    <w:tmpl w:val="2A5A176C"/>
    <w:lvl w:ilvl="0" w:tplc="379E06E6">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40" w15:restartNumberingAfterBreak="0">
    <w:nsid w:val="53BA51DA"/>
    <w:multiLevelType w:val="hybridMultilevel"/>
    <w:tmpl w:val="9B9ACD20"/>
    <w:lvl w:ilvl="0" w:tplc="EAB8528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54923227"/>
    <w:multiLevelType w:val="multilevel"/>
    <w:tmpl w:val="606606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6E72675"/>
    <w:multiLevelType w:val="multilevel"/>
    <w:tmpl w:val="68C47E8A"/>
    <w:lvl w:ilvl="0">
      <w:start w:val="6"/>
      <w:numFmt w:val="lowerLetter"/>
      <w:lvlText w:val="%1."/>
      <w:lvlJc w:val="left"/>
      <w:pPr>
        <w:ind w:left="720" w:hanging="360"/>
      </w:pPr>
      <w:rPr>
        <w:rFonts w:hint="default"/>
      </w:rPr>
    </w:lvl>
    <w:lvl w:ilvl="1">
      <w:start w:val="1"/>
      <w:numFmt w:val="decimal"/>
      <w:lvlText w:val="(%2)"/>
      <w:lvlJc w:val="left"/>
      <w:pPr>
        <w:ind w:left="1920" w:hanging="48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7966F1E"/>
    <w:multiLevelType w:val="hybridMultilevel"/>
    <w:tmpl w:val="2A5A176C"/>
    <w:lvl w:ilvl="0" w:tplc="379E06E6">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44" w15:restartNumberingAfterBreak="0">
    <w:nsid w:val="5F697FDF"/>
    <w:multiLevelType w:val="multilevel"/>
    <w:tmpl w:val="52F11E76"/>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Times New Roman" w:hint="default"/>
        <w:sz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ABB5A0A"/>
    <w:multiLevelType w:val="hybridMultilevel"/>
    <w:tmpl w:val="72BE62BA"/>
    <w:lvl w:ilvl="0" w:tplc="379E0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81E9E"/>
    <w:multiLevelType w:val="hybridMultilevel"/>
    <w:tmpl w:val="8AAA40BA"/>
    <w:lvl w:ilvl="0" w:tplc="04090019">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7" w15:restartNumberingAfterBreak="0">
    <w:nsid w:val="6E53352D"/>
    <w:multiLevelType w:val="hybridMultilevel"/>
    <w:tmpl w:val="1292D6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124300D"/>
    <w:multiLevelType w:val="multilevel"/>
    <w:tmpl w:val="6DCF69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3AC4C5C"/>
    <w:multiLevelType w:val="hybridMultilevel"/>
    <w:tmpl w:val="8D7C4CBC"/>
    <w:lvl w:ilvl="0" w:tplc="57AE0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D978E0"/>
    <w:multiLevelType w:val="multilevel"/>
    <w:tmpl w:val="52F11E76"/>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Times New Roman" w:hint="default"/>
        <w:sz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766372D2"/>
    <w:multiLevelType w:val="hybridMultilevel"/>
    <w:tmpl w:val="5D026DCA"/>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2" w15:restartNumberingAfterBreak="0">
    <w:nsid w:val="79CF3C89"/>
    <w:multiLevelType w:val="multilevel"/>
    <w:tmpl w:val="C226D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E246D5A"/>
    <w:multiLevelType w:val="multilevel"/>
    <w:tmpl w:val="9A787E8A"/>
    <w:lvl w:ilvl="0">
      <w:start w:val="1"/>
      <w:numFmt w:val="lowerLetter"/>
      <w:lvlText w:val="%1."/>
      <w:lvlJc w:val="left"/>
      <w:pPr>
        <w:ind w:left="630" w:hanging="360"/>
      </w:pPr>
      <w:rPr>
        <w:rFonts w:hint="default"/>
      </w:rPr>
    </w:lvl>
    <w:lvl w:ilvl="1">
      <w:start w:val="1"/>
      <w:numFmt w:val="lowerLetter"/>
      <w:lvlText w:val="%2."/>
      <w:lvlJc w:val="left"/>
      <w:pPr>
        <w:ind w:left="63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3"/>
  </w:num>
  <w:num w:numId="2">
    <w:abstractNumId w:val="33"/>
  </w:num>
  <w:num w:numId="3">
    <w:abstractNumId w:val="36"/>
  </w:num>
  <w:num w:numId="4">
    <w:abstractNumId w:val="17"/>
  </w:num>
  <w:num w:numId="5">
    <w:abstractNumId w:val="5"/>
  </w:num>
  <w:num w:numId="6">
    <w:abstractNumId w:val="26"/>
  </w:num>
  <w:num w:numId="7">
    <w:abstractNumId w:val="53"/>
  </w:num>
  <w:num w:numId="8">
    <w:abstractNumId w:val="39"/>
  </w:num>
  <w:num w:numId="9">
    <w:abstractNumId w:val="30"/>
  </w:num>
  <w:num w:numId="10">
    <w:abstractNumId w:val="43"/>
  </w:num>
  <w:num w:numId="11">
    <w:abstractNumId w:val="15"/>
  </w:num>
  <w:num w:numId="12">
    <w:abstractNumId w:val="48"/>
  </w:num>
  <w:num w:numId="13">
    <w:abstractNumId w:val="42"/>
  </w:num>
  <w:num w:numId="14">
    <w:abstractNumId w:val="8"/>
  </w:num>
  <w:num w:numId="15">
    <w:abstractNumId w:val="37"/>
  </w:num>
  <w:num w:numId="16">
    <w:abstractNumId w:val="41"/>
  </w:num>
  <w:num w:numId="17">
    <w:abstractNumId w:val="13"/>
  </w:num>
  <w:num w:numId="18">
    <w:abstractNumId w:val="1"/>
  </w:num>
  <w:num w:numId="19">
    <w:abstractNumId w:val="29"/>
  </w:num>
  <w:num w:numId="20">
    <w:abstractNumId w:val="52"/>
  </w:num>
  <w:num w:numId="21">
    <w:abstractNumId w:val="45"/>
  </w:num>
  <w:num w:numId="22">
    <w:abstractNumId w:val="51"/>
  </w:num>
  <w:num w:numId="23">
    <w:abstractNumId w:val="31"/>
  </w:num>
  <w:num w:numId="24">
    <w:abstractNumId w:val="7"/>
  </w:num>
  <w:num w:numId="25">
    <w:abstractNumId w:val="27"/>
  </w:num>
  <w:num w:numId="26">
    <w:abstractNumId w:val="38"/>
  </w:num>
  <w:num w:numId="27">
    <w:abstractNumId w:val="21"/>
  </w:num>
  <w:num w:numId="28">
    <w:abstractNumId w:val="34"/>
  </w:num>
  <w:num w:numId="29">
    <w:abstractNumId w:val="32"/>
  </w:num>
  <w:num w:numId="30">
    <w:abstractNumId w:val="28"/>
  </w:num>
  <w:num w:numId="31">
    <w:abstractNumId w:val="24"/>
  </w:num>
  <w:num w:numId="32">
    <w:abstractNumId w:val="50"/>
  </w:num>
  <w:num w:numId="33">
    <w:abstractNumId w:val="35"/>
  </w:num>
  <w:num w:numId="34">
    <w:abstractNumId w:val="10"/>
  </w:num>
  <w:num w:numId="35">
    <w:abstractNumId w:val="44"/>
  </w:num>
  <w:num w:numId="36">
    <w:abstractNumId w:val="49"/>
  </w:num>
  <w:num w:numId="37">
    <w:abstractNumId w:val="18"/>
  </w:num>
  <w:num w:numId="38">
    <w:abstractNumId w:val="16"/>
  </w:num>
  <w:num w:numId="39">
    <w:abstractNumId w:val="12"/>
  </w:num>
  <w:num w:numId="40">
    <w:abstractNumId w:val="11"/>
  </w:num>
  <w:num w:numId="41">
    <w:abstractNumId w:val="23"/>
  </w:num>
  <w:num w:numId="42">
    <w:abstractNumId w:val="20"/>
  </w:num>
  <w:num w:numId="43">
    <w:abstractNumId w:val="47"/>
  </w:num>
  <w:num w:numId="44">
    <w:abstractNumId w:val="9"/>
  </w:num>
  <w:num w:numId="45">
    <w:abstractNumId w:val="6"/>
  </w:num>
  <w:num w:numId="46">
    <w:abstractNumId w:val="40"/>
  </w:num>
  <w:num w:numId="47">
    <w:abstractNumId w:val="22"/>
  </w:num>
  <w:num w:numId="48">
    <w:abstractNumId w:val="46"/>
  </w:num>
  <w:num w:numId="49">
    <w:abstractNumId w:val="4"/>
  </w:num>
  <w:num w:numId="50">
    <w:abstractNumId w:val="2"/>
  </w:num>
  <w:num w:numId="51">
    <w:abstractNumId w:val="19"/>
  </w:num>
  <w:num w:numId="52">
    <w:abstractNumId w:val="25"/>
  </w:num>
  <w:num w:numId="53">
    <w:abstractNumId w:val="14"/>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BF"/>
    <w:rsid w:val="0001503D"/>
    <w:rsid w:val="00021880"/>
    <w:rsid w:val="000310E9"/>
    <w:rsid w:val="000319A8"/>
    <w:rsid w:val="00043717"/>
    <w:rsid w:val="00051024"/>
    <w:rsid w:val="000546B5"/>
    <w:rsid w:val="00056F3D"/>
    <w:rsid w:val="00062281"/>
    <w:rsid w:val="00064EFF"/>
    <w:rsid w:val="00071F98"/>
    <w:rsid w:val="00072755"/>
    <w:rsid w:val="00075D00"/>
    <w:rsid w:val="00095F62"/>
    <w:rsid w:val="000B09FC"/>
    <w:rsid w:val="000B5AAE"/>
    <w:rsid w:val="000B79C8"/>
    <w:rsid w:val="000C070A"/>
    <w:rsid w:val="000C5495"/>
    <w:rsid w:val="000D230F"/>
    <w:rsid w:val="000E1B5C"/>
    <w:rsid w:val="000F4C89"/>
    <w:rsid w:val="00100C92"/>
    <w:rsid w:val="001020B7"/>
    <w:rsid w:val="00106EC9"/>
    <w:rsid w:val="00117B63"/>
    <w:rsid w:val="00134A1E"/>
    <w:rsid w:val="00134D29"/>
    <w:rsid w:val="00135271"/>
    <w:rsid w:val="00157A52"/>
    <w:rsid w:val="00160E29"/>
    <w:rsid w:val="00161EB0"/>
    <w:rsid w:val="001637CF"/>
    <w:rsid w:val="001661E3"/>
    <w:rsid w:val="00166348"/>
    <w:rsid w:val="00166B92"/>
    <w:rsid w:val="00173DB3"/>
    <w:rsid w:val="00177139"/>
    <w:rsid w:val="0018565A"/>
    <w:rsid w:val="00186230"/>
    <w:rsid w:val="0019565B"/>
    <w:rsid w:val="001B442E"/>
    <w:rsid w:val="001C0138"/>
    <w:rsid w:val="001C423A"/>
    <w:rsid w:val="001C64EE"/>
    <w:rsid w:val="001F320D"/>
    <w:rsid w:val="00200F84"/>
    <w:rsid w:val="00207590"/>
    <w:rsid w:val="00210875"/>
    <w:rsid w:val="002139EC"/>
    <w:rsid w:val="00231675"/>
    <w:rsid w:val="00234F81"/>
    <w:rsid w:val="002638E6"/>
    <w:rsid w:val="00265D36"/>
    <w:rsid w:val="00265EC2"/>
    <w:rsid w:val="00267ADC"/>
    <w:rsid w:val="00275154"/>
    <w:rsid w:val="002765AA"/>
    <w:rsid w:val="00277AD1"/>
    <w:rsid w:val="00290743"/>
    <w:rsid w:val="002A1D35"/>
    <w:rsid w:val="002B2ED1"/>
    <w:rsid w:val="002B555C"/>
    <w:rsid w:val="002D52A9"/>
    <w:rsid w:val="002D56DC"/>
    <w:rsid w:val="002D75A1"/>
    <w:rsid w:val="002E5E9A"/>
    <w:rsid w:val="002E6FB4"/>
    <w:rsid w:val="002F10E1"/>
    <w:rsid w:val="002F5771"/>
    <w:rsid w:val="002F7274"/>
    <w:rsid w:val="002F7F4B"/>
    <w:rsid w:val="00301E1F"/>
    <w:rsid w:val="00316C5F"/>
    <w:rsid w:val="00316D70"/>
    <w:rsid w:val="0033572B"/>
    <w:rsid w:val="00336891"/>
    <w:rsid w:val="003414C5"/>
    <w:rsid w:val="0034237D"/>
    <w:rsid w:val="00345D43"/>
    <w:rsid w:val="003543A5"/>
    <w:rsid w:val="00363A69"/>
    <w:rsid w:val="0038005C"/>
    <w:rsid w:val="00394CB7"/>
    <w:rsid w:val="00394D0B"/>
    <w:rsid w:val="003D1A3D"/>
    <w:rsid w:val="003F7642"/>
    <w:rsid w:val="00400C74"/>
    <w:rsid w:val="0041039E"/>
    <w:rsid w:val="00413944"/>
    <w:rsid w:val="004310A7"/>
    <w:rsid w:val="0043117B"/>
    <w:rsid w:val="00436017"/>
    <w:rsid w:val="004416BC"/>
    <w:rsid w:val="0044221C"/>
    <w:rsid w:val="00443865"/>
    <w:rsid w:val="00460E19"/>
    <w:rsid w:val="004671D0"/>
    <w:rsid w:val="00482012"/>
    <w:rsid w:val="004861C8"/>
    <w:rsid w:val="00486FB4"/>
    <w:rsid w:val="00491EE3"/>
    <w:rsid w:val="004A3101"/>
    <w:rsid w:val="004B0239"/>
    <w:rsid w:val="004B1C40"/>
    <w:rsid w:val="004C544A"/>
    <w:rsid w:val="004D33F7"/>
    <w:rsid w:val="004D56FD"/>
    <w:rsid w:val="004D798F"/>
    <w:rsid w:val="004E34C7"/>
    <w:rsid w:val="004F1F4B"/>
    <w:rsid w:val="00502F1B"/>
    <w:rsid w:val="0052172E"/>
    <w:rsid w:val="0052306D"/>
    <w:rsid w:val="00523CA0"/>
    <w:rsid w:val="00530685"/>
    <w:rsid w:val="005356CE"/>
    <w:rsid w:val="00541F69"/>
    <w:rsid w:val="00547BF4"/>
    <w:rsid w:val="00556149"/>
    <w:rsid w:val="00557213"/>
    <w:rsid w:val="0057455A"/>
    <w:rsid w:val="00591E69"/>
    <w:rsid w:val="0059742B"/>
    <w:rsid w:val="00597705"/>
    <w:rsid w:val="005A1989"/>
    <w:rsid w:val="005B417A"/>
    <w:rsid w:val="005B4CA7"/>
    <w:rsid w:val="005D3D1B"/>
    <w:rsid w:val="005D653E"/>
    <w:rsid w:val="005D78AB"/>
    <w:rsid w:val="005F51AB"/>
    <w:rsid w:val="00605923"/>
    <w:rsid w:val="00610DF6"/>
    <w:rsid w:val="006164DE"/>
    <w:rsid w:val="00621E1B"/>
    <w:rsid w:val="0062629E"/>
    <w:rsid w:val="00631149"/>
    <w:rsid w:val="006318D7"/>
    <w:rsid w:val="006319AA"/>
    <w:rsid w:val="00634EC2"/>
    <w:rsid w:val="0064674E"/>
    <w:rsid w:val="00647FB8"/>
    <w:rsid w:val="00651CB8"/>
    <w:rsid w:val="00664522"/>
    <w:rsid w:val="00665B76"/>
    <w:rsid w:val="00667F2B"/>
    <w:rsid w:val="006855BA"/>
    <w:rsid w:val="00693A2F"/>
    <w:rsid w:val="006A45B4"/>
    <w:rsid w:val="006A484E"/>
    <w:rsid w:val="006A6460"/>
    <w:rsid w:val="006B1F73"/>
    <w:rsid w:val="006C5BB2"/>
    <w:rsid w:val="006C72A1"/>
    <w:rsid w:val="006D41B8"/>
    <w:rsid w:val="006D59B8"/>
    <w:rsid w:val="006E1F11"/>
    <w:rsid w:val="00700E5C"/>
    <w:rsid w:val="00706630"/>
    <w:rsid w:val="00723CD8"/>
    <w:rsid w:val="00723FDA"/>
    <w:rsid w:val="00727968"/>
    <w:rsid w:val="00740425"/>
    <w:rsid w:val="00760326"/>
    <w:rsid w:val="00775342"/>
    <w:rsid w:val="00783361"/>
    <w:rsid w:val="00792E1D"/>
    <w:rsid w:val="007B1E57"/>
    <w:rsid w:val="007B7FD6"/>
    <w:rsid w:val="007D0B7B"/>
    <w:rsid w:val="007D2ADF"/>
    <w:rsid w:val="007E2BBC"/>
    <w:rsid w:val="007E35B4"/>
    <w:rsid w:val="007E6B05"/>
    <w:rsid w:val="00800CE6"/>
    <w:rsid w:val="00801E8B"/>
    <w:rsid w:val="00817E24"/>
    <w:rsid w:val="008332FE"/>
    <w:rsid w:val="00843B19"/>
    <w:rsid w:val="00847A78"/>
    <w:rsid w:val="00855214"/>
    <w:rsid w:val="00857066"/>
    <w:rsid w:val="00862361"/>
    <w:rsid w:val="0087038C"/>
    <w:rsid w:val="00877017"/>
    <w:rsid w:val="00884B0B"/>
    <w:rsid w:val="00887A32"/>
    <w:rsid w:val="00892BBC"/>
    <w:rsid w:val="008A6916"/>
    <w:rsid w:val="008B1A74"/>
    <w:rsid w:val="008C6DBF"/>
    <w:rsid w:val="008F0F30"/>
    <w:rsid w:val="008F3378"/>
    <w:rsid w:val="009206E0"/>
    <w:rsid w:val="009232EC"/>
    <w:rsid w:val="00923686"/>
    <w:rsid w:val="0093322B"/>
    <w:rsid w:val="00947F20"/>
    <w:rsid w:val="00961225"/>
    <w:rsid w:val="009616FE"/>
    <w:rsid w:val="00962B9A"/>
    <w:rsid w:val="00964929"/>
    <w:rsid w:val="00966857"/>
    <w:rsid w:val="00975C37"/>
    <w:rsid w:val="00981629"/>
    <w:rsid w:val="009838CB"/>
    <w:rsid w:val="00985598"/>
    <w:rsid w:val="00995F32"/>
    <w:rsid w:val="00997C70"/>
    <w:rsid w:val="009B42B9"/>
    <w:rsid w:val="009E2B1F"/>
    <w:rsid w:val="009E787A"/>
    <w:rsid w:val="009F2D41"/>
    <w:rsid w:val="009F5625"/>
    <w:rsid w:val="00A01473"/>
    <w:rsid w:val="00A03FA6"/>
    <w:rsid w:val="00A07E2C"/>
    <w:rsid w:val="00A11707"/>
    <w:rsid w:val="00A350C2"/>
    <w:rsid w:val="00A4090A"/>
    <w:rsid w:val="00A50328"/>
    <w:rsid w:val="00A54AD6"/>
    <w:rsid w:val="00A56E32"/>
    <w:rsid w:val="00A644C9"/>
    <w:rsid w:val="00A859C1"/>
    <w:rsid w:val="00A95D02"/>
    <w:rsid w:val="00AA23DE"/>
    <w:rsid w:val="00AB0597"/>
    <w:rsid w:val="00AC08C0"/>
    <w:rsid w:val="00AD052D"/>
    <w:rsid w:val="00AE31BC"/>
    <w:rsid w:val="00AF2870"/>
    <w:rsid w:val="00AF53CA"/>
    <w:rsid w:val="00B02764"/>
    <w:rsid w:val="00B16BBF"/>
    <w:rsid w:val="00B32F6D"/>
    <w:rsid w:val="00B648C0"/>
    <w:rsid w:val="00B728D4"/>
    <w:rsid w:val="00B729A4"/>
    <w:rsid w:val="00B84F0D"/>
    <w:rsid w:val="00B90043"/>
    <w:rsid w:val="00B92875"/>
    <w:rsid w:val="00B937D6"/>
    <w:rsid w:val="00BA5478"/>
    <w:rsid w:val="00BA703C"/>
    <w:rsid w:val="00BA7F44"/>
    <w:rsid w:val="00BB066F"/>
    <w:rsid w:val="00BC3064"/>
    <w:rsid w:val="00BE4276"/>
    <w:rsid w:val="00BF1E06"/>
    <w:rsid w:val="00C17506"/>
    <w:rsid w:val="00C24D1C"/>
    <w:rsid w:val="00C26027"/>
    <w:rsid w:val="00C307B4"/>
    <w:rsid w:val="00C33D5A"/>
    <w:rsid w:val="00C35F6C"/>
    <w:rsid w:val="00C363CC"/>
    <w:rsid w:val="00C46DE8"/>
    <w:rsid w:val="00C5093D"/>
    <w:rsid w:val="00C70860"/>
    <w:rsid w:val="00C722B6"/>
    <w:rsid w:val="00C75E98"/>
    <w:rsid w:val="00C765F6"/>
    <w:rsid w:val="00C87574"/>
    <w:rsid w:val="00CA2B54"/>
    <w:rsid w:val="00CA557A"/>
    <w:rsid w:val="00CC0C79"/>
    <w:rsid w:val="00CC34C2"/>
    <w:rsid w:val="00CC6A2A"/>
    <w:rsid w:val="00CD7512"/>
    <w:rsid w:val="00CE445E"/>
    <w:rsid w:val="00CF7BAC"/>
    <w:rsid w:val="00D0048D"/>
    <w:rsid w:val="00D03159"/>
    <w:rsid w:val="00D05D08"/>
    <w:rsid w:val="00D10DB7"/>
    <w:rsid w:val="00D125D7"/>
    <w:rsid w:val="00D20BE8"/>
    <w:rsid w:val="00D23587"/>
    <w:rsid w:val="00D3083D"/>
    <w:rsid w:val="00D33CC1"/>
    <w:rsid w:val="00D43D47"/>
    <w:rsid w:val="00D51947"/>
    <w:rsid w:val="00D8170E"/>
    <w:rsid w:val="00D9172E"/>
    <w:rsid w:val="00D92A23"/>
    <w:rsid w:val="00DA1EA8"/>
    <w:rsid w:val="00DD11FF"/>
    <w:rsid w:val="00DD120D"/>
    <w:rsid w:val="00DD6686"/>
    <w:rsid w:val="00DD70B5"/>
    <w:rsid w:val="00DD761B"/>
    <w:rsid w:val="00DF0DB1"/>
    <w:rsid w:val="00DF5C6F"/>
    <w:rsid w:val="00E11E22"/>
    <w:rsid w:val="00E33521"/>
    <w:rsid w:val="00E3642C"/>
    <w:rsid w:val="00E455DA"/>
    <w:rsid w:val="00E6762E"/>
    <w:rsid w:val="00E67FB2"/>
    <w:rsid w:val="00E75FBD"/>
    <w:rsid w:val="00E82B78"/>
    <w:rsid w:val="00E92D45"/>
    <w:rsid w:val="00E943E2"/>
    <w:rsid w:val="00E951CA"/>
    <w:rsid w:val="00EA0EE0"/>
    <w:rsid w:val="00EA7D97"/>
    <w:rsid w:val="00EC15C4"/>
    <w:rsid w:val="00ED274F"/>
    <w:rsid w:val="00ED6496"/>
    <w:rsid w:val="00EF61A4"/>
    <w:rsid w:val="00F0123D"/>
    <w:rsid w:val="00F1492A"/>
    <w:rsid w:val="00F17767"/>
    <w:rsid w:val="00F23D3A"/>
    <w:rsid w:val="00F37946"/>
    <w:rsid w:val="00F4075F"/>
    <w:rsid w:val="00F45E49"/>
    <w:rsid w:val="00F525FA"/>
    <w:rsid w:val="00F55EC4"/>
    <w:rsid w:val="00F65509"/>
    <w:rsid w:val="00F710C8"/>
    <w:rsid w:val="00F727E6"/>
    <w:rsid w:val="00F801CD"/>
    <w:rsid w:val="00F96D0B"/>
    <w:rsid w:val="00F9760C"/>
    <w:rsid w:val="00FA12EF"/>
    <w:rsid w:val="00FB695F"/>
    <w:rsid w:val="00FC070A"/>
    <w:rsid w:val="00FE1C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D168"/>
  <w15:docId w15:val="{4C8A7CDD-505A-4C21-8B9D-54BFF673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BBF"/>
    <w:pPr>
      <w:spacing w:after="0" w:line="240" w:lineRule="auto"/>
    </w:pPr>
    <w:rPr>
      <w:rFonts w:ascii="Calibri" w:eastAsia="SimSun" w:hAnsi="Calibri" w:cs="Times New Roman"/>
      <w:sz w:val="24"/>
      <w:szCs w:val="24"/>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16BBF"/>
    <w:pPr>
      <w:autoSpaceDE w:val="0"/>
      <w:autoSpaceDN w:val="0"/>
      <w:adjustRightInd w:val="0"/>
    </w:pPr>
    <w:rPr>
      <w:rFonts w:ascii="Bookman Old Style" w:eastAsia="SimSun" w:hAnsi="Bookman Old Style" w:cs="Bookman Old Style"/>
      <w:color w:val="000000"/>
      <w:sz w:val="24"/>
      <w:szCs w:val="24"/>
    </w:rPr>
  </w:style>
  <w:style w:type="character" w:customStyle="1" w:styleId="ListParagraphChar">
    <w:name w:val="List Paragraph Char"/>
    <w:link w:val="ListParagraph"/>
    <w:uiPriority w:val="34"/>
    <w:qFormat/>
    <w:locked/>
    <w:rsid w:val="00B16BBF"/>
  </w:style>
  <w:style w:type="paragraph" w:styleId="ListParagraph">
    <w:name w:val="List Paragraph"/>
    <w:basedOn w:val="Normal"/>
    <w:link w:val="ListParagraphChar"/>
    <w:uiPriority w:val="34"/>
    <w:qFormat/>
    <w:rsid w:val="00B16BBF"/>
    <w:pPr>
      <w:spacing w:after="160" w:line="259"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B16BBF"/>
    <w:pPr>
      <w:spacing w:after="0" w:line="240" w:lineRule="auto"/>
    </w:pPr>
    <w:rPr>
      <w:rFonts w:ascii="Calibri" w:eastAsia="SimSun"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qFormat/>
    <w:rsid w:val="00B16BBF"/>
    <w:rPr>
      <w:rFonts w:ascii="Times New Roman" w:hAnsi="Times New Roman"/>
      <w:sz w:val="18"/>
      <w:szCs w:val="18"/>
    </w:rPr>
  </w:style>
  <w:style w:type="character" w:customStyle="1" w:styleId="BalloonTextChar">
    <w:name w:val="Balloon Text Char"/>
    <w:basedOn w:val="DefaultParagraphFont"/>
    <w:link w:val="BalloonText"/>
    <w:uiPriority w:val="99"/>
    <w:qFormat/>
    <w:rsid w:val="00B16BBF"/>
    <w:rPr>
      <w:rFonts w:ascii="Times New Roman" w:eastAsia="SimSun" w:hAnsi="Times New Roman" w:cs="Times New Roman"/>
      <w:sz w:val="18"/>
      <w:szCs w:val="18"/>
      <w:lang w:val="id-ID"/>
    </w:rPr>
  </w:style>
  <w:style w:type="paragraph" w:styleId="NormalWeb">
    <w:name w:val="Normal (Web)"/>
    <w:uiPriority w:val="99"/>
    <w:unhideWhenUsed/>
    <w:qFormat/>
    <w:rsid w:val="00B16BBF"/>
    <w:pPr>
      <w:spacing w:beforeAutospacing="1" w:after="100" w:afterAutospacing="1"/>
    </w:pPr>
    <w:rPr>
      <w:rFonts w:ascii="Times New Roman" w:eastAsia="SimSun" w:hAnsi="Times New Roman" w:cs="Times New Roman"/>
      <w:sz w:val="24"/>
      <w:szCs w:val="24"/>
      <w:lang w:eastAsia="zh-CN"/>
    </w:rPr>
  </w:style>
  <w:style w:type="paragraph" w:styleId="CommentText">
    <w:name w:val="annotation text"/>
    <w:basedOn w:val="Normal"/>
    <w:link w:val="CommentTextChar"/>
    <w:uiPriority w:val="99"/>
    <w:unhideWhenUsed/>
    <w:qFormat/>
    <w:rsid w:val="00B16BBF"/>
    <w:pPr>
      <w:spacing w:after="160"/>
    </w:pPr>
    <w:rPr>
      <w:rFonts w:eastAsia="Calibri"/>
      <w:sz w:val="20"/>
      <w:szCs w:val="20"/>
    </w:rPr>
  </w:style>
  <w:style w:type="character" w:customStyle="1" w:styleId="CommentTextChar">
    <w:name w:val="Comment Text Char"/>
    <w:basedOn w:val="DefaultParagraphFont"/>
    <w:link w:val="CommentText"/>
    <w:uiPriority w:val="99"/>
    <w:qFormat/>
    <w:rsid w:val="00B16BBF"/>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unhideWhenUsed/>
    <w:qFormat/>
    <w:rsid w:val="00B16BBF"/>
    <w:rPr>
      <w:b/>
      <w:bCs/>
    </w:rPr>
  </w:style>
  <w:style w:type="character" w:customStyle="1" w:styleId="CommentSubjectChar">
    <w:name w:val="Comment Subject Char"/>
    <w:basedOn w:val="CommentTextChar"/>
    <w:link w:val="CommentSubject"/>
    <w:uiPriority w:val="99"/>
    <w:qFormat/>
    <w:rsid w:val="00B16BBF"/>
    <w:rPr>
      <w:rFonts w:ascii="Calibri" w:eastAsia="Calibri" w:hAnsi="Calibri" w:cs="Times New Roman"/>
      <w:b/>
      <w:bCs/>
      <w:sz w:val="20"/>
      <w:szCs w:val="20"/>
      <w:lang w:val="id-ID"/>
    </w:rPr>
  </w:style>
  <w:style w:type="character" w:styleId="CommentReference">
    <w:name w:val="annotation reference"/>
    <w:uiPriority w:val="99"/>
    <w:unhideWhenUsed/>
    <w:qFormat/>
    <w:rsid w:val="00B16BBF"/>
    <w:rPr>
      <w:sz w:val="16"/>
      <w:szCs w:val="16"/>
    </w:rPr>
  </w:style>
  <w:style w:type="character" w:styleId="Emphasis">
    <w:name w:val="Emphasis"/>
    <w:uiPriority w:val="20"/>
    <w:qFormat/>
    <w:rsid w:val="00B16BBF"/>
    <w:rPr>
      <w:i/>
      <w:iCs/>
    </w:rPr>
  </w:style>
  <w:style w:type="paragraph" w:styleId="Header">
    <w:name w:val="header"/>
    <w:basedOn w:val="Normal"/>
    <w:link w:val="HeaderChar"/>
    <w:uiPriority w:val="99"/>
    <w:unhideWhenUsed/>
    <w:rsid w:val="00B16BBF"/>
    <w:pPr>
      <w:tabs>
        <w:tab w:val="center" w:pos="4513"/>
        <w:tab w:val="right" w:pos="9026"/>
      </w:tabs>
    </w:pPr>
    <w:rPr>
      <w:rFonts w:eastAsia="Calibri"/>
      <w:sz w:val="22"/>
      <w:szCs w:val="22"/>
    </w:rPr>
  </w:style>
  <w:style w:type="character" w:customStyle="1" w:styleId="HeaderChar">
    <w:name w:val="Header Char"/>
    <w:basedOn w:val="DefaultParagraphFont"/>
    <w:link w:val="Header"/>
    <w:uiPriority w:val="99"/>
    <w:rsid w:val="00B16BBF"/>
    <w:rPr>
      <w:rFonts w:ascii="Calibri" w:eastAsia="Calibri" w:hAnsi="Calibri" w:cs="Times New Roman"/>
      <w:lang w:val="id-ID"/>
    </w:rPr>
  </w:style>
  <w:style w:type="paragraph" w:styleId="Footer">
    <w:name w:val="footer"/>
    <w:basedOn w:val="Normal"/>
    <w:link w:val="FooterChar"/>
    <w:uiPriority w:val="99"/>
    <w:unhideWhenUsed/>
    <w:rsid w:val="00B16BBF"/>
    <w:pPr>
      <w:tabs>
        <w:tab w:val="center" w:pos="4513"/>
        <w:tab w:val="right" w:pos="9026"/>
      </w:tabs>
    </w:pPr>
    <w:rPr>
      <w:rFonts w:eastAsia="Calibri"/>
      <w:sz w:val="22"/>
      <w:szCs w:val="22"/>
    </w:rPr>
  </w:style>
  <w:style w:type="character" w:customStyle="1" w:styleId="FooterChar">
    <w:name w:val="Footer Char"/>
    <w:basedOn w:val="DefaultParagraphFont"/>
    <w:link w:val="Footer"/>
    <w:uiPriority w:val="99"/>
    <w:rsid w:val="00B16BBF"/>
    <w:rPr>
      <w:rFonts w:ascii="Calibri" w:eastAsia="Calibri" w:hAnsi="Calibri" w:cs="Times New Roman"/>
      <w:lang w:val="id-ID"/>
    </w:rPr>
  </w:style>
  <w:style w:type="numbering" w:customStyle="1" w:styleId="Gaya1">
    <w:name w:val="Gaya1"/>
    <w:uiPriority w:val="99"/>
    <w:rsid w:val="00B16B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BED9-B1DA-42C0-B570-4880460B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monev</cp:lastModifiedBy>
  <cp:revision>2</cp:revision>
  <dcterms:created xsi:type="dcterms:W3CDTF">2020-07-17T01:30:00Z</dcterms:created>
  <dcterms:modified xsi:type="dcterms:W3CDTF">2020-07-17T01:30:00Z</dcterms:modified>
</cp:coreProperties>
</file>