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F8" w:rsidRDefault="00031D8E">
      <w:pPr>
        <w:pStyle w:val="BodyText"/>
        <w:ind w:left="545"/>
        <w:rPr>
          <w:rFonts w:ascii="Times New Roman"/>
          <w:sz w:val="20"/>
        </w:rPr>
      </w:pPr>
      <w:bookmarkStart w:id="0" w:name="_GoBack"/>
      <w:bookmarkEnd w:id="0"/>
      <w:r>
        <w:rPr>
          <w:rFonts w:ascii="Times New Roman"/>
          <w:noProof/>
          <w:sz w:val="20"/>
          <w:lang w:val="en-US"/>
        </w:rPr>
        <mc:AlternateContent>
          <mc:Choice Requires="wpg">
            <w:drawing>
              <wp:inline distT="0" distB="0" distL="0" distR="0">
                <wp:extent cx="5540375" cy="765175"/>
                <wp:effectExtent l="22225" t="0" r="1905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0375" cy="765175"/>
                          <a:chOff x="0" y="0"/>
                          <a:chExt cx="8725" cy="1205"/>
                        </a:xfrm>
                      </wpg:grpSpPr>
                      <pic:pic xmlns:pic="http://schemas.openxmlformats.org/drawingml/2006/picture">
                        <pic:nvPicPr>
                          <pic:cNvPr id="6"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90" y="0"/>
                            <a:ext cx="67"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515" y="0"/>
                            <a:ext cx="1209"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5"/>
                        <wps:cNvCnPr>
                          <a:cxnSpLocks noChangeShapeType="1"/>
                        </wps:cNvCnPr>
                        <wps:spPr bwMode="auto">
                          <a:xfrm>
                            <a:off x="0" y="1181"/>
                            <a:ext cx="8723" cy="0"/>
                          </a:xfrm>
                          <a:prstGeom prst="line">
                            <a:avLst/>
                          </a:prstGeom>
                          <a:noFill/>
                          <a:ln w="296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0" y="0"/>
                            <a:ext cx="8725"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EF8" w:rsidRDefault="00031D8E">
                              <w:pPr>
                                <w:ind w:left="1981" w:right="1782" w:hanging="1"/>
                                <w:jc w:val="center"/>
                                <w:rPr>
                                  <w:b/>
                                  <w:sz w:val="25"/>
                                </w:rPr>
                              </w:pPr>
                              <w:r>
                                <w:rPr>
                                  <w:b/>
                                  <w:w w:val="120"/>
                                  <w:sz w:val="25"/>
                                </w:rPr>
                                <w:t>FRAKSI PARTAI GOLONGAN KARYA DPRD</w:t>
                              </w:r>
                              <w:r>
                                <w:rPr>
                                  <w:b/>
                                  <w:spacing w:val="-21"/>
                                  <w:w w:val="120"/>
                                  <w:sz w:val="25"/>
                                </w:rPr>
                                <w:t xml:space="preserve"> </w:t>
                              </w:r>
                              <w:r>
                                <w:rPr>
                                  <w:b/>
                                  <w:w w:val="120"/>
                                  <w:sz w:val="25"/>
                                </w:rPr>
                                <w:t>DAERAH</w:t>
                              </w:r>
                              <w:r>
                                <w:rPr>
                                  <w:b/>
                                  <w:spacing w:val="-21"/>
                                  <w:w w:val="120"/>
                                  <w:sz w:val="25"/>
                                </w:rPr>
                                <w:t xml:space="preserve"> </w:t>
                              </w:r>
                              <w:r>
                                <w:rPr>
                                  <w:b/>
                                  <w:w w:val="120"/>
                                  <w:sz w:val="25"/>
                                </w:rPr>
                                <w:t>ISTIMEWA</w:t>
                              </w:r>
                              <w:r>
                                <w:rPr>
                                  <w:b/>
                                  <w:spacing w:val="-20"/>
                                  <w:w w:val="120"/>
                                  <w:sz w:val="25"/>
                                </w:rPr>
                                <w:t xml:space="preserve"> </w:t>
                              </w:r>
                              <w:r>
                                <w:rPr>
                                  <w:b/>
                                  <w:w w:val="120"/>
                                  <w:sz w:val="25"/>
                                </w:rPr>
                                <w:t>YOGYAKARTA</w:t>
                              </w:r>
                            </w:p>
                            <w:p w:rsidR="00505EF8" w:rsidRDefault="00031D8E">
                              <w:pPr>
                                <w:spacing w:line="205" w:lineRule="exact"/>
                                <w:ind w:left="1621" w:right="1425"/>
                                <w:jc w:val="center"/>
                                <w:rPr>
                                  <w:b/>
                                  <w:sz w:val="17"/>
                                </w:rPr>
                              </w:pPr>
                              <w:r>
                                <w:rPr>
                                  <w:b/>
                                  <w:w w:val="120"/>
                                  <w:sz w:val="17"/>
                                </w:rPr>
                                <w:t>Alamat : Jl. Malioboro No. 54 Telepon 512688, 512820 Fax. 580692</w:t>
                              </w:r>
                            </w:p>
                          </w:txbxContent>
                        </wps:txbx>
                        <wps:bodyPr rot="0" vert="horz" wrap="square" lIns="0" tIns="0" rIns="0" bIns="0" anchor="t" anchorCtr="0" upright="1">
                          <a:noAutofit/>
                        </wps:bodyPr>
                      </wps:wsp>
                    </wpg:wgp>
                  </a:graphicData>
                </a:graphic>
              </wp:inline>
            </w:drawing>
          </mc:Choice>
          <mc:Fallback>
            <w:pict>
              <v:group id="Group 3" o:spid="_x0000_s1026" style="width:436.25pt;height:60.25pt;mso-position-horizontal-relative:char;mso-position-vertical-relative:line" coordsize="8725,12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jtJZesEAAA0FAAADgAAAGRycy9lMm9Eb2MueG1s7Fjp&#10;buM2EP5foO9A6L9iSZEtS4izcHwEC2zboJs+AC1RFrESqZJ07GzRd+8MKdlxnDRptgXaIgZs8xzO&#10;8c1BXnzYNTW5Y0pzKSZeeBZ4hIlcFlysJ94vt0t/7BFtqChoLQWbePdMex8uv//uYttmLJKVrAum&#10;CBAROtu2E68yps0GA51XrKH6TLZMwGQpVUMNdNV6UCi6BepNPYiCYDTYSlW0SuZMaxidu0nv0tIv&#10;S5abn8pSM0PqiQe8Gfur7O8KfweXFzRbK9pWPO/YoG/goqFcwKF7UnNqKNkofkKq4bmSWpbmLJfN&#10;QJYlz5mVAaQJg0fSXCu5aa0s62y7bvdqAtU+0tObyeY/3t0owouJF3tE0AZMZE8l56iabbvOYMW1&#10;aj+3N8rJB81PMv+iYXrweB77a7eYrLY/yALI0Y2RVjW7UjVIAoQmO2uB+70F2M6QHAaHwzg4T4Ye&#10;yWEuGQ1DaFsT5RXY8WRbXi26jeMk6naFUWD3DGjmTrRcdlxdXrQ8z+Db6RJaJ7p8GXOwy2wU8zoi&#10;zatoNFR92bQ+mL2lhq94zc29hTAoB5kSdzc8RyVj52CWUW8WmMVDSYIK6de4HRQlskYhQs4qKtZs&#10;qlvAPngkbO+HlJLbitFC4zCa75iK7R5xsap5u+R1jVbDdicvuM8j+D2hMgftucw3DRPG+apiNYgu&#10;ha54qz2iMtasGEBPfSxCCxGAwSdt8DgEhPWf36LxNAjS6MqfDYOZHwfJwp+mceInwSKJg3gczsLZ&#10;77g7jLONZqAGWs9b3vEKoyfcPuksXVhxbmjdmdxRGzRQU5ah/t+yCEOoEuRVq/xnULbFqTaKmbzC&#10;4RI0143D4v2EVfNBs2gDDc71or8kwxQC2KnLjBLnLaNj1AMmlDbXTDYEG6BkYNEqmd6BAE6ofgmy&#10;KySa2gpRi6MB4N6NPGWeNEgX48U49uNotADzzOf+dDmL/dESfHd+Pp/N5mFvnooXBRN4zLdbxype&#10;1rzoAarVejWrlbPa0n4syEH1h2UDRMmBjd6iSOyAuDSM4uAqSv3laJz48TIe+mkSjP0gTK/SURCn&#10;8Xx5LNInLti3i0S2Ey8dQhz7c9kC+zmVjWYNN5BMa95MvPF+Ec3Q5xeisKY1lNeu/UAVyP5BFQ7s&#10;DuQ9OmEWm/D970VQ8A+X2G66CDr6X0bQ6D2CvlBxJMMQaoTTCAoVQ+piaBgG486x+mqlD5HvUfQ9&#10;iv6dUXTbwoVH9yUV9F5XpuB156mrwueKtgwiAJI9FI9w+XKhzyYoWyB0C2bC1fP5TnT1/L5OtKRu&#10;71uo3V2ZeLQFO6+qV1yxEoZjS8TlVyzxoVI/d95mb1+QbZ5xtRqy0qsLFsydESTn8zcnT3T0OdWV&#10;KyBszYChgGZwCeuS53OJ9F9aHu0rugep3lVLLsX3Kd+l+t6wDkMrWdzfKKwScRyA6ob/ccRCIHaI&#10;vcV67EruSIxW6CCIt1BidjCM2LRlkruM7sE7PbnkPNjq6PwF9HbvA8hKB93nLpnv5fZy2WXO93L7&#10;zeX2sQ+a3WrXYd+5I1ESLnIQWOHBDRqVVF89soXHq4mnf91QfJGoPwrIJPjS1TdU31j1DSpy2Drx&#10;jEdcc2bci9imVXxdAWXnW0JO4e2m5PayiKw5Lh7GBPu2Ak9TNpR0z2j49vWwb9cfHvsu/wA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F6eDfvcAAAABQEAAA8A&#10;AABkcnMvZG93bnJldi54bWxMj0FLw0AQhe+C/2EZwZvdJBItMZtSinoqgq0g3qbJNAnNzobsNkn/&#10;vaMXvTwY3uO9b/LVbDs10uBbxwbiRQSKuHRVy7WBj/3L3RKUD8gVdo7JwIU8rIrrqxyzyk38TuMu&#10;1EpK2GdooAmhz7T2ZUMW/cL1xOId3WAxyDnUuhpwknLb6SSKHrTFlmWhwZ42DZWn3dkaeJ1wWt/H&#10;z+P2dNxcvvbp2+c2JmNub+b1E6hAc/gLww++oEMhTAd35sqrzoA8En5VvOVjkoI6SCiJUtBFrv/T&#10;F98AAAD//wMAUEsDBAoAAAAAAAAAIQCu/9RvVwEAAFcBAAAUAAAAZHJzL21lZGlhL2ltYWdlMS5w&#10;bmeJUE5HDQoaCgAAAA1JSERSAAAACgAAAAsIAgAAAMkMi08AAAAGYktHRAD/AP8A/6C9p5MAAAAJ&#10;cEhZcwAADsQAAA7EAZUrDhsAAAD3SURBVBiVTZA9isNADIUleZ3CuA9u09ltzpQD+AoufI8pcwaf&#10;IxCCC7swKZNABs+fpC0Glm2e0BOC7z0UEREpigIAmBkREVFVVZWIKKVERHnPN2YGACLKStn6fD75&#10;bxxHRAwhAACoqrWWmZ/P5+FwqKpq27bz+czMqgoiEkK4XC5lWRJRWZYi0rbtMAyqCszMzNM07fvO&#10;zN/v9/1+G2NEJMYIebxeLxFpmkZEbrfb8XhMKYkI5jAppbqurbV//IgYY/yJMTrn5nm21gJAhu/7&#10;flmWrutgGAZmXtfVOfd4PO73uzHmer1670+nE6oqAPzvDgC89znFL5Sdw4R9qwOqAAAAAElFTkSu&#10;QmCCUEsDBAoAAAAAAAAAIQBZsJDW7CwAAOwsAAAVAAAAZHJzL21lZGlhL2ltYWdlMi5qcGVn/9j/&#10;4AAQSkZJRgABAQEAYABgAAD/2wBDAAMCAgMCAgMDAwMEAwMEBQgFBQQEBQoHBwYIDAoMDAsKCwsN&#10;DhIQDQ4RDgsLEBYQERMUFRUVDA8XGBYUGBIUFRT/2wBDAQMEBAUEBQkFBQkUDQsNFBQUFBQUFBQU&#10;FBQUFBQUFBQUFBQUFBQUFBQUFBQUFBQUFBQUFBQUFBQUFBQUFBQUFBT/wAARCACZAM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NnzU+ii&#10;gAooooAKKKKACiiigAoopm+gAo3LXHfEf4neGvhRoL6z4o1WHS7IfInmP88rf3Ik+87f7K15Gn/C&#10;z/2hriRZlufhf8Np4laNkfZr2or/AO2q/wDj/wDu0AfRKTRzfdkV9vyttapK+bLn9k5fhs0OtfBr&#10;W7nwZr0EbJLZahNLqGn6p/18JK+7zP8Apqvzf71dB4M/aOFtrll4U+J2kv8AD/xhN8sAuW36dqLf&#10;9Ot191v9xvmoA92oqFZQV+Xmn0APooooAjR1ddytuWpKZsp9ABRRRQAUUUUAFFFFABRRRQAUUUUA&#10;FFFFABRTK4T4h/FrQPhpZ2z6rcTTX903lWOk2ELT316+fuRRL8zfyX+KgDuHfbXguq/tD6n448TS&#10;+GPhLoi+KbyGXytQ8S3ZZNE04/8AXX/l4fhl2Rfxfe205/h74z+OLw3Xj65l8J+Et6yp4O0m4zNe&#10;Ln5ft9wv/oqL5f7zPXs2iaJp/hvTLfTdKsYNNsYF2xWdpEsUUS/7q0AeUeAv2a9P0rxHD4z8canN&#10;4++ICrtXVtQj/wBHsv8AZs7f7sC/7X3/APar2zZQn3KfQAzZXM+Ovh94d+JHh260HxNpNnrelXH+&#10;ttLqLepbna3+y3+1XU0ygD5zufCfxS+B+qCfwddN8RfAact4Z1Wfbqdgn/TvcN/rVXHypL8/+238&#10;Pp/wx+M/hX4tWVzJoOoE3Vm/lX2mXiNb3tlL/clib5laus1HW9P0mFpb6+trSJf47iVVryb44fCX&#10;wd4o02XxhqOtHwHrunQ7ovGthcpaXFon+07fK8Xz/df+9/eoA9qR80+vmnR/j94h+F+lLP8AFCOy&#10;1fwk237H8QvDab7GWJtux7q3Xc1v/vpuir6B0bXLDxHpltqWl38GpadcxrLBc28iyRSq33WVl6ig&#10;DVooooAKKKKACiiigAooooAKKKKACiimb6ACql9fQaday3V1NHb28S75JZW2qi/7Vcp4t+IUHhw3&#10;ljY2sviDxKtm15BoFi6faJV+6v3iqorN/E3H3/7tZ1/8Ok+JGj2kXxEsrHUI0nW7XSbcy/ZIzt+5&#10;L8/+kbf7zIq/7NAHJ6p8UvFPxTluNK+FVikOmMrJJ481Nd1jC3/TrD968b/vmL/baul8CfCbw58M&#10;Zb7WZrqbV/El/JvvvEetyI93cbj8qbvlWKLssSbU/wBmu11bVNJ8E+Gr3Ur+WHS9F0q1a4nmOFit&#10;4Ik3Mf8AdVVr5c/aA+NY8U+K5fA+lPqCX3hnx34UFzb2Nm9x9vt53S8/h/h2xSt/27/7VAHafGr9&#10;p2Pwt4Q1+48IwxaprGl+JrLwm63Mq28X22XynlTfLtX5IpfvN8m7/cavHvhl8TvGXiC7+JY0jxz4&#10;Q0fxD4t16W90DUNV1q1vXgsE+zxWqpaxP/HEkrfM38a/J96vL/GvizR7LxI0jaZF4zvdb8SS61Po&#10;2ky6Xey6Rq140Vvb/wCjy3DefPFFEib/APVfvXb/AGk+iX/Y20z4reKtK8W/FOeHxJHapa3EGmXW&#10;iWdvdhltPKeK9uovnlXzWeXykZUV9n3lWgD6R8KaZqWieH7W01bWZvEF+i/v9QlijiMrf7iDaq1v&#10;18R/GP8A4Kc/B74ReF9a0rwXeJ4h8S6N/oFno1pbvFab1+T/AFu3b5S7f4a+D/2hP+Cjnxj8eR6T&#10;pkGrr4SgjjW9ll8MSvA91FPEjorNvZl2q/3d33m9qAP3M30x6/n/APhl/wAFDvjZ8LBqItfFU2tr&#10;dQJbqmuSvepbuu396m5vvfL/ALvzV9+fAn/gqt4d1vwDbXXxK0i80vWF1GLTpLvQ7f7RaO0q74m+&#10;9uVtu/5fm+5QBwn7WnwV+MuqeJfiPDovwol8bXXiDWHmsfFF3cW90lvpf2VES3t7dn/cSo+7a23f&#10;/vV3ttN4n+K/7Ofh/wAA/GC8vPAfxB8NXlrqralqkCXulXXkOzwpf+U7JtaLbvWVkfcm/wCb+P7r&#10;0rW7Hxh4atNT0e9Wax1G2Sezu4fuujruR1r8p/hj+zd+0x4Q+Mmvau2sL8K9JsEa58T+M9TvvtVl&#10;rDRfM9w6P/rUfZu2PtVVZ/ubttAH1F8Gtev9Ns7/AOK3xa1XTILWz8OxeE57DTGW4tJ7xL263+VF&#10;F8rb0e1REX+9to8FarYaJ45utL+GLap8MPFWrxf2xB4E8Y2rRaVq27dueBPvQOn8SxMn+0leM+GL&#10;vwhb+BvifoPhDxHpPj/wakq6vPp/gLTpbW78JXSxfutSsInlfzdksSO+x/l/g+T5Kzf2HvDC+CPA&#10;+j/tFfG74g3uq2+o3jp4V0yXULi6f7bL5trK3lf8tbh0iZFRN3yb93+yAfdngH4/WWu61H4b8V6T&#10;c+BPGX3f7I1Y/Jdf7drP9y4T5f4fm/vIteuI+a+erLxj8O/2rLe88C+LfCeq6fqlpbwauug+KrBr&#10;K+SJtyxXcHzbh829NyNuVtytiomtvin8AbtPsaah8X/AstxtW3Z0/t7SUb/bbat1Ev8AwGX7n3/n&#10;agD6NorjPhx8TfDPxW8PJrnhfVIdVsGbynkiPzxSr96KVPvI6/3Wrs6ACiiigAooooAKKKKAMrW9&#10;asPDmk3uq6ncxWFhZwvcXFzcNsSKNMszM393FePW3i/xp8c3X/hEftPgfwQ6/P4k1C12alf/APXl&#10;byr8kX/TWVfm3fIn8Vev+INBsPE+h6jo+pwJc6fqMElrcwv92SJ12uv/AHzXmv7PGvXJ8L3/AIL1&#10;W487xB4IvP7DundsvLEqK1rcN/11t3if/e3/AN2gDvfDnhDTvCWm29np0DrHbwJB5s0jS3EqpnG+&#10;V/ndvmb5mb+Nq6GhPuVheMNXXRfDeoXhvINNcReVFdXH3IpX+VN/+zuZaAPG/j18U/D76zonw812&#10;zXUPCPjSW/8AC2t6hb3W3+zrqW1Robd9vzK8qSNt+7/C1fMem/EuC5+E/hTRvN1DW9d8QaZ4f3Xc&#10;Ph1tfSwv/sUVqn2h55Ugilll2fx/39/+t3VleMYvFnjh/Fd5eaXN4a1DXr6PTNf8MXln/aUP/CTa&#10;Ylrf293bxN8ssF1awJE2/wApFX5nau9/Yt+B3i7xH8W9R+K3xMuNNudf0u2/s2ODT79r+FrplRnu&#10;N+94oniX9x5UW3b8/wDwIA9w+Dnwb0D4CeELjxv40/sG38VLp6S6zrsWmWthDZxIHd0XylCqibn+&#10;b+P/AL5r83P26v8AgoJ4m8X/ABajt/hR48u7PwZaWiLHJpitb+bO3+t3/wB6vT/+Ct/7TXjHRtef&#10;4PWNkNN8K6jp8F1eXcsXzX/75XTY38Ko8VflrQBq23iLULOC9ihuZI1vhtuWX70q/wB0t/drK302&#10;igB2+taHRr2XRLvVViL6dazw2s0ucbZZUlZF/wDIUv8A3zWPWzDrl1b+HLrSVKi1uLmK6kzEu4vE&#10;sqr833v+Wz/5WgD2/wDZh/az8YfA74neEL678Vay/g+xuYob/SRcPLF9i3fOqRMdudjPtr9l/Fer&#10;eHf22v2XvEyfD/Xo5YNYtGhs7vGzyLyJllRJVZfl+dU3f7LV/PFX2X/wTh/aT+IHw2+M3hL4eaJM&#10;L7wt4j1tFvtJlVf+WqKjzozfd2qiP/tbKAPdvGvwc+MPwk+OOhfFn4i/FHwt4b1MO/8AZ+hWLXt7&#10;9oiiTe9rFaxRf6pv/Hd3+7WZN8aW+K37MnxC0O98MX3w48Qal4r/ALc+HkMVuz/8TKK4t/tFlZbV&#10;Vln895f/AAKf+41faf7Vn7PHxC+JfiO38VfDfxTpfhzWG8O3vhu8bVUlHlW8rpL5tvLF80Uu6Lbv&#10;/utXxZY/An4nfs9fBLxz4fu/Gngrxdp9zd2eumWy1i4l1Dw/cQXS79ViRU3Ns2Bpf9mL+LbsYA+g&#10;v2T/ANnbxx4I8VeEfEfx1+JiT+L9Gnv/AOwfD0t9FLLtniWKXzZ3+eVP4liX5UZ938e2vvD+Ovxe&#10;k8XeI/iB8eviv4Q0z4UL8V7LW/FWqNZ+J7Hd/aFnFv22/wBlv/nigiibypf7v9+v1u+Dum+J9H+F&#10;/hW08a3kV/4sg02BNSuIvuNcbE3/AO982fmoA5zx58A9N8QeIV8U+G7+bwV43ifeNZ0xPkvPldRF&#10;ewfcuI/m/i+b+660fCv4k+Ida8UeIPA/i/Sra18S6BbW11PqGmyF7G9gneVIpUDfPEzfZ5d0Tbtv&#10;99q9K1TUrTRNPutQvZ0trS1iaaeWRsJGi/MzV4t+yNBd+IPA2sfEjVPtK6n8QdTl19YbiRH+z2H+&#10;q0+Jdvb7LFE/+870Ae90UUz5qAH0UUUAFFFFADK8Z+IV/N8NfjN4Q8Tx2yf2F4jb/hG9auEX54rh&#10;vm02Vv8AZ83zYP8Aeuoq9prj/iX4EtfiP4B1jwxeSNbRalbPCtzEqs9tL/yymQN/HE+x1/2lWgDr&#10;U+5Xmn7QllZaj8GvFVlqfh/UPFGmXNmbe80rSQftUsDsqytAP+eiIWdVz1StP4R+Lr3xf4GsrjVx&#10;GniCyeXT9Wht/uLeQO0UxT/YZl3r/sstQ/G2ytdS+F/iGO8t9UuYo7U3AGgt/wATCJk+ZZbf/pqm&#10;3en+0tAH5+2fiu+0f4XeL2h1zVPH3gqLTLe60q716/ayTVLD7aivFqlx/wAsJbWVJYtibXnSWJfm&#10;VNifVX7BcGqy/AG31LUNIsdBttQv57jT9N0eLytPisuFie0Vvn8qXb5u6X5nMrN91kr4Vi8calrP&#10;jTxNa6N4lXxyl1avqup6j4j0eKHT5UsfKlR9Xs/K3xfZYnuJd6bvPd7df4HWv0M/ZH1i0v8A4LaP&#10;BZwXVnbRb5IP7Rg+yXFwjyvm4+y/8usUsnm+VEvyLFs2/wB1QD8fP+Cl3xBj8fftdeMTbX82oWGk&#10;tFpUCTfdt2iRfORP9nzfN/8AHq+Ua/Tf4a/sR+GP2mf2yP2gJtb/ALYTwRpGsXaLdQusDtqMsu90&#10;T725E/ff8B8r+/XF/Ab/AIJ96b8RvDf7Reo6jaaveXfhC8v9G8L2ltLsuJ723SVh5qbPm3f6L/vb&#10;3oA/PytrQLCw1C7njvbprJFtZ5I3Cr80iRMyKdzfxMoX/gVfW2vfsLWnhX9g61+N99qWpS+JbowX&#10;Q0y3SL7JDay3HlIz/wAW7ayP/wAD27fvNVr9tX9iLw1+zF8Lfhx4w8P+ILvWn1nbbX0V3H+6ll8n&#10;zfNi+6yp975W/wBn3oA+J6bX1H/wT9/Zj8P/ALVHxl1Pw54mvL600fTdHl1Nm09lR5WWWKJU3N93&#10;/W7v+AV6t8Hv+Cf3hr4meLf2lfD0up6wl18PZ2tdBuIgm24f/S9vmrt+b/URfc2/eoA+CKvaXqd5&#10;o9/b39ldSWl1byebFLE210b+8tfa9t+xBouof8E73+MsVjrMPji2Z70W6SebDdWX2vyi/lBdyKsW&#10;+Xd/0y3fcau6/aW/4J6aP4B/Yy8F+OfDHhrVLXxpYWdle+LUmuHldYpLfddP5TfKvlS7Pubfk37v&#10;u0AfoZ8bbTVvj3+yRrY+HssbX/irQIpdMe5byvNinVG27v4WaJmX/eevzvTwf8VPBP7VXh/xHdfA&#10;FvD/AMPNLmlt7nS9J0KK8RNMuovIu/NeBf8ASG8nzW2Pu6/d+bn9O9N0uXwr+z9ZaZ4Na20e4sPD&#10;S2+i/wBpy/ubd0tdlv5zf3VbZur8wPA1z8TPBn7RfgTw74u8OXekGfxDa3WqeNoNfuvs+qLE/m3D&#10;NK0q2ssTIjL5WzdtTYvzUAeuaV+15B+zf+zL8EtM0TU9JsdE1HV9W0j+3l0Zpd2nWd1LEt19l81f&#10;3sv7p3+f7zPX0v8Asn/G7WfiPrnjXw/qvirTPHVvpEVhf2PiHS7ZbfzYLxZW8qWJXZUlRonXb/u1&#10;83zfB/4Tz6P4V1Xxf8O9f+Jvin4iz3nimy0a01Bki0GznuEuFiRWliWJP9IiRv8Anq+//dr7C/Zk&#10;ufAN/wDDZpvh/wCEY/BdlBeXGnX2lCzW3uILq3dopUl2/eZXX73zUAUP2pdSXxD4c0P4WW+otZax&#10;8Q77+yP3LqsqWCL5upOu9H5+ypKi/L9+VK9m0nSLPQ9OtNP0+2js7K1iSCG2hTYkUartVVX+FRiv&#10;CfhjYxfFP9orxr8SpImfSvDUX/CF6EzM+x5Ypd+pXCqy/wDPXyrfev8Az6vX0NQA+iiigAooooAK&#10;KKKACiiigDxO5n/4Vt+0J57sU0L4gQpDuY4SLV7WJv8Ax64tUXb/ANeX+1XqPiLQoPEWjXWm3bzx&#10;wXUZRpreVopU/wBpXX7rLx81cn8a/h+nxE8Cz21vBG+t6bPFq+ju77PLv4HEsBLfwqzDY3+w71sf&#10;DHx3ZfE3wDoHirT1ZLTV7SO7WGT78RYfMjf7Stlf+A0Afnd4t8PaNbfFDW/7a8R674/8e2UUWn2P&#10;h6+0xdL1PUYluElu9PuLhUS1v4pYEf5d7fLvZEfftr1r9nr4kQ/Cv4n6hpvizSdal8TeMptOHiPx&#10;lqEiC0i1m6t/tFppEC7t3lRRS7E2/wATfw7q0P25vgrfeKLOPVIbrxtqegXEyXep6F4fsrfVVSeL&#10;Z5Uq287qy7tv/LL+59352rO+LPwh8C/CW/0rVrDbHJ4as9Z8badoGsXu2G41n7LbrYqiP/yyiS1l&#10;VURv3WxP71AH2PofhXSvDE+rzaZYwWM2rXn9oXzRLsNxcMiI8rf7WyJP++aNC8JaX4dvtcu9PtVt&#10;rjWbz7ffOjf6+fyoot//AHxEi/8AAa+YPgv+0TdfDjxTP8JfiJq0+sat4X0PS5tU8URWTLZ2c86h&#10;fs9xLvb+9B+9b729/u7K+uUmV0+Vt/8AuUAcNrHwa8J658Lh8O7jSk/4Q/7NFaHS0d9nlI6sqbvv&#10;bcpX5vf8Fq/Hcct/8OvBtneL/oSXGpX1puXcvm7Et2/vf8srivsr9o/9sW0+A/hbWL+18EeKPElx&#10;ZSfZFuItMkisVnb7ivcN/Du/iTdX4bfFjxr4w+NXxO1/xP4gtr251u/ne4ngETt5CY+RFX+FEX7t&#10;AH1f/wAEcvEtpo/7UOr6bdTlH1fw7Pb2yFvlklWWKXH+9sSX/wAer9i9A8HaX4a1PX7/AE61W3ud&#10;evhqGoOAf3s/kRW+7/viBP8ALV/Np8O/Evin4W+JNE8c6BHdWV1pl0ktte+U3lF/7u7+Ld83y1+2&#10;X7L37cWofHGzey8QfDPxT4e16yiie5a3sWlt2Vvk81fuvt3K/wAu1vu0AfSr+APD8ngCTwUNLgTw&#10;w2ntpP8AZifLELXyvK8pf9nZ8tW/FGjaVrfhvVNL1u3gudEvLSW1vba4/wBVJAyFXVv9nburbR81&#10;8+/tn+DfFfi34TW8nhPRk8V3ml6pFqFz4ZlmeKPWLVUlR7dtv3v9ar7P4vKoA4b9t621/wAX/DOw&#10;8QfD1NP8d6R4Yllu9Y8IRXDPb6knlbovNSJv3qxMm/yP4q+BfA/g7x/+1J4OstO0zUbH4faV481N&#10;NKg8J6dFLFpl0tmiXF7qvlOzLEqPFbxfuvvS/L8vz1718DvjZrHxObRfi3qHg+L4XeHfDV99in/4&#10;Rt5UuPFDbJfs+lW9l92X78Xzfe+R9n332cP8X/hv+054a8JeLNT8MfDebwzb+LdQupbqHQ9Q+33u&#10;n2Mv70WUSq/7hGl8x38r77uv+wtAH1FB+x4fHniTxT4rufjM+r6n4gtorS+k0ayjNvbywKn2R4ES&#10;V1iaJ4ldf4m3Ov8AFXo2s2lp+xz+zL4jnsby98Sa6Jbi6+2XQ/0nV9ZvJvkbYn8Us8q/Iv8ADXzj&#10;+xX4A1XxX43+F3iGb4e6r8Ndd8F6Rf2/iqaTSpdNtNZd/wDR7GJUb/WskStK7bfvqv8Aer6Q8fFP&#10;in+054L8HJKTo/gi2Pi7VUT7st0x8nT4m2/d2/v5f+2SUAemfBT4dx/Cv4XeHvDAuGvbiwtl+2Xj&#10;uzNdXTfvLidt38Ukru//AAOvQKYlPoAKKKKACiiigAooooAKKKKAGbVrxfwI8Pw0+MHiPwK3k2ul&#10;+IPN8T6FDGu352dF1CIf9tmSf5f+fp/7te1149+0XompDwxpXjDQoGudd8G36azFbRK5e6tV+S9t&#10;12fMzPbvLtT+KVIqAPT7vTYry2uYGMqpcqyyMkjI/wDwFlPy18eftKfCbxHoWvRXelQfFPxzpd1p&#10;P2BdO0nWLWXT7dli8r/SLedd0+/7z79yPufdX194f1+x8UaFp+sabcpeadfwJc21wn3ZI3XcrUni&#10;HQNP8S6HqOjanbJd6bfwPa3Nu/3JYnXa6/8AfNAH5feIfEkUPw08e+CfiReav4V8QePvsGlWt3fR&#10;W/25ZbOLfbpcRWryy/vdiRb/ACv469sj+O/iD4UeM/2m/G62l5qfh/TdM8NeItK0K4RvN2z2SRSs&#10;6L88TfuNrbvubN23bWx8QP8Agm98N9L0681j4b+BtFu/GW//AEVPFup38tiu5vmf5Xdtyfwf7v8A&#10;wKvB9Fn8WfDb4z+INN1nw7rXxc+JWraTLot9FofhlNN09VeJYtkt5P8A8fUSrFFt82LZt/vbdtAH&#10;2f4b/aP0zxd8X/B/w/vfDdzZXuv+D4PGMP2tdzWu92UwOv8AC6V7Fb+GdIgv7q+j0u0S9u9vn3Cw&#10;Lvl2/Ku9v4q/PX+0f2jfhSPBHxU8WeBfAtpa+EdDutIurGbWVtdQeybym+aV/k+Xyk2JvZt+/wDv&#10;15Xbf8FU/GHjD45aEtteL4W8G3+p2sFxplzZxSvbxN5Cu32j721m83d8u5V+5/sAH6kf8Ks8If8A&#10;CMW/hseFdG/4R6BlaLS/sEX2dCr712xbdv3vmrqfJjR9+1d+379fmh4m/bo8Z+ErXxdeSeM4rj/h&#10;H/ijBod5D/Z8X+i6Qz6gvlfc3M+21V9/+x/vb/b9C/a+8Qa94k8WeD9G/wCEUfxLpfiS/wBNt7rx&#10;TrqWFvLBE6tF5SRRO8vySqn+8tAEf7Tn7bWleCPi54c+EvhfxPYaF4lvb1F1jXtTtvtFppETIzIr&#10;JvTcz/J/F8qv/wB89Jq/7RfxB8H6T4Z1SLw/ovxT03xVcvp+i3Xgu98ppp1illQuk/y7WSGVm2v8&#10;myvif4qf8EnvjH8SPH+u+LV8V+Dby512+uNSn/f3ESRyyyu+1f3T/LzX2D8Av2TPHngiX4Unxx4y&#10;0zVrb4bw3kWk2ek2Do0v2iLyv30zt82xGdV2ov8AvfeoA+PfGv7Q3xN/Y+8J+GtO8Z+DFPxFWzuH&#10;0e71ZluNP023llf5bKKJ9vmpu2u8vzfdX5k+/wDUv7MPxM+Imn+MPh1pGu+J7vx5D470Bdav7XU7&#10;byb7w2/kvKkzeUmz7LLtWJVdlbdt/wBuvrHx58NfDHxR0T+x/FmhWHiDTS+/7PqFusqq395c/db3&#10;rG+FXwQ8E/BaxvbXwd4fh0JLyRJJ3UvLLLtzsQu7M2xF+VUztX+EUAdve30On2ctzcyLb28CtJJK&#10;/wB1FWvGP2WbP/hIvDeufE25g2ah4+1J9Xidl+f+zl/daen/AIDqj/8AbVqqfta69Jf+F9A+GmmG&#10;Q6x8RdUXQt9v9+3sPv6hP/wC3WX/AIE6V7XpdnZ6NYWum2Qjht7WNLeCFG+6ir8q0AatFFM30APo&#10;rivEPxi8CeEr37DrnjHQNHuz/wAu99qcEL/98s9b+g+IdN8T6el9pGo2mqWT/duLG4SWJv8AgS0A&#10;a1FFFADHfFeCeHfh7q/xj0KHxZ4s8V+J9GTVF+1WeiaPeS6aljav80KyqvzPLt2s+/7rMy/w17xN&#10;9yvHLfw34k8deBfDuveFPGS+Gb260eAfZI7db/SpQ0X3tjbX+Td8rI6/cXduoA8b0/4xeH/BHijw&#10;Rb+AviPrvjfTdf1u302ex1UTXtssUo++t6yfu2T5fk3fO/y/3q+qfFnjHS/BulPfandeQMFIokRp&#10;Zp3/ALkUS/NK/wDsqN1eBp+zR8So/hd4e8BwfFWz03StFey8i7sfDqLdstrKrxJuaXZ/An8H8Nes&#10;eDPhBZ+HNZj17UtW1HxT4mjga1TVtWkUtFEzbmWKJFSKL/gKbv7zPQBj32lfFHx3drOutwfDjSHi&#10;wlpb28Woag/+07t+6ib/AGU83/frm/ie+ofB3wte+Ir/AONFzpsVnZs/2fxHbWUtvO6r/dWJJfm/&#10;uo1UPiZ4t8Tj44XXh23g8ZXXhe10CCX7P4Utol826unvYnaW4ldGTYsUTJsb73zN/tcnqXgPw0mg&#10;avJJ8DvF3irxBPbS2q3vidbXUrh2eJ4v9bLcNsV1b5tm371AF/8AYK+IPiXU/hbbeGPHOlR+Htfs&#10;IU1TTtPSVX36NdO72jLsb5VXDRbf4ViTcqZr6t/gr470zW/iD4f/AOFMX2n/AAn8VSa7oOnpouup&#10;LPapFJYNbosu39787pcRW7p/seb/AHq9ei+OniyS6WBfgx4y+f8AjeWwVP8Avr7RQB7NXyp+2j8c&#10;fin8N7bQPDPwh8FX/iHxX4gk2f2sbN5bSwTeFTc+PK3P8/3m+RV3N96u11T45+P7GFmtPgb4qvcJ&#10;8ub7T0y27089m/z/AMCrM/4aA+K01xMsH7PHiLyV3MrTa1YRM3/kWgDI+EP7G2nWdxaeKvjDqb/F&#10;P4iy7pZbnVt0unWbsQ2y1tX+RFXON23P+792vX7v4D/De+1065c+APDM2t70l/tGXR7drjcuzY2/&#10;bu+XYn/fNedp8ePjFu+b9nXWU/7mLTf/AI7V2b4yfFyGSFE+BGoS7oFmdk8RWHyvs3eV97738P8A&#10;d/26APQrn4QeBb+S+a48G6BM9/Kk94z6ZC32iVd+x5fk+dl82X73/PV/7xqPxb8GfA3jnRLrSNc8&#10;J6TqWn3W9pYprNfvN9592Plf/a+9XH6X8VfinqLzJP8AByXTdqxMr3XiG12tvXdt+Tf9z7r/APju&#10;6ppviP8AFZLWWSL4TxPMm75P+Eii+f8A3fkoA+ZPF/w9+Nf7F3jHw7L8Hk1n4mfC/Ub3ZdeELs/a&#10;Liwdl/huG+ZYtqfKzfKn8Vfdui3sup6VaXcttLYSzxJK9rPxLEWXOxv9pa8is/iL8Zru3hZvhVpt&#10;tK672W48RL8vy/c+WL71Lc+Ofjh5EvkfDDw68q/c83xNt/8AbegD26h68XHjH41b4lb4c+HdrLl9&#10;viR/l+T7v/Hv/f8A/Hapnxt8eJoLrb8MvDMMvlbYt/ih/ml/8B/u0AfLX7UHxF14/tQ6f40i1i90&#10;r4YeErtfAWo3Gif6RfS3l5b/AGi4+yrtbY6/6LEzJ86ulemeBvgj+zT8QkLaH4r1a81iHe0rzeM9&#10;Sh1CNv4naJrhXVvl3fcrC8N/Bv496P8ADPwD4Wl8J+Gb668P+If+ElvtW1TxC876jdebcSyt8tv8&#10;m97jcjfw7Pm3fx9/qPwv8V+PvE0upeLvgh8O3v5tPurJtZXVne72ywSp5W9bVX2vv2N/d3u1AGq/&#10;gr4pfAiVdT8KeIr74p+EY98t94e16dX1NUCf8ud1/E3y/wCqf7399an+K/7QemeJP2WfiL4u+H+u&#10;28GtaboV7MsV232e7sLhEYMksTfMkqNu+Rv4ttY37D3hzXfB8XxT0DVzLYWOjeJ/sljoL3736acj&#10;2VvcNsuJVVmV/PDbf4a9E+J37Jfwo+ME91d+KfBdjcaheMn2q9tN1rcXG3tLLEVaVf8AeoA8X+EE&#10;3hXwlrngX4b+LvgLL4V1XxBbTuuq6n9i1KK8lgh82VpbhGd3b/rrWp4R1LwN4H/bhh8HfD66hsDq&#10;fha6vfEOh6Y6rYrcLcW/2eVIl+VZ9r3G7b/DsrtNT/Yh+GfiL+z/AO3v+Ek8Q/2cuyy/tPxHfy/Z&#10;U/up+++X5dq/8Brybxv8KvBHwS/bR/Zot/Bvhyw8OjVV8RxX8tjDsluttlFs81/vS/N/e/v0Afbq&#10;UUJRQAyb/VPXzl/wT181P2Qfh+k+7fEl7F877/uXtwn3v+A19IV84+Cda8Rfs8Qah4V1Twbq3iTQ&#10;5davbzR9S8KWf2hILW5upZ1iuE37lZN7fcXZt20AfR1G+vHbP4r+LvF7XEPhr4eavp9xDc/ZWufF&#10;JSyhT+/LsVneVF/2Pvbl/wB5Z2+DGreLLJV8d+M9U1lmZXax0SR9ItF/79N5rf8AApaAM3wNDPD+&#10;1R8WC99JeQT+HfDsqxNt22zebqqMi/8AfG/5v79d/wDFLxifh38NvFfitbT7d/YmlXWpfZfN8rzf&#10;Kid9m7+H7v3q8Y+FHgXT/gl+0v430yFtbm0zxfpWl3emXGoSz3USy2v2pLi3S4fd/D5Uu1n/AOWr&#10;V6V40+KvwznttV8NeIvEmjNDcRSWV/p9xOvzKy7XRv8AgO6gDiNA8Wat4S8aeH7Pxv8AF7Q01q/i&#10;T7T4T+wwQo0svyIlu+/zf9b/ABNu3/3f7udo8/xY+KGn+I/F2heNLLQorPWdRsdI8Pf2YstvOlnd&#10;XFr/AKVK/wC93StFu+TbsXbWXolv8Jorvwt/aHxau/E2neHLhbjTdM1TUYJollX5YXl2RI0vlfw7&#10;2b5kVvvLThqvwTtbvxFZ2PxZbSrDxDc3U+oaJaa3F5LTztvuHXcnmxM/zs+x1++9AHffDf4t3fja&#10;z1DxIySJot14U0vxFY2joqtEs8U7uu7/AIAlecQ6z8SPDHwo0r40al49nvrNLCLX9Y8KS6fAlp9g&#10;kTzZbe3bZ5qyxRP8r72814vm27/k6j/hPvg9p3jAa7D8RLKwt00yLSZdCt723WxeCDzdm6Lb/B9o&#10;f7rf3f7tcdpV18A9L0vSNF/4Wnd3fhrSLyK9sNBuNaZ7SPynWWJPu75Y0bY6q7N91KALWnfH3X9N&#10;8OfE+TxPqQ0pLfxDqlj4X1d1iVLjyLjyks9n/PXf8nzffT5l+41anxK8Uy339t+Jbv4ma74G0zS9&#10;YfQ7G00PTlukS6Vdu+6TypWl3v8AdX5V27P43q3LqvwN8V+E9a8MS69aalpt1rUur3Sb3Zorxrj7&#10;VvVtvy7Zaj8TR/CTxHreq3q+M9W0ibV9suqWmjX9xBDevEqLvZFX72xVVtm3cv3qAMD9ob9peTwf&#10;4N+Gup+GvGOno1/Avie5u7iLyk1bSbZInuIrdW3fvbj7RF5Sf7/z/LXUX/xs1HRPjVez3c0bfCeT&#10;wrpd62rb122d1c3V0iTH/pk6Im5/ur8n8O9q1tF8TfB/w5qiX2n3Vtau2mWukQILWXyYrOB38qKJ&#10;du1V/et93/Z/u1leH3+Cnh7RtT0q3u/tWlajpSaFc2939qnRrNHuGWD5l+4v2qVf93b/AHaAItT+&#10;J2u2f7E2mfES8vrv+3LfwtYa/fXFoqJLcbYori4X502r5qB1+78u+uQ+JX7Qeq2v7JV/8Q7DWItP&#10;1fxpPHa6GMMyaMtw/lRb9i7lliiV5Zfv7ZVlVNyotehSeLPg1qvw3/4VzNc/aPC8Wnxab/Z81tdf&#10;8e6jYi7tm7+D71cxa+MfgX4Z8a3PimGbVBdyXktwbVNH1GW1iumRVluordYtiyur/NKq/Nvfn79A&#10;HlnjX9oq08Y/Az4OeLvEvjXxD4E0yW/udL8RXHh93iuPt8VrL8rbk3bWaJ3+591q7+fxD8UrBfAX&#10;h/U575dT+Ilnb6bPqKSon9jPbb57qXK/duLiw81l2KypPB/ElbGr+OPgXruu3731lrN/cX11LLc2&#10;76Bqj28srWv2V22+R5X+qTZWja/Fb4O6SvgvTkbX3bwuv/En83Q9UZ4v9He1+Zmi+b907r89AHFe&#10;Dv2ltQ1P9s/X/Dk95v8AAU2/wzpz/ZbjauqWarLNulZPK+fzbqL727/Rf++vr6vm9/HXwdtfCmle&#10;C10TXrTR7CaK/sLOLw7qSOJYJftCy7/K3bt6bnd2+bc2/wC81dldftPeGLa3eVNI8W3JVd2yLw3e&#10;7m/8hUAcX8MvGnhz4f8Axl+PzeJPFelaNbyeJ7DyodT1GKLY7aPZNvCs38f/ALS/2a+g9F8QaZ4h&#10;sorvS9QttTtZV3LcWk6yo3/Alr51+EPwJ0Pxx8QPiN8VfHHgCOLUPGGoWbafpvia1t7iexs7Wyit&#10;0bZtbypXfzWb5vu+V/drsfE37LnhiSUX/gq6vfhlraBdt54Wf7Lbv/11tP8AUS/8CTd/tUAe1/fr&#10;5Q/aL0u4k/bG/Zf1GKVNtvP4ht/LEiCZy9ih4Qtu2bVbc6L8vy/3lrtvDul/tB6HqNnZahr3gXxB&#10;pC4WXUZbG6t71v8Ab8pH2f8AAP8AZ++uflteHPg1rmr/ABkl+IPjy/0/Vb3R/tVn4SsdOt3VNNtZ&#10;2PmzOzcvPLEIkb+Fdrfe30Ae3pRQlFAD6TbS0UAM2rT6KKAGbVrPufD2l3kpln020mlb7zTQKzVp&#10;0UAZieHNLRGVdNtFRl2sogWm/wDCNaRu3f2XZZ/690rVooAz5NH0+WFY5LK3eFPuo0S7VqVLC2g2&#10;bbeNdi7F2r91at0UAQ/Zov8Anmn/AHzTvIj/AOea/lUlFAEflL/dWl2KvRafRQAzYv8Ado2L/dp9&#10;FADNi/3aNi/3afRQAzYv92jatPooATbS0UUAJto20tFABRRRQB//2VBLAQItABQABgAIAAAAIQA9&#10;/K5oFAEAAEcCAAATAAAAAAAAAAAAAAAAAAAAAABbQ29udGVudF9UeXBlc10ueG1sUEsBAi0AFAAG&#10;AAgAAAAhADj9If/WAAAAlAEAAAsAAAAAAAAAAAAAAAAARQEAAF9yZWxzLy5yZWxzUEsBAi0AFAAG&#10;AAgAAAAhANY7SWXrBAAANBQAAA4AAAAAAAAAAAAAAAAARAIAAGRycy9lMm9Eb2MueG1sUEsBAi0A&#10;FAAGAAgAAAAhAIyaf7vIAAAApgEAABkAAAAAAAAAAAAAAAAAWwcAAGRycy9fcmVscy9lMm9Eb2Mu&#10;eG1sLnJlbHNQSwECLQAUAAYACAAAACEAXp4N+9wAAAAFAQAADwAAAAAAAAAAAAAAAABaCAAAZHJz&#10;L2Rvd25yZXYueG1sUEsBAi0ACgAAAAAAAAAhAK7/1G9XAQAAVwEAABQAAAAAAAAAAAAAAAAAYwkA&#10;AGRycy9tZWRpYS9pbWFnZTEucG5nUEsBAi0ACgAAAAAAAAAhAFmwkNbsLAAA7CwAABUAAAAAAAAA&#10;AAAAAAAA7AoAAGRycy9tZWRpYS9pbWFnZTIuanBlZ1BLBQYAAAAABwAHAL8BAAAL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590;width:67;height: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k9svEAAAA2gAAAA8AAABkcnMvZG93bnJldi54bWxEj0FrwkAUhO8F/8PyhN7qrgFDja4iQqFC&#10;PVSLenxmn0kw+zZkNzH9991CocdhZr5hluvB1qKn1leONUwnCgRx7kzFhYav49vLKwgfkA3WjknD&#10;N3lYr0ZPS8yMe/An9YdQiAhhn6GGMoQmk9LnJVn0E9cQR+/mWoshyraQpsVHhNtaJkql0mLFcaHE&#10;hrYl5fdDZzXs1VF1s+n1PO8/dvv5JUnSS3fS+nk8bBYgAg3hP/zXfjcaUvi9Em+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k9svEAAAA2gAAAA8AAAAAAAAAAAAAAAAA&#10;nwIAAGRycy9kb3ducmV2LnhtbFBLBQYAAAAABAAEAPcAAACQAwAAAAA=&#10;">
                  <v:imagedata r:id="rId7" o:title=""/>
                </v:shape>
                <v:shape id="Picture 6" o:spid="_x0000_s1028" type="#_x0000_t75" style="position:absolute;left:7515;width:1209;height:1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zA3PEAAAA2gAAAA8AAABkcnMvZG93bnJldi54bWxEj0FrAjEUhO8F/0N4Qi+lZpVSy9YoKlT0&#10;UtR66PGxed1su3lZkrim/94UCh6HmfmGmS2SbUVPPjSOFYxHBQjiyumGawWnj7fHFxAhImtsHZOC&#10;XwqwmA/uZlhqd+ED9cdYiwzhUKICE2NXShkqQxbDyHXE2fty3mLM0tdSe7xkuG3lpCiepcWG84LB&#10;jtaGqp/j2SrYnNJ22k/8nr9Xu4N8Mu+fqXpQ6n6Ylq8gIqV4C/+3t1rBFP6u5Bs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zA3PEAAAA2gAAAA8AAAAAAAAAAAAAAAAA&#10;nwIAAGRycy9kb3ducmV2LnhtbFBLBQYAAAAABAAEAPcAAACQAwAAAAA=&#10;">
                  <v:imagedata r:id="rId8" o:title=""/>
                </v:shape>
                <v:line id="Line 5" o:spid="_x0000_s1029" style="position:absolute;visibility:visible;mso-wrap-style:square" from="0,1181" to="8723,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p8B8MAAADaAAAADwAAAGRycy9kb3ducmV2LnhtbESPwWoCQQyG7wXfYYjQS9FZeyh1dRQR&#10;BEVBaotew07cXdzJLDOjrm9vDgWP4c//Jd903rlG3SjE2rOB0TADRVx4W3Np4O93NfgGFROyxcYz&#10;GXhQhPms9zbF3Po7/9DtkEolEI45GqhSanOtY1GRwzj0LbFkZx8cJhlDqW3Au8Bdoz+z7Es7rFku&#10;VNjSsqLicrg6oWz2H5fNabTb6vVxxfVx7K9hbMx7v1tMQCXq0mv5v722BuRXUREN0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afAfDAAAA2gAAAA8AAAAAAAAAAAAA&#10;AAAAoQIAAGRycy9kb3ducmV2LnhtbFBLBQYAAAAABAAEAPkAAACRAwAAAAA=&#10;" strokeweight=".82231mm"/>
                <v:shapetype id="_x0000_t202" coordsize="21600,21600" o:spt="202" path="m,l,21600r21600,l21600,xe">
                  <v:stroke joinstyle="miter"/>
                  <v:path gradientshapeok="t" o:connecttype="rect"/>
                </v:shapetype>
                <v:shape id="Text Box 4" o:spid="_x0000_s1030" type="#_x0000_t202" style="position:absolute;width:8725;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05EF8" w:rsidRDefault="00031D8E">
                        <w:pPr>
                          <w:ind w:left="1981" w:right="1782" w:hanging="1"/>
                          <w:jc w:val="center"/>
                          <w:rPr>
                            <w:b/>
                            <w:sz w:val="25"/>
                          </w:rPr>
                        </w:pPr>
                        <w:r>
                          <w:rPr>
                            <w:b/>
                            <w:w w:val="120"/>
                            <w:sz w:val="25"/>
                          </w:rPr>
                          <w:t>FRAKSI PARTAI GOLONGAN KARYA DPRD</w:t>
                        </w:r>
                        <w:r>
                          <w:rPr>
                            <w:b/>
                            <w:spacing w:val="-21"/>
                            <w:w w:val="120"/>
                            <w:sz w:val="25"/>
                          </w:rPr>
                          <w:t xml:space="preserve"> </w:t>
                        </w:r>
                        <w:r>
                          <w:rPr>
                            <w:b/>
                            <w:w w:val="120"/>
                            <w:sz w:val="25"/>
                          </w:rPr>
                          <w:t>DAERAH</w:t>
                        </w:r>
                        <w:r>
                          <w:rPr>
                            <w:b/>
                            <w:spacing w:val="-21"/>
                            <w:w w:val="120"/>
                            <w:sz w:val="25"/>
                          </w:rPr>
                          <w:t xml:space="preserve"> </w:t>
                        </w:r>
                        <w:r>
                          <w:rPr>
                            <w:b/>
                            <w:w w:val="120"/>
                            <w:sz w:val="25"/>
                          </w:rPr>
                          <w:t>ISTIMEWA</w:t>
                        </w:r>
                        <w:r>
                          <w:rPr>
                            <w:b/>
                            <w:spacing w:val="-20"/>
                            <w:w w:val="120"/>
                            <w:sz w:val="25"/>
                          </w:rPr>
                          <w:t xml:space="preserve"> </w:t>
                        </w:r>
                        <w:r>
                          <w:rPr>
                            <w:b/>
                            <w:w w:val="120"/>
                            <w:sz w:val="25"/>
                          </w:rPr>
                          <w:t>YOGYAKARTA</w:t>
                        </w:r>
                      </w:p>
                      <w:p w:rsidR="00505EF8" w:rsidRDefault="00031D8E">
                        <w:pPr>
                          <w:spacing w:line="205" w:lineRule="exact"/>
                          <w:ind w:left="1621" w:right="1425"/>
                          <w:jc w:val="center"/>
                          <w:rPr>
                            <w:b/>
                            <w:sz w:val="17"/>
                          </w:rPr>
                        </w:pPr>
                        <w:r>
                          <w:rPr>
                            <w:b/>
                            <w:w w:val="120"/>
                            <w:sz w:val="17"/>
                          </w:rPr>
                          <w:t>Alamat : Jl. Malioboro No. 54 Telepon 512688, 512820 Fax. 580692</w:t>
                        </w:r>
                      </w:p>
                    </w:txbxContent>
                  </v:textbox>
                </v:shape>
                <w10:anchorlock/>
              </v:group>
            </w:pict>
          </mc:Fallback>
        </mc:AlternateContent>
      </w:r>
    </w:p>
    <w:p w:rsidR="00505EF8" w:rsidRDefault="00505EF8">
      <w:pPr>
        <w:pStyle w:val="BodyText"/>
        <w:rPr>
          <w:rFonts w:ascii="Times New Roman"/>
          <w:sz w:val="20"/>
        </w:rPr>
      </w:pPr>
    </w:p>
    <w:p w:rsidR="00505EF8" w:rsidRDefault="00505EF8">
      <w:pPr>
        <w:pStyle w:val="BodyText"/>
        <w:rPr>
          <w:rFonts w:ascii="Times New Roman"/>
          <w:sz w:val="20"/>
        </w:rPr>
      </w:pPr>
    </w:p>
    <w:p w:rsidR="00505EF8" w:rsidRDefault="00505EF8">
      <w:pPr>
        <w:pStyle w:val="BodyText"/>
        <w:spacing w:before="11"/>
        <w:rPr>
          <w:rFonts w:ascii="Times New Roman"/>
          <w:sz w:val="17"/>
        </w:rPr>
      </w:pPr>
    </w:p>
    <w:p w:rsidR="00505EF8" w:rsidRDefault="00031D8E">
      <w:pPr>
        <w:pStyle w:val="Heading1"/>
        <w:spacing w:before="44" w:line="341" w:lineRule="exact"/>
        <w:ind w:right="1059"/>
      </w:pPr>
      <w:r>
        <w:rPr>
          <w:noProof/>
          <w:lang w:val="en-US"/>
        </w:rPr>
        <w:drawing>
          <wp:anchor distT="0" distB="0" distL="0" distR="0" simplePos="0" relativeHeight="487525888" behindDoc="1" locked="0" layoutInCell="1" allowOverlap="1">
            <wp:simplePos x="0" y="0"/>
            <wp:positionH relativeFrom="page">
              <wp:posOffset>1230771</wp:posOffset>
            </wp:positionH>
            <wp:positionV relativeFrom="paragraph">
              <wp:posOffset>-1173088</wp:posOffset>
            </wp:positionV>
            <wp:extent cx="569655" cy="644651"/>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569655" cy="644651"/>
                    </a:xfrm>
                    <a:prstGeom prst="rect">
                      <a:avLst/>
                    </a:prstGeom>
                  </pic:spPr>
                </pic:pic>
              </a:graphicData>
            </a:graphic>
          </wp:anchor>
        </w:drawing>
      </w:r>
      <w:r>
        <w:t>PEMANDANGAN UMUM</w:t>
      </w:r>
    </w:p>
    <w:p w:rsidR="00505EF8" w:rsidRDefault="00031D8E">
      <w:pPr>
        <w:ind w:left="1044" w:right="1064"/>
        <w:jc w:val="center"/>
        <w:rPr>
          <w:b/>
          <w:sz w:val="28"/>
        </w:rPr>
      </w:pPr>
      <w:r>
        <w:rPr>
          <w:b/>
          <w:sz w:val="28"/>
        </w:rPr>
        <w:t>FRAKSI PARTAI GOLKAR DPRD DAERAH ISTIMEWA YOGYAKARTA TERHADAP BAHAN ACARA NOMOR 15 TAHUN 2022</w:t>
      </w:r>
    </w:p>
    <w:p w:rsidR="00505EF8" w:rsidRDefault="00505EF8">
      <w:pPr>
        <w:pStyle w:val="BodyText"/>
        <w:spacing w:before="11"/>
        <w:rPr>
          <w:b/>
          <w:sz w:val="27"/>
        </w:rPr>
      </w:pPr>
    </w:p>
    <w:p w:rsidR="00505EF8" w:rsidRDefault="00031D8E">
      <w:pPr>
        <w:ind w:left="1044" w:right="1061"/>
        <w:jc w:val="center"/>
        <w:rPr>
          <w:b/>
          <w:sz w:val="28"/>
        </w:rPr>
      </w:pPr>
      <w:r>
        <w:rPr>
          <w:b/>
          <w:sz w:val="28"/>
        </w:rPr>
        <w:t>TENTANG</w:t>
      </w:r>
    </w:p>
    <w:p w:rsidR="00505EF8" w:rsidRDefault="00031D8E">
      <w:pPr>
        <w:spacing w:before="2"/>
        <w:ind w:left="180" w:right="195" w:hanging="5"/>
        <w:jc w:val="center"/>
        <w:rPr>
          <w:b/>
          <w:sz w:val="28"/>
        </w:rPr>
      </w:pPr>
      <w:r>
        <w:rPr>
          <w:b/>
          <w:sz w:val="28"/>
        </w:rPr>
        <w:t>RANCANGAN PERATURAN DAERAH DAERAH ISTIMEWA YOGYAKARTA TENTANG PERTANGGUNGJAWABAN PELAKSANAAN ANG</w:t>
      </w:r>
      <w:r>
        <w:rPr>
          <w:b/>
          <w:sz w:val="28"/>
        </w:rPr>
        <w:t>GARAN PENDAPATAN DAN BELANJA DAERAH (APBD) DAERAH ISTIMEWA YOGYAKARTA (DIY)</w:t>
      </w:r>
    </w:p>
    <w:p w:rsidR="00505EF8" w:rsidRDefault="00031D8E">
      <w:pPr>
        <w:ind w:left="1044" w:right="1004"/>
        <w:jc w:val="center"/>
        <w:rPr>
          <w:b/>
          <w:sz w:val="28"/>
        </w:rPr>
      </w:pPr>
      <w:r>
        <w:rPr>
          <w:b/>
          <w:sz w:val="28"/>
        </w:rPr>
        <w:t>TAHUN ANGGARAN 2021</w:t>
      </w:r>
    </w:p>
    <w:p w:rsidR="00505EF8" w:rsidRDefault="00505EF8">
      <w:pPr>
        <w:pStyle w:val="BodyText"/>
        <w:spacing w:before="11"/>
        <w:rPr>
          <w:b/>
          <w:sz w:val="29"/>
        </w:rPr>
      </w:pPr>
    </w:p>
    <w:p w:rsidR="00505EF8" w:rsidRDefault="00031D8E">
      <w:pPr>
        <w:ind w:left="1567" w:right="1588"/>
        <w:jc w:val="center"/>
        <w:rPr>
          <w:b/>
        </w:rPr>
      </w:pPr>
      <w:r>
        <w:rPr>
          <w:b/>
        </w:rPr>
        <w:t>Disampaikan Pada Rapat Paripurna DPRD Daerah Istimewa Yogyakarta Hari Jum’at Wage, 17 Juni 2021</w:t>
      </w:r>
    </w:p>
    <w:p w:rsidR="00505EF8" w:rsidRDefault="00031D8E">
      <w:pPr>
        <w:pStyle w:val="BodyText"/>
        <w:spacing w:before="9"/>
        <w:rPr>
          <w:b/>
          <w:sz w:val="10"/>
        </w:rPr>
      </w:pPr>
      <w:r>
        <w:rPr>
          <w:noProof/>
          <w:lang w:val="en-US"/>
        </w:rPr>
        <mc:AlternateContent>
          <mc:Choice Requires="wps">
            <w:drawing>
              <wp:anchor distT="0" distB="0" distL="0" distR="0" simplePos="0" relativeHeight="487588864" behindDoc="1" locked="0" layoutInCell="1" allowOverlap="1">
                <wp:simplePos x="0" y="0"/>
                <wp:positionH relativeFrom="page">
                  <wp:posOffset>909955</wp:posOffset>
                </wp:positionH>
                <wp:positionV relativeFrom="paragraph">
                  <wp:posOffset>127635</wp:posOffset>
                </wp:positionV>
                <wp:extent cx="597217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1270"/>
                        </a:xfrm>
                        <a:custGeom>
                          <a:avLst/>
                          <a:gdLst>
                            <a:gd name="T0" fmla="+- 0 1433 1433"/>
                            <a:gd name="T1" fmla="*/ T0 w 9405"/>
                            <a:gd name="T2" fmla="+- 0 10838 1433"/>
                            <a:gd name="T3" fmla="*/ T2 w 9405"/>
                          </a:gdLst>
                          <a:ahLst/>
                          <a:cxnLst>
                            <a:cxn ang="0">
                              <a:pos x="T1" y="0"/>
                            </a:cxn>
                            <a:cxn ang="0">
                              <a:pos x="T3" y="0"/>
                            </a:cxn>
                          </a:cxnLst>
                          <a:rect l="0" t="0" r="r" b="b"/>
                          <a:pathLst>
                            <a:path w="9405">
                              <a:moveTo>
                                <a:pt x="0" y="0"/>
                              </a:moveTo>
                              <a:lnTo>
                                <a:pt x="9405"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8C727" id="Freeform 2" o:spid="_x0000_s1026" style="position:absolute;margin-left:71.65pt;margin-top:10.05pt;width:470.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CkAwMAAKYGAAAOAAAAZHJzL2Uyb0RvYy54bWysVduO0zAQfUfiHyw/grq5NLu9aNMValqE&#10;tMBKWz7ATZwmwrGN7TZdEP/O2E66aRckhMhDamfGZ86c8Uxv744NQweqdC14iqOrECPKc1HUfJfi&#10;L5v1aIqRNoQXhAlOU/xENb5bvH5128o5jUUlWEEVAhCu561McWWMnAeBzivaEH0lJOVgLIVqiIGt&#10;2gWFIi2gNyyIw/AmaIUqpBI51Rq+Zt6IFw6/LGluPpelpgaxFAM3497Kvbf2HSxuyXyniKzqvKNB&#10;/oFFQ2oOQU9QGTEE7VX9AqqpcyW0KM1VLppAlGWdU5cDZBOFF9k8VkRSlwuIo+VJJv3/YPNPhweF&#10;6iLFMUacNFCitaLUCo5iq04r9RycHuWDsvlpeS/yrxoMwZnFbjT4oG37URSAQvZGOEWOpWrsScgV&#10;HZ3wTyfh6dGgHD5ezyZxNLnGKAdbFE9cXQIy78/me23eU+FwyOFeG1+2AlZO9KKjvoESlw2DCr4d&#10;oRBFyXjsXl2ZT25R7/YmQJsQtWiWhNeXTiDIECucjqe/BRv3fhYsHoBBArueIql61vmRd7RhhYjt&#10;k9AJJYW2Am2AXK8QIICTTfEPvhD70tef6UIoaIDLq68wgqu/9elKYiwzG8IuUZtip4X90IgD3Qhn&#10;MhelgyDPVsaHXu74kJU3wwkbAO6NX7igluugtFysa8ZcbRm3VMbTKPTiaMHqwlotHa122yVT6EBs&#10;V7vHZgNoZ25SaZMRXXk/Z/JJK7HnhQtTUVKsurUhNfNrAGJOdbifnTj2prp+/jELZ6vpapqMkvhm&#10;NUrCLBu9Wy+T0c0abnA2zpbLLPppCxol86ouCsot7X62RMnf9W435fxUOE2Xs/TOVFi756UKwTkN&#10;JxLk0v/6KvTN67t9K4onaGQl/LCE4Q6LSqjvGLUwKFOsv+2JohixDxwm0SxKEjtZ3Sa5nsSwUUPL&#10;dmghPAeoFBsMV98ul8ZP471U9a6CSJFrBi7ewQApa9vpbtJ4Vt0GhqHLoBvcdtoO987r+e9l8QsA&#10;AP//AwBQSwMEFAAGAAgAAAAhAPY2nqjeAAAACgEAAA8AAABkcnMvZG93bnJldi54bWxMj8FOwzAQ&#10;RO9I/IO1SNyo3QRBFeJUCAkOVCAovXBz48WOiO1gO23g69mc4DizT7Mz9XpyPTtgTF3wEpYLAQx9&#10;G3TnjYTd2/3FCljKymvVB48SvjHBujk9qVWlw9G/4mGbDaMQnyolweY8VJyn1qJTaREG9HT7CNGp&#10;TDIarqM6UrjreSHEFXeq8/TBqgHvLLaf29FJeH98MsW1eRi/XjbRbHY/z9bwUcrzs+n2BljGKf/B&#10;MNen6tBQp30YvU6sJ31ZloRKKMQS2AyIVUlj9rNTAm9q/n9C8wsAAP//AwBQSwECLQAUAAYACAAA&#10;ACEAtoM4kv4AAADhAQAAEwAAAAAAAAAAAAAAAAAAAAAAW0NvbnRlbnRfVHlwZXNdLnhtbFBLAQIt&#10;ABQABgAIAAAAIQA4/SH/1gAAAJQBAAALAAAAAAAAAAAAAAAAAC8BAABfcmVscy8ucmVsc1BLAQIt&#10;ABQABgAIAAAAIQAT6sCkAwMAAKYGAAAOAAAAAAAAAAAAAAAAAC4CAABkcnMvZTJvRG9jLnhtbFBL&#10;AQItABQABgAIAAAAIQD2Np6o3gAAAAoBAAAPAAAAAAAAAAAAAAAAAF0FAABkcnMvZG93bnJldi54&#10;bWxQSwUGAAAAAAQABADzAAAAaAYAAAAA&#10;" path="m,l9405,e" filled="f" strokeweight="3pt">
                <v:path arrowok="t" o:connecttype="custom" o:connectlocs="0,0;5972175,0" o:connectangles="0,0"/>
                <w10:wrap type="topAndBottom" anchorx="page"/>
              </v:shape>
            </w:pict>
          </mc:Fallback>
        </mc:AlternateContent>
      </w:r>
    </w:p>
    <w:p w:rsidR="00505EF8" w:rsidRDefault="00505EF8">
      <w:pPr>
        <w:pStyle w:val="BodyText"/>
        <w:spacing w:before="10"/>
        <w:rPr>
          <w:b/>
          <w:sz w:val="21"/>
        </w:rPr>
      </w:pPr>
    </w:p>
    <w:p w:rsidR="00505EF8" w:rsidRDefault="00031D8E">
      <w:pPr>
        <w:pStyle w:val="BodyText"/>
        <w:spacing w:before="1" w:line="360" w:lineRule="auto"/>
        <w:ind w:left="120"/>
      </w:pPr>
      <w:r>
        <w:t>Yang Kami hormati Pimpinan Rapat Paripurna dan Pimpinan Dewan lainnya, serta segenap anggota DPRD DIY</w:t>
      </w:r>
    </w:p>
    <w:p w:rsidR="00505EF8" w:rsidRDefault="00031D8E">
      <w:pPr>
        <w:pStyle w:val="BodyText"/>
        <w:ind w:left="120"/>
      </w:pPr>
      <w:r>
        <w:t>Yang terhormat Gubernur Daerah Istimewa Yogyakarta,</w:t>
      </w:r>
    </w:p>
    <w:p w:rsidR="00505EF8" w:rsidRDefault="00031D8E">
      <w:pPr>
        <w:pStyle w:val="BodyText"/>
        <w:spacing w:before="146"/>
        <w:ind w:left="120"/>
      </w:pPr>
      <w:r>
        <w:t>Yang terhormat Wakil Gubernur Daerah Istimewa Yogyakarta,</w:t>
      </w:r>
    </w:p>
    <w:p w:rsidR="00505EF8" w:rsidRDefault="00031D8E">
      <w:pPr>
        <w:pStyle w:val="BodyText"/>
        <w:spacing w:before="146" w:line="360" w:lineRule="auto"/>
        <w:ind w:left="120" w:right="140"/>
      </w:pPr>
      <w:r>
        <w:t>Yang Kami hormati, Sektertaris Daerah, Asist</w:t>
      </w:r>
      <w:r>
        <w:t>en Sekretaris Daerah, Asisten Keistimewaan DIY dan segenap pejabat di lingkungan Pemerintah Daerah Daerah Istimewa Yogyakarta</w:t>
      </w:r>
    </w:p>
    <w:p w:rsidR="00505EF8" w:rsidRDefault="00031D8E">
      <w:pPr>
        <w:pStyle w:val="BodyText"/>
        <w:spacing w:before="2" w:line="360" w:lineRule="auto"/>
        <w:ind w:left="120" w:right="1448"/>
      </w:pPr>
      <w:r>
        <w:t>Yang Kami hormati seluruh rekan media baik cetak, elektronik maupun online Serta hadirin semua</w:t>
      </w:r>
    </w:p>
    <w:p w:rsidR="00505EF8" w:rsidRDefault="00505EF8">
      <w:pPr>
        <w:pStyle w:val="BodyText"/>
        <w:spacing w:before="11"/>
        <w:rPr>
          <w:sz w:val="35"/>
        </w:rPr>
      </w:pPr>
    </w:p>
    <w:p w:rsidR="00505EF8" w:rsidRDefault="00031D8E">
      <w:pPr>
        <w:pStyle w:val="Heading2"/>
        <w:spacing w:before="0"/>
      </w:pPr>
      <w:r>
        <w:t>Bismillahirahmanirrahim</w:t>
      </w:r>
    </w:p>
    <w:p w:rsidR="00505EF8" w:rsidRDefault="00031D8E">
      <w:pPr>
        <w:spacing w:before="147"/>
        <w:ind w:left="120"/>
        <w:rPr>
          <w:b/>
          <w:i/>
          <w:sz w:val="24"/>
        </w:rPr>
      </w:pPr>
      <w:r>
        <w:rPr>
          <w:b/>
          <w:i/>
          <w:sz w:val="24"/>
        </w:rPr>
        <w:t>Assalamu’a</w:t>
      </w:r>
      <w:r>
        <w:rPr>
          <w:b/>
          <w:i/>
          <w:sz w:val="24"/>
        </w:rPr>
        <w:t>laikum Warahmatullaahi Wabarakaatuh</w:t>
      </w:r>
    </w:p>
    <w:p w:rsidR="00505EF8" w:rsidRDefault="00031D8E">
      <w:pPr>
        <w:spacing w:before="146"/>
        <w:ind w:left="120"/>
        <w:rPr>
          <w:b/>
          <w:i/>
          <w:sz w:val="24"/>
        </w:rPr>
      </w:pPr>
      <w:r>
        <w:rPr>
          <w:b/>
          <w:i/>
          <w:sz w:val="24"/>
        </w:rPr>
        <w:t>Salam sejahtera untuk kita semua</w:t>
      </w:r>
    </w:p>
    <w:p w:rsidR="00505EF8" w:rsidRDefault="00505EF8">
      <w:pPr>
        <w:pStyle w:val="BodyText"/>
        <w:rPr>
          <w:b/>
          <w:i/>
        </w:rPr>
      </w:pPr>
    </w:p>
    <w:p w:rsidR="00505EF8" w:rsidRDefault="00505EF8">
      <w:pPr>
        <w:pStyle w:val="BodyText"/>
        <w:rPr>
          <w:b/>
          <w:i/>
        </w:rPr>
      </w:pPr>
    </w:p>
    <w:p w:rsidR="00505EF8" w:rsidRDefault="00031D8E">
      <w:pPr>
        <w:pStyle w:val="BodyText"/>
        <w:spacing w:line="360" w:lineRule="auto"/>
        <w:ind w:left="120" w:right="138"/>
        <w:jc w:val="both"/>
      </w:pPr>
      <w:r>
        <w:t xml:space="preserve">Puji syukur kita panjatkan kepada Tuhan Yang Maha Esa atas berkah dan rahmatNya, sehingga kita bisa hadir bersama baik secara virtual maupun </w:t>
      </w:r>
      <w:r>
        <w:rPr>
          <w:i/>
        </w:rPr>
        <w:t xml:space="preserve">offline </w:t>
      </w:r>
      <w:r>
        <w:t>dalam Rapat Paripurna hari ini dalam</w:t>
      </w:r>
      <w:r>
        <w:t xml:space="preserve"> keadaan sehat tanpa kurang suatu apapun.</w:t>
      </w:r>
    </w:p>
    <w:p w:rsidR="00505EF8" w:rsidRDefault="00505EF8">
      <w:pPr>
        <w:spacing w:line="360" w:lineRule="auto"/>
        <w:jc w:val="both"/>
        <w:sectPr w:rsidR="00505EF8">
          <w:type w:val="continuous"/>
          <w:pgSz w:w="12240" w:h="15840"/>
          <w:pgMar w:top="1020" w:right="1300" w:bottom="280" w:left="1320" w:header="720" w:footer="720" w:gutter="0"/>
          <w:cols w:space="720"/>
        </w:sectPr>
      </w:pPr>
    </w:p>
    <w:p w:rsidR="00505EF8" w:rsidRDefault="00031D8E">
      <w:pPr>
        <w:pStyle w:val="BodyText"/>
        <w:spacing w:before="39" w:line="360" w:lineRule="auto"/>
        <w:ind w:left="120" w:right="131"/>
        <w:jc w:val="both"/>
      </w:pPr>
      <w:r>
        <w:lastRenderedPageBreak/>
        <w:t xml:space="preserve">Penerimaan Peserta Didik Baru (PPDB) SMA Negeri dan SMK Negeri DIY Tahun Ajaran 2022  yang tahapannya akan dimulai secara </w:t>
      </w:r>
      <w:r>
        <w:rPr>
          <w:i/>
        </w:rPr>
        <w:t xml:space="preserve">online </w:t>
      </w:r>
      <w:r>
        <w:t>pada 21 Juni – 1 Juli 2022. Berkaitan dengan hal tersebut, Fraksi Partai Golkar DPRD DIY berharap proses PPDB Tahun Ajaran 2022 dapat berlangsung secara transparan, non diskriminatif, objektif, akuntabel dan berkeadilan dapat terjadi, sehingga dapat memini</w:t>
      </w:r>
      <w:r>
        <w:t>malisir potensi kecurangan praktik jual beli kursi dan suap serta diskriminasi kepada kelompok afirmasi (difabel dan kelompok</w:t>
      </w:r>
      <w:r>
        <w:rPr>
          <w:spacing w:val="-4"/>
        </w:rPr>
        <w:t xml:space="preserve"> </w:t>
      </w:r>
      <w:r>
        <w:t>miskin).</w:t>
      </w:r>
    </w:p>
    <w:p w:rsidR="00505EF8" w:rsidRDefault="00505EF8">
      <w:pPr>
        <w:pStyle w:val="BodyText"/>
      </w:pPr>
    </w:p>
    <w:p w:rsidR="00505EF8" w:rsidRDefault="00031D8E">
      <w:pPr>
        <w:pStyle w:val="BodyText"/>
        <w:spacing w:before="148" w:line="360" w:lineRule="auto"/>
        <w:ind w:left="120" w:right="131"/>
        <w:jc w:val="both"/>
      </w:pPr>
      <w:r>
        <w:t>Sebentar lagi kita akan menghadapi Idul Qurban. Fraksi Partai Golkar berharap penanganan kasus Penyakit Mulut dan Kuku (</w:t>
      </w:r>
      <w:r>
        <w:t xml:space="preserve">PMK)) pada hewan ternak di DIY dapat tertangani dengan baik dan diantisipasi secara maksimal. Setiap rombongan hewan ternak dari luar harus membawa Surat Keterangan Kesehatan Hewan (SKKH), mengingat kasus PMK di DIY mencapai 3.120 kasus </w:t>
      </w:r>
      <w:r>
        <w:rPr>
          <w:i/>
        </w:rPr>
        <w:t>(Data Dinas Pertani</w:t>
      </w:r>
      <w:r>
        <w:rPr>
          <w:i/>
        </w:rPr>
        <w:t>an  dan  Ketahanan  Pangan  DIY  per  Selasa  14/6/2022</w:t>
      </w:r>
      <w:r>
        <w:t xml:space="preserve">).  Berdasarkan  data </w:t>
      </w:r>
      <w:hyperlink r:id="rId10">
        <w:r>
          <w:rPr>
            <w:color w:val="0000FF"/>
            <w:u w:val="single" w:color="0000FF"/>
          </w:rPr>
          <w:t>siagapmk.id</w:t>
        </w:r>
        <w:r>
          <w:rPr>
            <w:color w:val="0000FF"/>
          </w:rPr>
          <w:t xml:space="preserve"> </w:t>
        </w:r>
      </w:hyperlink>
      <w:r>
        <w:t>yang dirilis oleh Pemerintah Pusat, kasus PMK DIY sebesar 3.120 kasus, menempatkan DIY pada urutan ke-7 jumlah kasus PMK terting</w:t>
      </w:r>
      <w:r>
        <w:t>gi secara nasional. Fraksi Partai Golkar berharap Pemda DIY dapat menangani kasus PMK di DIY dengan baik sehingga dapat memberikan rasa aman dan nyaman kepada konsumen pada Idul Qurban</w:t>
      </w:r>
      <w:r>
        <w:rPr>
          <w:spacing w:val="-9"/>
        </w:rPr>
        <w:t xml:space="preserve"> </w:t>
      </w:r>
      <w:r>
        <w:t>nanti.</w:t>
      </w:r>
    </w:p>
    <w:p w:rsidR="00505EF8" w:rsidRDefault="00505EF8">
      <w:pPr>
        <w:pStyle w:val="BodyText"/>
      </w:pPr>
    </w:p>
    <w:p w:rsidR="00505EF8" w:rsidRDefault="00031D8E">
      <w:pPr>
        <w:pStyle w:val="BodyText"/>
        <w:spacing w:before="147" w:line="360" w:lineRule="auto"/>
        <w:ind w:left="120" w:right="132"/>
        <w:jc w:val="both"/>
      </w:pPr>
      <w:r>
        <w:t xml:space="preserve">Kami juga berharap Pemda DIY dan seluruh </w:t>
      </w:r>
      <w:r>
        <w:rPr>
          <w:i/>
        </w:rPr>
        <w:t xml:space="preserve">stakeholder </w:t>
      </w:r>
      <w:r>
        <w:t>penanganga</w:t>
      </w:r>
      <w:r>
        <w:t>n Covid-19 di DIY dapat tetap menjaga kasus Covid-19 terus melandai sehingga kita dapat memasuki era endemi dengan tetap mendisiplinkan warga masyarakat untuk mentaati protokol kesehatan secara ketat, mengingat mobilitas pendatang untuk masuk ke DIY semaki</w:t>
      </w:r>
      <w:r>
        <w:t>n meningkat seiring dengan melandainya kasus Covid-19 di</w:t>
      </w:r>
      <w:r>
        <w:rPr>
          <w:spacing w:val="-1"/>
        </w:rPr>
        <w:t xml:space="preserve"> </w:t>
      </w:r>
      <w:r>
        <w:t>Indonesia.</w:t>
      </w:r>
    </w:p>
    <w:p w:rsidR="00505EF8" w:rsidRDefault="00505EF8">
      <w:pPr>
        <w:pStyle w:val="BodyText"/>
      </w:pPr>
    </w:p>
    <w:p w:rsidR="00505EF8" w:rsidRDefault="00031D8E">
      <w:pPr>
        <w:pStyle w:val="Heading2"/>
        <w:spacing w:before="147"/>
        <w:jc w:val="both"/>
      </w:pPr>
      <w:r>
        <w:t>Hadirin Sidang Paripurna yang kami hormati,</w:t>
      </w:r>
    </w:p>
    <w:p w:rsidR="00505EF8" w:rsidRDefault="00031D8E">
      <w:pPr>
        <w:pStyle w:val="BodyText"/>
        <w:spacing w:before="147" w:line="360" w:lineRule="auto"/>
        <w:ind w:left="120" w:right="131"/>
        <w:jc w:val="both"/>
      </w:pPr>
      <w:r>
        <w:t xml:space="preserve">Fraksi Partai Golkar mengapresiasi kinerja Pemerintah Daerah DIY yang telah mendapatkan predikat opini Wajar Tanpa Pengecualian (WTP) dari BPK </w:t>
      </w:r>
      <w:r>
        <w:t>selama 12 kali berturut-turut. Predikat ini harus terus dipertahankan dengan tetap meningkatkan tata kelola keuangan yang baik untuk memberikan pelayanan kepada masyarakat terutama dalam situasi endemi yang sampai saat ini kita masih akan terus berdampinga</w:t>
      </w:r>
      <w:r>
        <w:t>n dengan Covid-19. Selain itu, Kami berharap Pemda DIY segera menindaklanjuti 7 (tujuh) temuan BPK pada Laporan Keterangan Pemerintah Daerah (LKPD) DIY tahun 2021, meliputi : (1) Pengelolaan investasi jangka panjang pada BUKP belum</w:t>
      </w:r>
    </w:p>
    <w:p w:rsidR="00505EF8" w:rsidRDefault="00505EF8">
      <w:pPr>
        <w:spacing w:line="360" w:lineRule="auto"/>
        <w:jc w:val="both"/>
        <w:sectPr w:rsidR="00505EF8">
          <w:pgSz w:w="12240" w:h="15840"/>
          <w:pgMar w:top="980" w:right="1300" w:bottom="280" w:left="1320" w:header="720" w:footer="720" w:gutter="0"/>
          <w:cols w:space="720"/>
        </w:sectPr>
      </w:pPr>
    </w:p>
    <w:p w:rsidR="00505EF8" w:rsidRDefault="00031D8E">
      <w:pPr>
        <w:pStyle w:val="BodyText"/>
        <w:spacing w:before="39" w:line="360" w:lineRule="auto"/>
        <w:ind w:left="120" w:right="133"/>
        <w:jc w:val="both"/>
        <w:rPr>
          <w:b/>
        </w:rPr>
      </w:pPr>
      <w:r>
        <w:lastRenderedPageBreak/>
        <w:t>memadai, (2) B</w:t>
      </w:r>
      <w:r>
        <w:t>elanja hibah barang pada Dinas Kebudayaan dan hibah uang pada Dinas Pariwisata belum sesuai petunjuk teknis pelaksanaan hibah, (3) Pembebasan tanah untuk jalan segmen Garongan Congot belum didukung penyediaan dana secara memadai, (4) Pelaksanaan belanja mo</w:t>
      </w:r>
      <w:r>
        <w:t>dal pada beberapa kontrak tidak sesuai ketentuan, (5) Pengelolaan piutang pajak, retribusi, dan piutang lain-lain PAD yang sah, (6) Pengelolaan persediaan obat pada instalasi farmasi Dinas Kesehatan belum memadai, dan (7) Pengelolaan atas Barang Milik Daer</w:t>
      </w:r>
      <w:r>
        <w:t xml:space="preserve">ah (BMD) belum tertib. </w:t>
      </w:r>
      <w:r>
        <w:rPr>
          <w:b/>
        </w:rPr>
        <w:t>Upaya konkrit apa yang akan dilakukan Pemda DIY atas temuan BPK pada LKPD tahun 2021 ?. Mohon tanggapan.</w:t>
      </w:r>
    </w:p>
    <w:p w:rsidR="00505EF8" w:rsidRDefault="00505EF8">
      <w:pPr>
        <w:pStyle w:val="BodyText"/>
        <w:rPr>
          <w:b/>
        </w:rPr>
      </w:pPr>
    </w:p>
    <w:p w:rsidR="00505EF8" w:rsidRDefault="00031D8E">
      <w:pPr>
        <w:pStyle w:val="Heading2"/>
        <w:spacing w:before="148"/>
        <w:jc w:val="both"/>
      </w:pPr>
      <w:r>
        <w:t>Hadirin Sidang Paripurna yang kami hormati,</w:t>
      </w:r>
    </w:p>
    <w:p w:rsidR="00505EF8" w:rsidRDefault="00031D8E">
      <w:pPr>
        <w:spacing w:before="146" w:line="360" w:lineRule="auto"/>
        <w:ind w:left="120" w:right="132"/>
        <w:jc w:val="both"/>
        <w:rPr>
          <w:b/>
          <w:sz w:val="24"/>
        </w:rPr>
      </w:pPr>
      <w:r>
        <w:rPr>
          <w:sz w:val="24"/>
        </w:rPr>
        <w:t xml:space="preserve">Fraksi Partai Golkar DIY mengapresiasi peningkatan realisasi pendapatan pada  APBD </w:t>
      </w:r>
      <w:r>
        <w:rPr>
          <w:sz w:val="24"/>
        </w:rPr>
        <w:t>tahun 2021 yang mencapai 100,5% dari anggaran yang direncanakan sebesar 5,675 trilyun dan direalisasikan sebesar 5,703 trilyun. Kami mengapresiasi peningkatan realisasi pendapatan daerah yang disumbang oleh peningkatan Pendapatan Asli Daerah (PAD), menging</w:t>
      </w:r>
      <w:r>
        <w:rPr>
          <w:sz w:val="24"/>
        </w:rPr>
        <w:t xml:space="preserve">at tahun 2021 masih terjadi lonjakan kasus Covid-19. </w:t>
      </w:r>
      <w:r>
        <w:rPr>
          <w:b/>
          <w:sz w:val="24"/>
        </w:rPr>
        <w:t>Pertanyaan Kami, sektor-sektor pendapatan apa yang berkontribusi atas peningkataan PAD?. Mengapa hal tersebut terjadi?. Mohon tanggapan.</w:t>
      </w:r>
    </w:p>
    <w:p w:rsidR="00505EF8" w:rsidRDefault="00505EF8">
      <w:pPr>
        <w:pStyle w:val="BodyText"/>
        <w:rPr>
          <w:b/>
        </w:rPr>
      </w:pPr>
    </w:p>
    <w:p w:rsidR="00505EF8" w:rsidRDefault="00031D8E">
      <w:pPr>
        <w:spacing w:before="147" w:line="360" w:lineRule="auto"/>
        <w:ind w:left="120" w:right="134"/>
        <w:jc w:val="both"/>
        <w:rPr>
          <w:b/>
          <w:sz w:val="24"/>
        </w:rPr>
      </w:pPr>
      <w:r>
        <w:rPr>
          <w:sz w:val="24"/>
        </w:rPr>
        <w:t xml:space="preserve">Pada sisi pendapatan transfer pemerintah pusat capainnya masih pada angka 99,71% dari anggaran sebesar 3,805 T dan terealisasi sebesar 3,794 T. </w:t>
      </w:r>
      <w:r>
        <w:rPr>
          <w:b/>
          <w:sz w:val="24"/>
        </w:rPr>
        <w:t>Pertanyaan kami, (1) mengapa serapan atas transfer pemerintah pusat tidak mencapai 100%? (2) Upaya apa yang akan</w:t>
      </w:r>
      <w:r>
        <w:rPr>
          <w:b/>
          <w:sz w:val="24"/>
        </w:rPr>
        <w:t xml:space="preserve"> dilaksanakan oleh Pemda DIY dalam optimalisasi serapan atas pendapatan transfer pemerintah pusat?</w:t>
      </w:r>
    </w:p>
    <w:p w:rsidR="00505EF8" w:rsidRDefault="00505EF8">
      <w:pPr>
        <w:pStyle w:val="BodyText"/>
        <w:rPr>
          <w:b/>
        </w:rPr>
      </w:pPr>
    </w:p>
    <w:p w:rsidR="00505EF8" w:rsidRDefault="00031D8E">
      <w:pPr>
        <w:spacing w:before="148" w:line="360" w:lineRule="auto"/>
        <w:ind w:left="120" w:right="130"/>
        <w:jc w:val="both"/>
        <w:rPr>
          <w:b/>
        </w:rPr>
      </w:pPr>
      <w:r>
        <w:rPr>
          <w:sz w:val="24"/>
        </w:rPr>
        <w:t>Sementara itu, pada sektor Belanja APBD DIY tahun 2021 belum memenuhi target yang diharapkan, dikarenakan capaian realisasi belanja daerah sebesar 91,46%. C</w:t>
      </w:r>
      <w:r>
        <w:rPr>
          <w:sz w:val="24"/>
        </w:rPr>
        <w:t xml:space="preserve">apaian realisasi belanja daerah yang meliputi Belanja Operasi sebesar 90,10%, Belanja Modal (90,53%), Belanja Tidak Terduga (58,77%) maupun Belanja Transfer (98,60%), yang mengakibatkan realisasi belanja daerah pada APBD 2021 hanya sebesar 91,46%. </w:t>
      </w:r>
      <w:r>
        <w:rPr>
          <w:b/>
          <w:sz w:val="24"/>
        </w:rPr>
        <w:t>Pertanya</w:t>
      </w:r>
      <w:r>
        <w:rPr>
          <w:b/>
          <w:sz w:val="24"/>
        </w:rPr>
        <w:t xml:space="preserve">an kami, mengapa serapan belanja daerah pada APBD 2021 tidak mencapai 100% bahkan mengalami penurunan dibandingkan tahun 2020 yang mencapai </w:t>
      </w:r>
      <w:r>
        <w:rPr>
          <w:b/>
        </w:rPr>
        <w:t>92,63% ?.</w:t>
      </w:r>
    </w:p>
    <w:p w:rsidR="00505EF8" w:rsidRDefault="00505EF8">
      <w:pPr>
        <w:spacing w:line="360" w:lineRule="auto"/>
        <w:jc w:val="both"/>
        <w:sectPr w:rsidR="00505EF8">
          <w:pgSz w:w="12240" w:h="15840"/>
          <w:pgMar w:top="980" w:right="1300" w:bottom="280" w:left="1320" w:header="720" w:footer="720" w:gutter="0"/>
          <w:cols w:space="720"/>
        </w:sectPr>
      </w:pPr>
    </w:p>
    <w:p w:rsidR="00505EF8" w:rsidRDefault="00031D8E">
      <w:pPr>
        <w:spacing w:before="39" w:line="360" w:lineRule="auto"/>
        <w:ind w:left="120" w:right="133"/>
        <w:jc w:val="both"/>
        <w:rPr>
          <w:b/>
          <w:sz w:val="24"/>
        </w:rPr>
      </w:pPr>
      <w:r>
        <w:lastRenderedPageBreak/>
        <w:t>Selanjutnya d</w:t>
      </w:r>
      <w:r>
        <w:rPr>
          <w:sz w:val="24"/>
        </w:rPr>
        <w:t>alam realisasi Belanja Tidak Terduga (BTT) tahun 2021 hanya tercapai sebesar 58,77%</w:t>
      </w:r>
      <w:r>
        <w:rPr>
          <w:sz w:val="24"/>
        </w:rPr>
        <w:t xml:space="preserve">. </w:t>
      </w:r>
      <w:r>
        <w:rPr>
          <w:b/>
          <w:sz w:val="24"/>
        </w:rPr>
        <w:t>Pertanyaan kami, mengapa capaian untuk Belanja Tidak Langsung (BTT) hanya mencapai 58,77% mengingat pada Bulan Juli-Agustus 2021 kasus Covid-19 mencapai puncak gelombang ketiga</w:t>
      </w:r>
      <w:r>
        <w:rPr>
          <w:sz w:val="24"/>
        </w:rPr>
        <w:t xml:space="preserve">, </w:t>
      </w:r>
      <w:r>
        <w:rPr>
          <w:b/>
          <w:sz w:val="24"/>
        </w:rPr>
        <w:t>yang sebenarnya BTT dapat digunakan untuk penanganan Covid-19 ?.</w:t>
      </w:r>
    </w:p>
    <w:p w:rsidR="00505EF8" w:rsidRDefault="00505EF8">
      <w:pPr>
        <w:pStyle w:val="BodyText"/>
        <w:rPr>
          <w:b/>
        </w:rPr>
      </w:pPr>
    </w:p>
    <w:p w:rsidR="00505EF8" w:rsidRDefault="00031D8E">
      <w:pPr>
        <w:pStyle w:val="BodyText"/>
        <w:spacing w:before="148" w:line="360" w:lineRule="auto"/>
        <w:ind w:left="120" w:right="131"/>
        <w:jc w:val="both"/>
      </w:pPr>
      <w:r>
        <w:t>Selain itu</w:t>
      </w:r>
      <w:r>
        <w:t xml:space="preserve"> perlu diperhatikan Sisa Lebih Pembiayaan Anggaran (SILPA) tahun 2021 mengalami kenaikan dibandingkan tahun 2020. SILPA 2020 sebesar 484,453 M sedangkan SILPA 2021</w:t>
      </w:r>
    </w:p>
    <w:p w:rsidR="00505EF8" w:rsidRDefault="00031D8E">
      <w:pPr>
        <w:spacing w:line="360" w:lineRule="auto"/>
        <w:ind w:left="120" w:right="134"/>
        <w:jc w:val="both"/>
        <w:rPr>
          <w:b/>
          <w:sz w:val="24"/>
        </w:rPr>
      </w:pPr>
      <w:r>
        <w:rPr>
          <w:sz w:val="24"/>
        </w:rPr>
        <w:t>sebesar 554,487 M, sehingga SILPA 2021 mengalami kenaikan sebesar 70,034 M atau 12,63% diban</w:t>
      </w:r>
      <w:r>
        <w:rPr>
          <w:sz w:val="24"/>
        </w:rPr>
        <w:t xml:space="preserve">dingkan tahun 2020. Kami berharap dalam perencanaan anggaran tahun berikutnya lebih efektif dan efisien. </w:t>
      </w:r>
      <w:r>
        <w:rPr>
          <w:b/>
          <w:sz w:val="24"/>
        </w:rPr>
        <w:t>Mohon penjelasan perencanaan penggunaan SILPA tahun 2021 sebesar 554,487 M.</w:t>
      </w:r>
    </w:p>
    <w:p w:rsidR="00505EF8" w:rsidRDefault="00505EF8">
      <w:pPr>
        <w:pStyle w:val="BodyText"/>
        <w:rPr>
          <w:b/>
        </w:rPr>
      </w:pPr>
    </w:p>
    <w:p w:rsidR="00505EF8" w:rsidRDefault="00031D8E">
      <w:pPr>
        <w:pStyle w:val="Heading2"/>
        <w:spacing w:before="148"/>
        <w:jc w:val="both"/>
      </w:pPr>
      <w:r>
        <w:t>Hadirin Sidang Paripurna yang kami hormati,</w:t>
      </w:r>
    </w:p>
    <w:p w:rsidR="00505EF8" w:rsidRDefault="00031D8E">
      <w:pPr>
        <w:spacing w:before="146" w:line="360" w:lineRule="auto"/>
        <w:ind w:left="120" w:right="135"/>
        <w:jc w:val="both"/>
        <w:rPr>
          <w:sz w:val="24"/>
        </w:rPr>
      </w:pPr>
      <w:r>
        <w:rPr>
          <w:sz w:val="24"/>
        </w:rPr>
        <w:t xml:space="preserve">Fraksi Partai Golkar DIY </w:t>
      </w:r>
      <w:r>
        <w:rPr>
          <w:b/>
          <w:sz w:val="24"/>
        </w:rPr>
        <w:t>mendu</w:t>
      </w:r>
      <w:r>
        <w:rPr>
          <w:b/>
          <w:sz w:val="24"/>
        </w:rPr>
        <w:t xml:space="preserve">kung segala upaya yang dilakukan oleh Pemda DIY dalam pengelolaan keuangan daerah yang adil, transparan dan akuntabel </w:t>
      </w:r>
      <w:r>
        <w:rPr>
          <w:sz w:val="24"/>
        </w:rPr>
        <w:t>dengan memperhatikan :</w:t>
      </w:r>
    </w:p>
    <w:p w:rsidR="00505EF8" w:rsidRDefault="00031D8E">
      <w:pPr>
        <w:pStyle w:val="ListParagraph"/>
        <w:numPr>
          <w:ilvl w:val="0"/>
          <w:numId w:val="1"/>
        </w:numPr>
        <w:tabs>
          <w:tab w:val="left" w:pos="548"/>
        </w:tabs>
        <w:spacing w:line="360" w:lineRule="auto"/>
        <w:ind w:right="133"/>
        <w:jc w:val="both"/>
        <w:rPr>
          <w:sz w:val="24"/>
        </w:rPr>
      </w:pPr>
      <w:r>
        <w:rPr>
          <w:sz w:val="24"/>
        </w:rPr>
        <w:t>Kepentingan masyarakat khususnya kelompok miskin dan rentan miskin, mengingat angka kemiskinan di DIY tahun 2021 se</w:t>
      </w:r>
      <w:r>
        <w:rPr>
          <w:sz w:val="24"/>
        </w:rPr>
        <w:t>besar 11,91%, yangmana angka kemiskinan di DIY di atas angka kemiskinan nasional sebesar</w:t>
      </w:r>
      <w:r>
        <w:rPr>
          <w:spacing w:val="-2"/>
          <w:sz w:val="24"/>
        </w:rPr>
        <w:t xml:space="preserve"> </w:t>
      </w:r>
      <w:r>
        <w:rPr>
          <w:sz w:val="24"/>
        </w:rPr>
        <w:t>9,71%.</w:t>
      </w:r>
    </w:p>
    <w:p w:rsidR="00505EF8" w:rsidRDefault="00031D8E">
      <w:pPr>
        <w:pStyle w:val="ListParagraph"/>
        <w:numPr>
          <w:ilvl w:val="0"/>
          <w:numId w:val="1"/>
        </w:numPr>
        <w:tabs>
          <w:tab w:val="left" w:pos="548"/>
        </w:tabs>
        <w:spacing w:line="293" w:lineRule="exact"/>
        <w:jc w:val="both"/>
        <w:rPr>
          <w:sz w:val="24"/>
        </w:rPr>
      </w:pPr>
      <w:r>
        <w:rPr>
          <w:sz w:val="24"/>
        </w:rPr>
        <w:t>Menindaklanjuti secepatnya temuan BPK pada LKPD DIY tahun</w:t>
      </w:r>
      <w:r>
        <w:rPr>
          <w:spacing w:val="-8"/>
          <w:sz w:val="24"/>
        </w:rPr>
        <w:t xml:space="preserve"> </w:t>
      </w:r>
      <w:r>
        <w:rPr>
          <w:sz w:val="24"/>
        </w:rPr>
        <w:t>2021.</w:t>
      </w:r>
    </w:p>
    <w:p w:rsidR="00505EF8" w:rsidRDefault="00031D8E">
      <w:pPr>
        <w:pStyle w:val="ListParagraph"/>
        <w:numPr>
          <w:ilvl w:val="0"/>
          <w:numId w:val="1"/>
        </w:numPr>
        <w:tabs>
          <w:tab w:val="left" w:pos="548"/>
        </w:tabs>
        <w:spacing w:before="146" w:line="362" w:lineRule="auto"/>
        <w:ind w:right="134"/>
        <w:jc w:val="both"/>
        <w:rPr>
          <w:sz w:val="24"/>
        </w:rPr>
      </w:pPr>
      <w:r>
        <w:rPr>
          <w:sz w:val="24"/>
        </w:rPr>
        <w:t>Pemda DIY perlu melakukan optimalisasi penggunaan Dana Keistimewaan DIY untuk meningkatkan kesejahteraan masyarakat DIY.</w:t>
      </w:r>
    </w:p>
    <w:p w:rsidR="00505EF8" w:rsidRDefault="00031D8E">
      <w:pPr>
        <w:pStyle w:val="ListParagraph"/>
        <w:numPr>
          <w:ilvl w:val="0"/>
          <w:numId w:val="1"/>
        </w:numPr>
        <w:tabs>
          <w:tab w:val="left" w:pos="548"/>
        </w:tabs>
        <w:spacing w:line="360" w:lineRule="auto"/>
        <w:ind w:right="132"/>
        <w:jc w:val="both"/>
        <w:rPr>
          <w:sz w:val="24"/>
        </w:rPr>
      </w:pPr>
      <w:r>
        <w:rPr>
          <w:sz w:val="24"/>
        </w:rPr>
        <w:t>Pemda DIY perlu melakukan inventarisasi dan optimalisasi pengelolaan atas aset-aset daerah.</w:t>
      </w:r>
    </w:p>
    <w:p w:rsidR="00505EF8" w:rsidRDefault="00505EF8">
      <w:pPr>
        <w:pStyle w:val="BodyText"/>
        <w:spacing w:before="7"/>
        <w:rPr>
          <w:sz w:val="35"/>
        </w:rPr>
      </w:pPr>
    </w:p>
    <w:p w:rsidR="00505EF8" w:rsidRDefault="00031D8E">
      <w:pPr>
        <w:pStyle w:val="BodyText"/>
        <w:spacing w:line="360" w:lineRule="auto"/>
        <w:ind w:left="120" w:right="131"/>
        <w:jc w:val="both"/>
      </w:pPr>
      <w:r>
        <w:t>Demikian Pemandangan Umum Fraksi Partai Go</w:t>
      </w:r>
      <w:r>
        <w:t>lkar DIY terhadap pertanggungjawaban Pelaksanaan APBD Tahun Anggaran 2021. Semoga Tuhan Yang Maha Esa selalu memberi kita kemudahan dan kelancaran dalam menjalankan tugas memberikan pelayanan terbaik kepada masyarakat di DIY. Aamiin.</w:t>
      </w:r>
    </w:p>
    <w:p w:rsidR="00505EF8" w:rsidRDefault="00505EF8">
      <w:pPr>
        <w:spacing w:line="360" w:lineRule="auto"/>
        <w:jc w:val="both"/>
        <w:sectPr w:rsidR="00505EF8">
          <w:pgSz w:w="12240" w:h="15840"/>
          <w:pgMar w:top="980" w:right="1300" w:bottom="280" w:left="1320" w:header="720" w:footer="720" w:gutter="0"/>
          <w:cols w:space="720"/>
        </w:sectPr>
      </w:pPr>
    </w:p>
    <w:p w:rsidR="00505EF8" w:rsidRDefault="00031D8E">
      <w:pPr>
        <w:pStyle w:val="Heading2"/>
        <w:spacing w:before="41"/>
      </w:pPr>
      <w:r>
        <w:lastRenderedPageBreak/>
        <w:t>Sekian dan t</w:t>
      </w:r>
      <w:r>
        <w:t>erima kasih</w:t>
      </w:r>
    </w:p>
    <w:p w:rsidR="00505EF8" w:rsidRDefault="00031D8E">
      <w:pPr>
        <w:spacing w:before="146"/>
        <w:ind w:left="120"/>
        <w:rPr>
          <w:b/>
          <w:i/>
          <w:sz w:val="24"/>
        </w:rPr>
      </w:pPr>
      <w:r>
        <w:rPr>
          <w:b/>
          <w:i/>
          <w:sz w:val="24"/>
        </w:rPr>
        <w:t>Wassalamualaikum warrahmatullahi wabarakatuuh</w:t>
      </w:r>
    </w:p>
    <w:p w:rsidR="00505EF8" w:rsidRDefault="00505EF8">
      <w:pPr>
        <w:pStyle w:val="BodyText"/>
        <w:rPr>
          <w:b/>
          <w:i/>
        </w:rPr>
      </w:pPr>
    </w:p>
    <w:p w:rsidR="00505EF8" w:rsidRDefault="00505EF8">
      <w:pPr>
        <w:pStyle w:val="BodyText"/>
        <w:rPr>
          <w:b/>
          <w:i/>
        </w:rPr>
      </w:pPr>
    </w:p>
    <w:p w:rsidR="00505EF8" w:rsidRDefault="00031D8E">
      <w:pPr>
        <w:pStyle w:val="BodyText"/>
        <w:ind w:left="1044" w:right="639"/>
        <w:jc w:val="center"/>
      </w:pPr>
      <w:r>
        <w:t>Yogyakarta, 17 Juni 2022</w:t>
      </w:r>
    </w:p>
    <w:p w:rsidR="00505EF8" w:rsidRDefault="00505EF8">
      <w:pPr>
        <w:pStyle w:val="BodyText"/>
      </w:pPr>
    </w:p>
    <w:p w:rsidR="00505EF8" w:rsidRDefault="00505EF8">
      <w:pPr>
        <w:pStyle w:val="BodyText"/>
        <w:spacing w:before="11"/>
        <w:rPr>
          <w:sz w:val="23"/>
        </w:rPr>
      </w:pPr>
    </w:p>
    <w:p w:rsidR="00505EF8" w:rsidRDefault="00031D8E">
      <w:pPr>
        <w:pStyle w:val="BodyText"/>
        <w:tabs>
          <w:tab w:val="left" w:pos="6053"/>
        </w:tabs>
        <w:spacing w:before="1"/>
        <w:ind w:left="148"/>
        <w:jc w:val="center"/>
      </w:pPr>
      <w:r>
        <w:t>Ketua,</w:t>
      </w:r>
      <w:r>
        <w:tab/>
        <w:t>Sekretaris,</w:t>
      </w:r>
    </w:p>
    <w:p w:rsidR="00505EF8" w:rsidRDefault="00031D8E">
      <w:pPr>
        <w:pStyle w:val="BodyText"/>
        <w:tabs>
          <w:tab w:val="left" w:pos="6455"/>
        </w:tabs>
        <w:ind w:left="399"/>
        <w:jc w:val="center"/>
      </w:pPr>
      <w:r>
        <w:t>Fraksi Partai Golkar</w:t>
      </w:r>
      <w:r>
        <w:rPr>
          <w:spacing w:val="-6"/>
        </w:rPr>
        <w:t xml:space="preserve"> </w:t>
      </w:r>
      <w:r>
        <w:t>DPRD</w:t>
      </w:r>
      <w:r>
        <w:rPr>
          <w:spacing w:val="1"/>
        </w:rPr>
        <w:t xml:space="preserve"> </w:t>
      </w:r>
      <w:r>
        <w:t>DIY</w:t>
      </w:r>
      <w:r>
        <w:tab/>
        <w:t>Fraksi Partai Golkar DPRD</w:t>
      </w:r>
      <w:r>
        <w:rPr>
          <w:spacing w:val="-7"/>
        </w:rPr>
        <w:t xml:space="preserve"> </w:t>
      </w:r>
      <w:r>
        <w:t>DIY</w:t>
      </w:r>
    </w:p>
    <w:p w:rsidR="00505EF8" w:rsidRDefault="00031D8E">
      <w:pPr>
        <w:tabs>
          <w:tab w:val="left" w:pos="7196"/>
        </w:tabs>
        <w:ind w:left="533"/>
        <w:rPr>
          <w:sz w:val="20"/>
        </w:rPr>
      </w:pPr>
      <w:r>
        <w:rPr>
          <w:noProof/>
          <w:position w:val="1"/>
          <w:sz w:val="20"/>
          <w:lang w:val="en-US"/>
        </w:rPr>
        <w:drawing>
          <wp:inline distT="0" distB="0" distL="0" distR="0">
            <wp:extent cx="1880471" cy="690372"/>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1880471" cy="690372"/>
                    </a:xfrm>
                    <a:prstGeom prst="rect">
                      <a:avLst/>
                    </a:prstGeom>
                  </pic:spPr>
                </pic:pic>
              </a:graphicData>
            </a:graphic>
          </wp:inline>
        </w:drawing>
      </w:r>
      <w:r>
        <w:rPr>
          <w:position w:val="1"/>
          <w:sz w:val="20"/>
        </w:rPr>
        <w:tab/>
      </w:r>
      <w:r>
        <w:rPr>
          <w:noProof/>
          <w:sz w:val="20"/>
          <w:lang w:val="en-US"/>
        </w:rPr>
        <w:drawing>
          <wp:inline distT="0" distB="0" distL="0" distR="0">
            <wp:extent cx="1334652" cy="69151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1334652" cy="691515"/>
                    </a:xfrm>
                    <a:prstGeom prst="rect">
                      <a:avLst/>
                    </a:prstGeom>
                  </pic:spPr>
                </pic:pic>
              </a:graphicData>
            </a:graphic>
          </wp:inline>
        </w:drawing>
      </w:r>
    </w:p>
    <w:p w:rsidR="00505EF8" w:rsidRDefault="00031D8E">
      <w:pPr>
        <w:pStyle w:val="BodyText"/>
        <w:tabs>
          <w:tab w:val="left" w:pos="7038"/>
        </w:tabs>
        <w:spacing w:before="139"/>
        <w:ind w:left="655"/>
      </w:pPr>
      <w:r>
        <w:t>(Rany Widayati,</w:t>
      </w:r>
      <w:r>
        <w:rPr>
          <w:spacing w:val="-4"/>
        </w:rPr>
        <w:t xml:space="preserve"> </w:t>
      </w:r>
      <w:r>
        <w:t>SE, MM)</w:t>
      </w:r>
      <w:r>
        <w:tab/>
        <w:t>(Agus Sumaryanto,</w:t>
      </w:r>
      <w:r>
        <w:rPr>
          <w:spacing w:val="-5"/>
        </w:rPr>
        <w:t xml:space="preserve"> </w:t>
      </w:r>
      <w:r>
        <w:t>ST)</w:t>
      </w:r>
    </w:p>
    <w:sectPr w:rsidR="00505EF8">
      <w:pgSz w:w="12240" w:h="15840"/>
      <w:pgMar w:top="142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16ECF"/>
    <w:multiLevelType w:val="hybridMultilevel"/>
    <w:tmpl w:val="7A28ED6A"/>
    <w:lvl w:ilvl="0" w:tplc="8A6847B6">
      <w:start w:val="1"/>
      <w:numFmt w:val="decimal"/>
      <w:lvlText w:val="%1."/>
      <w:lvlJc w:val="left"/>
      <w:pPr>
        <w:ind w:left="547" w:hanging="428"/>
        <w:jc w:val="left"/>
      </w:pPr>
      <w:rPr>
        <w:rFonts w:ascii="Carlito" w:eastAsia="Carlito" w:hAnsi="Carlito" w:cs="Carlito" w:hint="default"/>
        <w:spacing w:val="-28"/>
        <w:w w:val="100"/>
        <w:sz w:val="24"/>
        <w:szCs w:val="24"/>
        <w:lang w:val="id" w:eastAsia="en-US" w:bidi="ar-SA"/>
      </w:rPr>
    </w:lvl>
    <w:lvl w:ilvl="1" w:tplc="5E90444E">
      <w:numFmt w:val="bullet"/>
      <w:lvlText w:val="•"/>
      <w:lvlJc w:val="left"/>
      <w:pPr>
        <w:ind w:left="1448" w:hanging="428"/>
      </w:pPr>
      <w:rPr>
        <w:rFonts w:hint="default"/>
        <w:lang w:val="id" w:eastAsia="en-US" w:bidi="ar-SA"/>
      </w:rPr>
    </w:lvl>
    <w:lvl w:ilvl="2" w:tplc="C6AC4146">
      <w:numFmt w:val="bullet"/>
      <w:lvlText w:val="•"/>
      <w:lvlJc w:val="left"/>
      <w:pPr>
        <w:ind w:left="2356" w:hanging="428"/>
      </w:pPr>
      <w:rPr>
        <w:rFonts w:hint="default"/>
        <w:lang w:val="id" w:eastAsia="en-US" w:bidi="ar-SA"/>
      </w:rPr>
    </w:lvl>
    <w:lvl w:ilvl="3" w:tplc="99945E8E">
      <w:numFmt w:val="bullet"/>
      <w:lvlText w:val="•"/>
      <w:lvlJc w:val="left"/>
      <w:pPr>
        <w:ind w:left="3264" w:hanging="428"/>
      </w:pPr>
      <w:rPr>
        <w:rFonts w:hint="default"/>
        <w:lang w:val="id" w:eastAsia="en-US" w:bidi="ar-SA"/>
      </w:rPr>
    </w:lvl>
    <w:lvl w:ilvl="4" w:tplc="E8465C90">
      <w:numFmt w:val="bullet"/>
      <w:lvlText w:val="•"/>
      <w:lvlJc w:val="left"/>
      <w:pPr>
        <w:ind w:left="4172" w:hanging="428"/>
      </w:pPr>
      <w:rPr>
        <w:rFonts w:hint="default"/>
        <w:lang w:val="id" w:eastAsia="en-US" w:bidi="ar-SA"/>
      </w:rPr>
    </w:lvl>
    <w:lvl w:ilvl="5" w:tplc="998AC796">
      <w:numFmt w:val="bullet"/>
      <w:lvlText w:val="•"/>
      <w:lvlJc w:val="left"/>
      <w:pPr>
        <w:ind w:left="5080" w:hanging="428"/>
      </w:pPr>
      <w:rPr>
        <w:rFonts w:hint="default"/>
        <w:lang w:val="id" w:eastAsia="en-US" w:bidi="ar-SA"/>
      </w:rPr>
    </w:lvl>
    <w:lvl w:ilvl="6" w:tplc="68A866C4">
      <w:numFmt w:val="bullet"/>
      <w:lvlText w:val="•"/>
      <w:lvlJc w:val="left"/>
      <w:pPr>
        <w:ind w:left="5988" w:hanging="428"/>
      </w:pPr>
      <w:rPr>
        <w:rFonts w:hint="default"/>
        <w:lang w:val="id" w:eastAsia="en-US" w:bidi="ar-SA"/>
      </w:rPr>
    </w:lvl>
    <w:lvl w:ilvl="7" w:tplc="F9BC4C1A">
      <w:numFmt w:val="bullet"/>
      <w:lvlText w:val="•"/>
      <w:lvlJc w:val="left"/>
      <w:pPr>
        <w:ind w:left="6896" w:hanging="428"/>
      </w:pPr>
      <w:rPr>
        <w:rFonts w:hint="default"/>
        <w:lang w:val="id" w:eastAsia="en-US" w:bidi="ar-SA"/>
      </w:rPr>
    </w:lvl>
    <w:lvl w:ilvl="8" w:tplc="F5043ED6">
      <w:numFmt w:val="bullet"/>
      <w:lvlText w:val="•"/>
      <w:lvlJc w:val="left"/>
      <w:pPr>
        <w:ind w:left="7804" w:hanging="428"/>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F8"/>
    <w:rsid w:val="00031D8E"/>
    <w:rsid w:val="0050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561E0-29A0-4560-AB69-A95D6D83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id"/>
    </w:rPr>
  </w:style>
  <w:style w:type="paragraph" w:styleId="Heading1">
    <w:name w:val="heading 1"/>
    <w:basedOn w:val="Normal"/>
    <w:uiPriority w:val="1"/>
    <w:qFormat/>
    <w:pPr>
      <w:ind w:left="1044" w:right="195"/>
      <w:jc w:val="center"/>
      <w:outlineLvl w:val="0"/>
    </w:pPr>
    <w:rPr>
      <w:b/>
      <w:bCs/>
      <w:sz w:val="28"/>
      <w:szCs w:val="28"/>
    </w:rPr>
  </w:style>
  <w:style w:type="paragraph" w:styleId="Heading2">
    <w:name w:val="heading 2"/>
    <w:basedOn w:val="Normal"/>
    <w:uiPriority w:val="1"/>
    <w:qFormat/>
    <w:pPr>
      <w:spacing w:before="146"/>
      <w:ind w:left="1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7"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siagapmk.id/"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zahava mumtaz</dc:creator>
  <cp:lastModifiedBy>keuangan2</cp:lastModifiedBy>
  <cp:revision>2</cp:revision>
  <dcterms:created xsi:type="dcterms:W3CDTF">2022-06-17T05:21:00Z</dcterms:created>
  <dcterms:modified xsi:type="dcterms:W3CDTF">2022-06-17T05:21:00Z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Microsoft® Word 2019</vt:lpwstr>
  </property>
  <property fmtid="{D5CDD505-2E9C-101B-9397-08002B2CF9AE}" pid="4" name="LastSaved">
    <vt:filetime>2022-06-17T00:00:00Z</vt:filetime>
  </property>
</Properties>
</file>